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3D" w:rsidRPr="001107AE" w:rsidRDefault="0062063D" w:rsidP="0062063D">
      <w:pPr>
        <w:tabs>
          <w:tab w:val="num" w:pos="720"/>
        </w:tabs>
        <w:jc w:val="center"/>
        <w:rPr>
          <w:rFonts w:ascii="Times New Roman" w:hAnsi="Times New Roman"/>
          <w:sz w:val="28"/>
          <w:szCs w:val="28"/>
        </w:rPr>
      </w:pPr>
      <w:r w:rsidRPr="007F28CE">
        <w:rPr>
          <w:rFonts w:ascii="Times New Roman" w:hAnsi="Times New Roman"/>
          <w:noProof/>
          <w:sz w:val="28"/>
          <w:szCs w:val="28"/>
        </w:rPr>
        <w:drawing>
          <wp:inline distT="0" distB="0" distL="0" distR="0">
            <wp:extent cx="609600" cy="895350"/>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9600" cy="895350"/>
                    </a:xfrm>
                    <a:prstGeom prst="rect">
                      <a:avLst/>
                    </a:prstGeom>
                    <a:noFill/>
                    <a:ln w="9525">
                      <a:noFill/>
                      <a:miter lim="800000"/>
                      <a:headEnd/>
                      <a:tailEnd/>
                    </a:ln>
                  </pic:spPr>
                </pic:pic>
              </a:graphicData>
            </a:graphic>
          </wp:inline>
        </w:drawing>
      </w:r>
    </w:p>
    <w:p w:rsidR="0062063D" w:rsidRDefault="0062063D" w:rsidP="0062063D">
      <w:pPr>
        <w:tabs>
          <w:tab w:val="num" w:pos="720"/>
        </w:tabs>
        <w:jc w:val="both"/>
        <w:rPr>
          <w:rFonts w:ascii="Times New Roman" w:hAnsi="Times New Roman"/>
          <w:sz w:val="28"/>
          <w:szCs w:val="28"/>
        </w:rPr>
      </w:pPr>
    </w:p>
    <w:p w:rsidR="0062063D" w:rsidRDefault="0062063D" w:rsidP="0062063D">
      <w:pPr>
        <w:framePr w:w="9916" w:h="1873" w:hSpace="180" w:wrap="around" w:vAnchor="text" w:hAnchor="page" w:x="1338" w:y="107"/>
        <w:jc w:val="center"/>
        <w:rPr>
          <w:rFonts w:ascii="Arial" w:hAnsi="Arial"/>
          <w:b/>
          <w:sz w:val="28"/>
          <w:szCs w:val="28"/>
        </w:rPr>
      </w:pPr>
      <w:r>
        <w:rPr>
          <w:rFonts w:ascii="Arial" w:hAnsi="Arial"/>
          <w:b/>
          <w:sz w:val="28"/>
          <w:szCs w:val="28"/>
        </w:rPr>
        <w:t>Городской округ</w:t>
      </w:r>
      <w:r>
        <w:rPr>
          <w:rFonts w:ascii="Arial" w:hAnsi="Arial"/>
          <w:b/>
          <w:sz w:val="28"/>
          <w:szCs w:val="28"/>
        </w:rPr>
        <w:br/>
        <w:t>«Закрытое административно – территориальное образование Железногорск Красноярского края»</w:t>
      </w:r>
    </w:p>
    <w:p w:rsidR="0062063D" w:rsidRDefault="0062063D" w:rsidP="0062063D">
      <w:pPr>
        <w:framePr w:w="9916" w:h="1873" w:hSpace="180" w:wrap="around" w:vAnchor="text" w:hAnchor="page" w:x="1338" w:y="107"/>
        <w:jc w:val="center"/>
        <w:rPr>
          <w:rFonts w:ascii="Arial" w:hAnsi="Arial"/>
          <w:b/>
          <w:sz w:val="28"/>
          <w:szCs w:val="28"/>
        </w:rPr>
      </w:pPr>
    </w:p>
    <w:p w:rsidR="0062063D" w:rsidRDefault="0062063D" w:rsidP="0062063D">
      <w:pPr>
        <w:framePr w:w="9916" w:h="1873" w:hSpace="180" w:wrap="around" w:vAnchor="text" w:hAnchor="page" w:x="1338" w:y="107"/>
        <w:jc w:val="center"/>
        <w:rPr>
          <w:rFonts w:ascii="Times New Roman" w:hAnsi="Times New Roman"/>
          <w:b/>
          <w:sz w:val="32"/>
          <w:szCs w:val="32"/>
        </w:rPr>
      </w:pPr>
      <w:r>
        <w:rPr>
          <w:rFonts w:ascii="Times New Roman" w:hAnsi="Times New Roman"/>
          <w:b/>
          <w:sz w:val="32"/>
          <w:szCs w:val="32"/>
        </w:rPr>
        <w:t xml:space="preserve">АДМИНИСТРАЦИЯ  ЗАТО  г. ЖЕЛЕЗНОГОРСК </w:t>
      </w:r>
    </w:p>
    <w:p w:rsidR="0062063D" w:rsidRDefault="0062063D" w:rsidP="0062063D">
      <w:pPr>
        <w:framePr w:w="9916" w:h="1873" w:hSpace="180" w:wrap="around" w:vAnchor="text" w:hAnchor="page" w:x="1338" w:y="107"/>
        <w:jc w:val="center"/>
        <w:rPr>
          <w:rFonts w:ascii="Arial" w:hAnsi="Arial"/>
          <w:b/>
          <w:sz w:val="36"/>
        </w:rPr>
      </w:pPr>
    </w:p>
    <w:p w:rsidR="0062063D" w:rsidRDefault="0062063D" w:rsidP="0062063D">
      <w:pPr>
        <w:framePr w:w="9916" w:h="1873" w:hSpace="180" w:wrap="around" w:vAnchor="text" w:hAnchor="page" w:x="1338" w:y="107"/>
        <w:jc w:val="center"/>
        <w:rPr>
          <w:rFonts w:ascii="Times New Roman" w:hAnsi="Times New Roman"/>
          <w:b/>
          <w:sz w:val="36"/>
        </w:rPr>
      </w:pPr>
      <w:r>
        <w:rPr>
          <w:rFonts w:ascii="Times New Roman" w:hAnsi="Times New Roman"/>
          <w:b/>
          <w:sz w:val="36"/>
        </w:rPr>
        <w:t>ПОСТАНОВЛЕНИЕ</w:t>
      </w:r>
    </w:p>
    <w:p w:rsidR="0062063D" w:rsidRDefault="0062063D" w:rsidP="0062063D">
      <w:pPr>
        <w:framePr w:w="9916" w:h="1873" w:hSpace="180" w:wrap="around" w:vAnchor="text" w:hAnchor="page" w:x="1338" w:y="107"/>
        <w:jc w:val="center"/>
        <w:rPr>
          <w:rFonts w:ascii="Arial" w:hAnsi="Arial"/>
          <w:b/>
          <w:sz w:val="36"/>
        </w:rPr>
      </w:pPr>
    </w:p>
    <w:p w:rsidR="0062063D" w:rsidRDefault="00375B40" w:rsidP="0062063D">
      <w:pPr>
        <w:framePr w:w="9961" w:h="441" w:hSpace="180" w:wrap="around" w:vAnchor="text" w:hAnchor="page" w:x="1338" w:y="2897"/>
        <w:jc w:val="center"/>
        <w:rPr>
          <w:rFonts w:ascii="Times New Roman" w:hAnsi="Times New Roman"/>
          <w:sz w:val="22"/>
        </w:rPr>
      </w:pPr>
      <w:r>
        <w:rPr>
          <w:rFonts w:ascii="Times New Roman" w:hAnsi="Times New Roman"/>
          <w:sz w:val="22"/>
        </w:rPr>
        <w:t>18.11</w:t>
      </w:r>
      <w:r w:rsidR="0062063D">
        <w:rPr>
          <w:rFonts w:ascii="Times New Roman" w:hAnsi="Times New Roman"/>
          <w:sz w:val="22"/>
        </w:rPr>
        <w:t xml:space="preserve">.2025                                                                                                                               </w:t>
      </w:r>
      <w:r w:rsidR="0062063D" w:rsidRPr="00170576">
        <w:rPr>
          <w:rFonts w:ascii="Times New Roman" w:hAnsi="Times New Roman"/>
          <w:sz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9.75pt" o:ole="">
            <v:imagedata r:id="rId9" o:title=""/>
          </v:shape>
          <o:OLEObject Type="Embed" ProgID="MSWordArt.2" ShapeID="_x0000_i1025" DrawAspect="Content" ObjectID="_1824987843" r:id="rId10">
            <o:FieldCodes>\s</o:FieldCodes>
          </o:OLEObject>
        </w:object>
      </w:r>
      <w:r w:rsidR="0062063D">
        <w:rPr>
          <w:rFonts w:ascii="Times New Roman" w:hAnsi="Times New Roman"/>
          <w:sz w:val="22"/>
        </w:rPr>
        <w:t xml:space="preserve"> </w:t>
      </w:r>
      <w:r>
        <w:rPr>
          <w:rFonts w:ascii="Times New Roman" w:hAnsi="Times New Roman"/>
          <w:sz w:val="22"/>
        </w:rPr>
        <w:t>2126</w:t>
      </w:r>
    </w:p>
    <w:p w:rsidR="0062063D" w:rsidRDefault="0062063D" w:rsidP="0062063D">
      <w:pPr>
        <w:framePr w:w="9961" w:h="441" w:hSpace="180" w:wrap="around" w:vAnchor="text" w:hAnchor="page" w:x="1338" w:y="2897"/>
        <w:jc w:val="center"/>
        <w:rPr>
          <w:rFonts w:ascii="Times New Roman" w:hAnsi="Times New Roman"/>
          <w:sz w:val="22"/>
        </w:rPr>
      </w:pPr>
      <w:r>
        <w:rPr>
          <w:rFonts w:ascii="Times New Roman" w:hAnsi="Times New Roman"/>
          <w:b/>
          <w:sz w:val="22"/>
        </w:rPr>
        <w:t>г. Железногорск</w:t>
      </w:r>
    </w:p>
    <w:p w:rsidR="0062063D" w:rsidRDefault="0062063D" w:rsidP="0062063D">
      <w:pPr>
        <w:framePr w:w="9961" w:h="441" w:hSpace="180" w:wrap="around" w:vAnchor="text" w:hAnchor="page" w:x="1338" w:y="2897"/>
        <w:jc w:val="center"/>
        <w:rPr>
          <w:rFonts w:ascii="Times New Roman" w:hAnsi="Times New Roman"/>
          <w:sz w:val="22"/>
        </w:rPr>
      </w:pPr>
    </w:p>
    <w:p w:rsidR="0062063D" w:rsidRDefault="0062063D" w:rsidP="0062063D"/>
    <w:p w:rsidR="0062063D" w:rsidRDefault="0062063D" w:rsidP="0062063D"/>
    <w:p w:rsidR="0062063D" w:rsidRDefault="0062063D" w:rsidP="0062063D"/>
    <w:p w:rsidR="0062063D" w:rsidRDefault="0062063D" w:rsidP="0062063D"/>
    <w:p w:rsidR="0062063D" w:rsidRDefault="0062063D" w:rsidP="0062063D"/>
    <w:p w:rsidR="0062063D" w:rsidRPr="001E3185" w:rsidRDefault="0062063D" w:rsidP="0062063D">
      <w:pPr>
        <w:pStyle w:val="ConsTitle"/>
        <w:widowControl/>
        <w:jc w:val="both"/>
        <w:rPr>
          <w:rFonts w:ascii="Times New Roman" w:hAnsi="Times New Roman" w:cs="Times New Roman"/>
          <w:b w:val="0"/>
          <w:sz w:val="28"/>
          <w:szCs w:val="28"/>
        </w:rPr>
      </w:pPr>
      <w:r w:rsidRPr="001E3185">
        <w:rPr>
          <w:rFonts w:ascii="Times New Roman" w:hAnsi="Times New Roman"/>
          <w:b w:val="0"/>
          <w:sz w:val="28"/>
          <w:szCs w:val="28"/>
        </w:rPr>
        <w:t xml:space="preserve">О внесении изменений в постановление Администрации ЗАТО г. Железногорск </w:t>
      </w:r>
      <w:r w:rsidRPr="001E3185">
        <w:rPr>
          <w:rFonts w:ascii="Times New Roman" w:hAnsi="Times New Roman"/>
          <w:b w:val="0"/>
          <w:bCs w:val="0"/>
          <w:sz w:val="28"/>
          <w:szCs w:val="28"/>
        </w:rPr>
        <w:t>от 07.11.2013 № 1762</w:t>
      </w:r>
      <w:r w:rsidRPr="001E3185">
        <w:rPr>
          <w:rFonts w:ascii="Times New Roman" w:hAnsi="Times New Roman"/>
          <w:b w:val="0"/>
          <w:sz w:val="28"/>
          <w:szCs w:val="28"/>
        </w:rPr>
        <w:t xml:space="preserve"> «Об утверждении муниципальной программы “Развитие инвестиционной, инновационной деятельности, малого и среднего предпринимательства на территории ЗАТО Железногорск”</w:t>
      </w:r>
      <w:r w:rsidRPr="001E3185">
        <w:rPr>
          <w:rFonts w:ascii="Times New Roman" w:hAnsi="Times New Roman" w:cs="Times New Roman"/>
          <w:b w:val="0"/>
          <w:sz w:val="28"/>
          <w:szCs w:val="28"/>
        </w:rPr>
        <w:t>»</w:t>
      </w:r>
    </w:p>
    <w:p w:rsidR="0062063D" w:rsidRPr="001336C9" w:rsidRDefault="0062063D" w:rsidP="0062063D">
      <w:pPr>
        <w:autoSpaceDE w:val="0"/>
        <w:autoSpaceDN w:val="0"/>
        <w:adjustRightInd w:val="0"/>
        <w:jc w:val="both"/>
        <w:outlineLvl w:val="0"/>
        <w:rPr>
          <w:rFonts w:ascii="Times New Roman" w:hAnsi="Times New Roman"/>
          <w:sz w:val="28"/>
          <w:szCs w:val="28"/>
          <w:highlight w:val="yellow"/>
        </w:rPr>
      </w:pPr>
    </w:p>
    <w:p w:rsidR="0062063D" w:rsidRPr="00FA4081" w:rsidRDefault="0062063D" w:rsidP="0062063D">
      <w:pPr>
        <w:pStyle w:val="ad"/>
        <w:ind w:firstLine="709"/>
        <w:rPr>
          <w:color w:val="000000"/>
          <w:szCs w:val="28"/>
        </w:rPr>
      </w:pPr>
      <w:proofErr w:type="gramStart"/>
      <w:r w:rsidRPr="00507238">
        <w:rPr>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8014E5" w:rsidRPr="002D5EEE">
        <w:rPr>
          <w:szCs w:val="28"/>
        </w:rPr>
        <w:t>Федеральным законом от 20.03.2025 № 33-ФЗ «Об общих принципах организации местного самоуправления в единой системе публичной власти»</w:t>
      </w:r>
      <w:r w:rsidR="008014E5">
        <w:rPr>
          <w:szCs w:val="28"/>
        </w:rPr>
        <w:t xml:space="preserve">, </w:t>
      </w:r>
      <w:r w:rsidRPr="00507238">
        <w:rPr>
          <w:szCs w:val="28"/>
        </w:rPr>
        <w:t xml:space="preserve">Федеральным законом от 24.07.2007 № 209-ФЗ «О развитии малого и среднего предпринимательства в Российской Федерации», </w:t>
      </w:r>
      <w:r>
        <w:rPr>
          <w:color w:val="000000"/>
          <w:szCs w:val="28"/>
        </w:rPr>
        <w:t>постановлением Администрации ЗАТО г. Железногорск от 30.07.2013 № 1207 «Об утверждении перечня муниципальных программ</w:t>
      </w:r>
      <w:proofErr w:type="gramEnd"/>
      <w:r>
        <w:rPr>
          <w:color w:val="000000"/>
          <w:szCs w:val="28"/>
        </w:rPr>
        <w:t xml:space="preserve"> ЗАТО Железногорск», </w:t>
      </w:r>
      <w:r w:rsidRPr="00FA4081">
        <w:rPr>
          <w:color w:val="000000"/>
          <w:szCs w:val="28"/>
        </w:rPr>
        <w:t>постановлением Администрации ЗАТО г.</w:t>
      </w:r>
      <w:r>
        <w:rPr>
          <w:color w:val="000000"/>
          <w:szCs w:val="28"/>
        </w:rPr>
        <w:t> </w:t>
      </w:r>
      <w:r w:rsidRPr="00FA4081">
        <w:rPr>
          <w:color w:val="000000"/>
          <w:szCs w:val="28"/>
        </w:rPr>
        <w:t>Железногорск от 21.08.2013 №</w:t>
      </w:r>
      <w:r>
        <w:rPr>
          <w:color w:val="000000"/>
          <w:szCs w:val="28"/>
        </w:rPr>
        <w:t> </w:t>
      </w:r>
      <w:r w:rsidRPr="00FA4081">
        <w:rPr>
          <w:color w:val="000000"/>
          <w:szCs w:val="28"/>
        </w:rPr>
        <w:t>1301</w:t>
      </w:r>
      <w:r>
        <w:rPr>
          <w:color w:val="000000"/>
          <w:szCs w:val="28"/>
        </w:rPr>
        <w:t xml:space="preserve"> </w:t>
      </w:r>
      <w:r w:rsidRPr="00FA4081">
        <w:rPr>
          <w:color w:val="000000"/>
          <w:szCs w:val="28"/>
        </w:rPr>
        <w:t>«Об утверждении Порядка принятия решений о разработке, формировании и</w:t>
      </w:r>
      <w:r>
        <w:rPr>
          <w:color w:val="000000"/>
          <w:szCs w:val="28"/>
        </w:rPr>
        <w:t xml:space="preserve"> </w:t>
      </w:r>
      <w:r w:rsidRPr="00FA4081">
        <w:rPr>
          <w:color w:val="000000"/>
          <w:szCs w:val="28"/>
        </w:rPr>
        <w:t>реализации муниципальных программ ЗАТО Железногорск»,</w:t>
      </w:r>
      <w:r>
        <w:rPr>
          <w:color w:val="000000"/>
          <w:szCs w:val="28"/>
        </w:rPr>
        <w:t xml:space="preserve"> </w:t>
      </w:r>
      <w:r w:rsidRPr="00A515B0">
        <w:rPr>
          <w:color w:val="000000"/>
          <w:szCs w:val="28"/>
        </w:rPr>
        <w:t>У</w:t>
      </w:r>
      <w:r w:rsidRPr="00FA4081">
        <w:rPr>
          <w:color w:val="000000"/>
          <w:szCs w:val="28"/>
        </w:rPr>
        <w:t>ставом ЗАТО Железногорск,</w:t>
      </w:r>
    </w:p>
    <w:p w:rsidR="0062063D" w:rsidRPr="00671A9C" w:rsidRDefault="0062063D" w:rsidP="0062063D">
      <w:pPr>
        <w:pStyle w:val="ad"/>
        <w:ind w:firstLine="709"/>
        <w:rPr>
          <w:szCs w:val="28"/>
        </w:rPr>
      </w:pPr>
    </w:p>
    <w:p w:rsidR="0062063D" w:rsidRDefault="0062063D" w:rsidP="0062063D">
      <w:pPr>
        <w:jc w:val="both"/>
        <w:rPr>
          <w:rFonts w:ascii="Times New Roman" w:hAnsi="Times New Roman"/>
          <w:sz w:val="28"/>
          <w:szCs w:val="28"/>
        </w:rPr>
      </w:pPr>
      <w:r w:rsidRPr="00113C3B">
        <w:rPr>
          <w:rFonts w:ascii="Times New Roman" w:hAnsi="Times New Roman"/>
          <w:sz w:val="28"/>
          <w:szCs w:val="28"/>
        </w:rPr>
        <w:t>ПОСТАНОВЛЯЮ:</w:t>
      </w:r>
    </w:p>
    <w:p w:rsidR="0062063D" w:rsidRPr="001365CD" w:rsidRDefault="0062063D" w:rsidP="0062063D">
      <w:pPr>
        <w:ind w:firstLine="709"/>
        <w:jc w:val="both"/>
        <w:rPr>
          <w:rFonts w:ascii="Times New Roman" w:hAnsi="Times New Roman"/>
          <w:sz w:val="28"/>
          <w:szCs w:val="28"/>
        </w:rPr>
      </w:pPr>
    </w:p>
    <w:p w:rsidR="0062063D" w:rsidRDefault="0062063D" w:rsidP="0062063D">
      <w:pPr>
        <w:ind w:firstLine="709"/>
        <w:jc w:val="both"/>
        <w:rPr>
          <w:rFonts w:ascii="Times New Roman" w:hAnsi="Times New Roman"/>
          <w:sz w:val="28"/>
          <w:szCs w:val="28"/>
        </w:rPr>
      </w:pPr>
      <w:r w:rsidRPr="001365CD">
        <w:rPr>
          <w:rFonts w:ascii="Times New Roman" w:hAnsi="Times New Roman"/>
          <w:sz w:val="28"/>
          <w:szCs w:val="28"/>
        </w:rPr>
        <w:t>1. Внести в постановлени</w:t>
      </w:r>
      <w:r w:rsidR="00C90ADA">
        <w:rPr>
          <w:rFonts w:ascii="Times New Roman" w:hAnsi="Times New Roman"/>
          <w:sz w:val="28"/>
          <w:szCs w:val="28"/>
        </w:rPr>
        <w:t>е</w:t>
      </w:r>
      <w:r w:rsidRPr="001365CD">
        <w:rPr>
          <w:rFonts w:ascii="Times New Roman" w:hAnsi="Times New Roman"/>
          <w:sz w:val="28"/>
          <w:szCs w:val="28"/>
        </w:rPr>
        <w:t xml:space="preserve"> Администрации ЗАТО г. Железногорск </w:t>
      </w:r>
      <w:r w:rsidRPr="001365CD">
        <w:rPr>
          <w:rFonts w:ascii="Times New Roman" w:hAnsi="Times New Roman"/>
          <w:bCs/>
          <w:sz w:val="28"/>
          <w:szCs w:val="28"/>
        </w:rPr>
        <w:t>от 07.11.2013 № 1762</w:t>
      </w:r>
      <w:r w:rsidRPr="001365CD">
        <w:rPr>
          <w:rFonts w:ascii="Times New Roman" w:hAnsi="Times New Roman"/>
          <w:sz w:val="28"/>
          <w:szCs w:val="28"/>
        </w:rPr>
        <w:t xml:space="preserve"> «Об утверждении муниципальной программы “Развитие инвестиционной, инновационной деятельности, малого и</w:t>
      </w:r>
      <w:r w:rsidR="00C90ADA">
        <w:rPr>
          <w:rFonts w:ascii="Times New Roman" w:hAnsi="Times New Roman"/>
          <w:sz w:val="28"/>
          <w:szCs w:val="28"/>
        </w:rPr>
        <w:t xml:space="preserve"> </w:t>
      </w:r>
      <w:r w:rsidRPr="001365CD">
        <w:rPr>
          <w:rFonts w:ascii="Times New Roman" w:hAnsi="Times New Roman"/>
          <w:sz w:val="28"/>
          <w:szCs w:val="28"/>
        </w:rPr>
        <w:t>среднего предпринимательства на территории ЗАТО Железногорск”» (далее – муниципальная программа) следующие изменения:</w:t>
      </w:r>
    </w:p>
    <w:p w:rsidR="00C90ADA" w:rsidRDefault="00C90ADA" w:rsidP="00C90ADA">
      <w:pPr>
        <w:ind w:firstLine="709"/>
        <w:jc w:val="both"/>
        <w:rPr>
          <w:rFonts w:ascii="Times New Roman" w:hAnsi="Times New Roman"/>
          <w:sz w:val="28"/>
          <w:szCs w:val="28"/>
        </w:rPr>
      </w:pPr>
      <w:r>
        <w:rPr>
          <w:rFonts w:ascii="Times New Roman" w:hAnsi="Times New Roman"/>
          <w:sz w:val="28"/>
          <w:szCs w:val="28"/>
        </w:rPr>
        <w:t>1.1. Приложение № 1 к постановлению изложить в новой редакции согласно приложению к настоящему постановлению.</w:t>
      </w:r>
    </w:p>
    <w:p w:rsidR="0062063D" w:rsidRDefault="0062063D" w:rsidP="0062063D">
      <w:pPr>
        <w:pStyle w:val="ConsPlusNormal"/>
        <w:widowControl/>
        <w:ind w:firstLine="709"/>
        <w:jc w:val="both"/>
        <w:rPr>
          <w:rFonts w:ascii="Times New Roman" w:hAnsi="Times New Roman"/>
          <w:sz w:val="28"/>
          <w:szCs w:val="28"/>
        </w:rPr>
      </w:pPr>
      <w:r>
        <w:rPr>
          <w:rFonts w:ascii="Times New Roman" w:hAnsi="Times New Roman"/>
          <w:sz w:val="28"/>
          <w:szCs w:val="28"/>
        </w:rPr>
        <w:lastRenderedPageBreak/>
        <w:t>2. Отделу управления проектами и документационного, организационного обеспечения деятельности Администрации ЗАТО г. Железногорск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62063D" w:rsidRDefault="0062063D" w:rsidP="0062063D">
      <w:pPr>
        <w:ind w:firstLine="709"/>
        <w:jc w:val="both"/>
        <w:rPr>
          <w:rFonts w:ascii="Times New Roman" w:hAnsi="Times New Roman"/>
          <w:sz w:val="28"/>
          <w:szCs w:val="28"/>
        </w:rPr>
      </w:pPr>
      <w:r>
        <w:rPr>
          <w:rFonts w:ascii="Times New Roman" w:hAnsi="Times New Roman"/>
          <w:sz w:val="28"/>
          <w:szCs w:val="28"/>
        </w:rPr>
        <w:t>3. Отделу общественных связей Администрации ЗАТО г. Железногорск (И.С. Архипова) разместить настоящее постановление на официальном сайте Администрации ЗАТО г. Железногорск в информационно-телекоммуникационной сети «Интернет».</w:t>
      </w:r>
    </w:p>
    <w:p w:rsidR="0062063D" w:rsidRPr="001A2F12" w:rsidRDefault="00FA2E52" w:rsidP="0062063D">
      <w:pPr>
        <w:ind w:firstLine="709"/>
        <w:jc w:val="both"/>
        <w:rPr>
          <w:rFonts w:ascii="Times New Roman" w:hAnsi="Times New Roman"/>
          <w:sz w:val="28"/>
          <w:szCs w:val="28"/>
        </w:rPr>
      </w:pPr>
      <w:r>
        <w:rPr>
          <w:rFonts w:ascii="Times New Roman" w:hAnsi="Times New Roman"/>
          <w:sz w:val="28"/>
          <w:szCs w:val="28"/>
        </w:rPr>
        <w:t>4</w:t>
      </w:r>
      <w:r w:rsidR="0062063D" w:rsidRPr="002324A8">
        <w:rPr>
          <w:rFonts w:ascii="Times New Roman" w:hAnsi="Times New Roman"/>
          <w:sz w:val="28"/>
          <w:szCs w:val="28"/>
        </w:rPr>
        <w:t>.</w:t>
      </w:r>
      <w:r w:rsidR="0062063D">
        <w:rPr>
          <w:rFonts w:ascii="Times New Roman" w:hAnsi="Times New Roman"/>
          <w:sz w:val="28"/>
          <w:szCs w:val="28"/>
        </w:rPr>
        <w:t> </w:t>
      </w:r>
      <w:r w:rsidR="0062063D" w:rsidRPr="002324A8">
        <w:rPr>
          <w:rFonts w:ascii="Times New Roman" w:hAnsi="Times New Roman"/>
          <w:sz w:val="28"/>
          <w:szCs w:val="28"/>
        </w:rPr>
        <w:t>Настоящее постановление вступает в силу после его официального опубликования</w:t>
      </w:r>
      <w:r w:rsidR="0062063D">
        <w:rPr>
          <w:rFonts w:ascii="Times New Roman" w:hAnsi="Times New Roman"/>
          <w:sz w:val="28"/>
          <w:szCs w:val="28"/>
        </w:rPr>
        <w:t xml:space="preserve"> </w:t>
      </w:r>
      <w:r w:rsidR="0062063D" w:rsidRPr="001A2F12">
        <w:rPr>
          <w:rFonts w:ascii="Times New Roman" w:hAnsi="Times New Roman"/>
          <w:sz w:val="28"/>
          <w:szCs w:val="28"/>
        </w:rPr>
        <w:t>в сетевом издании «Город и горожане» в информационно-телекоммуникационной сети «Интернет» (</w:t>
      </w:r>
      <w:hyperlink r:id="rId11" w:history="1">
        <w:r w:rsidR="0062063D" w:rsidRPr="001A2F12">
          <w:rPr>
            <w:rStyle w:val="afa"/>
            <w:rFonts w:ascii="Times New Roman" w:hAnsi="Times New Roman"/>
            <w:sz w:val="28"/>
            <w:szCs w:val="28"/>
          </w:rPr>
          <w:t>http://www.gig26.ru</w:t>
        </w:r>
      </w:hyperlink>
      <w:r w:rsidR="0062063D" w:rsidRPr="001A2F12">
        <w:rPr>
          <w:rFonts w:ascii="Times New Roman" w:hAnsi="Times New Roman"/>
          <w:sz w:val="28"/>
          <w:szCs w:val="28"/>
        </w:rPr>
        <w:t>)</w:t>
      </w:r>
      <w:r w:rsidR="00C90ADA">
        <w:rPr>
          <w:rFonts w:ascii="Times New Roman" w:hAnsi="Times New Roman"/>
          <w:sz w:val="28"/>
          <w:szCs w:val="28"/>
        </w:rPr>
        <w:t>, но не ранее 01.01.2026</w:t>
      </w:r>
      <w:r w:rsidR="0062063D" w:rsidRPr="001A2F12">
        <w:rPr>
          <w:rFonts w:ascii="Times New Roman" w:hAnsi="Times New Roman"/>
          <w:sz w:val="28"/>
          <w:szCs w:val="28"/>
        </w:rPr>
        <w:t>.</w:t>
      </w:r>
    </w:p>
    <w:p w:rsidR="0062063D" w:rsidRDefault="0062063D" w:rsidP="0062063D">
      <w:pPr>
        <w:widowControl w:val="0"/>
        <w:autoSpaceDE w:val="0"/>
        <w:autoSpaceDN w:val="0"/>
        <w:adjustRightInd w:val="0"/>
        <w:ind w:firstLine="709"/>
        <w:jc w:val="both"/>
        <w:rPr>
          <w:rFonts w:ascii="Times New Roman" w:hAnsi="Times New Roman"/>
          <w:sz w:val="28"/>
          <w:szCs w:val="28"/>
        </w:rPr>
      </w:pPr>
    </w:p>
    <w:p w:rsidR="0062063D" w:rsidRPr="001107AE" w:rsidRDefault="0062063D" w:rsidP="0062063D">
      <w:pPr>
        <w:widowControl w:val="0"/>
        <w:autoSpaceDE w:val="0"/>
        <w:autoSpaceDN w:val="0"/>
        <w:adjustRightInd w:val="0"/>
        <w:ind w:firstLine="709"/>
        <w:jc w:val="both"/>
        <w:rPr>
          <w:rFonts w:ascii="Times New Roman" w:hAnsi="Times New Roman"/>
          <w:sz w:val="28"/>
          <w:szCs w:val="28"/>
        </w:rPr>
      </w:pPr>
    </w:p>
    <w:p w:rsidR="0062063D" w:rsidRDefault="0062063D" w:rsidP="0062063D">
      <w:pPr>
        <w:pStyle w:val="ConsPlusNormal"/>
        <w:widowControl/>
        <w:ind w:firstLine="0"/>
        <w:jc w:val="both"/>
        <w:rPr>
          <w:rFonts w:ascii="Times New Roman" w:hAnsi="Times New Roman"/>
          <w:sz w:val="28"/>
          <w:szCs w:val="28"/>
        </w:rPr>
      </w:pPr>
      <w:r w:rsidRPr="0061381A">
        <w:rPr>
          <w:rFonts w:ascii="Times New Roman" w:hAnsi="Times New Roman"/>
          <w:sz w:val="28"/>
          <w:szCs w:val="28"/>
        </w:rPr>
        <w:t>Гла</w:t>
      </w:r>
      <w:r>
        <w:rPr>
          <w:rFonts w:ascii="Times New Roman" w:hAnsi="Times New Roman"/>
          <w:sz w:val="28"/>
          <w:szCs w:val="28"/>
        </w:rPr>
        <w:t>ва</w:t>
      </w:r>
      <w:r w:rsidRPr="0061381A">
        <w:rPr>
          <w:rFonts w:ascii="Times New Roman" w:hAnsi="Times New Roman"/>
          <w:sz w:val="28"/>
          <w:szCs w:val="28"/>
        </w:rPr>
        <w:t xml:space="preserve"> ЗАТО г. Железногорск</w:t>
      </w:r>
      <w:r w:rsidRPr="0061381A">
        <w:rPr>
          <w:rFonts w:ascii="Times New Roman" w:hAnsi="Times New Roman"/>
          <w:sz w:val="28"/>
          <w:szCs w:val="28"/>
        </w:rPr>
        <w:tab/>
      </w:r>
      <w:r w:rsidRPr="0061381A">
        <w:rPr>
          <w:rFonts w:ascii="Times New Roman" w:hAnsi="Times New Roman"/>
          <w:sz w:val="28"/>
          <w:szCs w:val="28"/>
        </w:rPr>
        <w:tab/>
      </w:r>
      <w:r w:rsidRPr="0061381A">
        <w:rPr>
          <w:rFonts w:ascii="Times New Roman" w:hAnsi="Times New Roman"/>
          <w:sz w:val="28"/>
          <w:szCs w:val="28"/>
        </w:rPr>
        <w:tab/>
      </w:r>
      <w:r w:rsidRPr="0061381A">
        <w:rPr>
          <w:rFonts w:ascii="Times New Roman" w:hAnsi="Times New Roman"/>
          <w:sz w:val="28"/>
          <w:szCs w:val="28"/>
        </w:rPr>
        <w:tab/>
      </w:r>
      <w:r w:rsidRPr="0061381A">
        <w:rPr>
          <w:rFonts w:ascii="Times New Roman" w:hAnsi="Times New Roman"/>
          <w:sz w:val="28"/>
          <w:szCs w:val="28"/>
        </w:rPr>
        <w:tab/>
      </w:r>
      <w:r w:rsidRPr="0061381A">
        <w:rPr>
          <w:rFonts w:ascii="Times New Roman" w:hAnsi="Times New Roman"/>
          <w:sz w:val="28"/>
          <w:szCs w:val="28"/>
        </w:rPr>
        <w:tab/>
      </w:r>
      <w:r w:rsidRPr="0061381A">
        <w:rPr>
          <w:rFonts w:ascii="Times New Roman" w:hAnsi="Times New Roman"/>
          <w:sz w:val="28"/>
          <w:szCs w:val="28"/>
        </w:rPr>
        <w:tab/>
      </w:r>
      <w:r>
        <w:rPr>
          <w:rFonts w:ascii="Times New Roman" w:hAnsi="Times New Roman"/>
          <w:sz w:val="28"/>
          <w:szCs w:val="28"/>
        </w:rPr>
        <w:t>Д</w:t>
      </w:r>
      <w:r w:rsidRPr="0061381A">
        <w:rPr>
          <w:rFonts w:ascii="Times New Roman" w:hAnsi="Times New Roman"/>
          <w:sz w:val="28"/>
          <w:szCs w:val="28"/>
        </w:rPr>
        <w:t>.</w:t>
      </w:r>
      <w:r>
        <w:rPr>
          <w:rFonts w:ascii="Times New Roman" w:hAnsi="Times New Roman"/>
          <w:sz w:val="28"/>
          <w:szCs w:val="28"/>
        </w:rPr>
        <w:t>М</w:t>
      </w:r>
      <w:r w:rsidRPr="0061381A">
        <w:rPr>
          <w:rFonts w:ascii="Times New Roman" w:hAnsi="Times New Roman"/>
          <w:sz w:val="28"/>
          <w:szCs w:val="28"/>
        </w:rPr>
        <w:t>. </w:t>
      </w:r>
      <w:r>
        <w:rPr>
          <w:rFonts w:ascii="Times New Roman" w:hAnsi="Times New Roman"/>
          <w:sz w:val="28"/>
          <w:szCs w:val="28"/>
        </w:rPr>
        <w:t>Чернятин</w:t>
      </w:r>
    </w:p>
    <w:p w:rsidR="00EE2244" w:rsidRDefault="00EE2244">
      <w:pPr>
        <w:rPr>
          <w:rFonts w:ascii="Times New Roman" w:hAnsi="Times New Roman"/>
          <w:sz w:val="28"/>
          <w:szCs w:val="28"/>
        </w:rPr>
      </w:pPr>
      <w:r>
        <w:rPr>
          <w:rFonts w:ascii="Times New Roman" w:hAnsi="Times New Roman"/>
          <w:sz w:val="28"/>
          <w:szCs w:val="28"/>
        </w:rPr>
        <w:br w:type="page"/>
      </w:r>
    </w:p>
    <w:tbl>
      <w:tblPr>
        <w:tblW w:w="4394" w:type="dxa"/>
        <w:tblInd w:w="5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4"/>
      </w:tblGrid>
      <w:tr w:rsidR="00957FFD" w:rsidRPr="00AF701F" w:rsidTr="00957FFD">
        <w:tc>
          <w:tcPr>
            <w:tcW w:w="4394" w:type="dxa"/>
            <w:tcBorders>
              <w:top w:val="nil"/>
              <w:left w:val="nil"/>
              <w:bottom w:val="nil"/>
              <w:right w:val="nil"/>
            </w:tcBorders>
          </w:tcPr>
          <w:p w:rsidR="00F02C58" w:rsidRPr="00AF701F" w:rsidRDefault="00F02C58" w:rsidP="00F02C58">
            <w:pPr>
              <w:autoSpaceDE w:val="0"/>
              <w:autoSpaceDN w:val="0"/>
              <w:adjustRightInd w:val="0"/>
              <w:outlineLvl w:val="0"/>
              <w:rPr>
                <w:rFonts w:ascii="Times New Roman" w:hAnsi="Times New Roman"/>
                <w:sz w:val="28"/>
                <w:szCs w:val="28"/>
              </w:rPr>
            </w:pPr>
            <w:r w:rsidRPr="00AF701F">
              <w:rPr>
                <w:rFonts w:ascii="Times New Roman" w:hAnsi="Times New Roman"/>
                <w:sz w:val="28"/>
                <w:szCs w:val="28"/>
              </w:rPr>
              <w:lastRenderedPageBreak/>
              <w:t>П</w:t>
            </w:r>
            <w:r>
              <w:rPr>
                <w:rFonts w:ascii="Times New Roman" w:hAnsi="Times New Roman"/>
                <w:sz w:val="28"/>
                <w:szCs w:val="28"/>
              </w:rPr>
              <w:t>риложение</w:t>
            </w:r>
          </w:p>
          <w:p w:rsidR="00F02C58" w:rsidRPr="00AF701F" w:rsidRDefault="00F02C58" w:rsidP="00F02C58">
            <w:pPr>
              <w:autoSpaceDE w:val="0"/>
              <w:autoSpaceDN w:val="0"/>
              <w:adjustRightInd w:val="0"/>
              <w:rPr>
                <w:rFonts w:ascii="Times New Roman" w:hAnsi="Times New Roman"/>
                <w:sz w:val="28"/>
                <w:szCs w:val="28"/>
              </w:rPr>
            </w:pPr>
            <w:r w:rsidRPr="00AF701F">
              <w:rPr>
                <w:rFonts w:ascii="Times New Roman" w:hAnsi="Times New Roman"/>
                <w:sz w:val="28"/>
                <w:szCs w:val="28"/>
              </w:rPr>
              <w:t>к постановлению Администрации</w:t>
            </w:r>
          </w:p>
          <w:p w:rsidR="00F02C58" w:rsidRPr="00AF701F" w:rsidRDefault="00F02C58" w:rsidP="00F02C58">
            <w:pPr>
              <w:autoSpaceDE w:val="0"/>
              <w:autoSpaceDN w:val="0"/>
              <w:adjustRightInd w:val="0"/>
              <w:rPr>
                <w:rFonts w:ascii="Times New Roman" w:hAnsi="Times New Roman"/>
                <w:sz w:val="28"/>
                <w:szCs w:val="28"/>
              </w:rPr>
            </w:pPr>
            <w:r w:rsidRPr="00AF701F">
              <w:rPr>
                <w:rFonts w:ascii="Times New Roman" w:hAnsi="Times New Roman"/>
                <w:sz w:val="28"/>
                <w:szCs w:val="28"/>
              </w:rPr>
              <w:t>ЗАТО г. Железногорск</w:t>
            </w:r>
          </w:p>
          <w:p w:rsidR="00F02C58" w:rsidRDefault="00F02C58" w:rsidP="00F02C58">
            <w:pPr>
              <w:autoSpaceDE w:val="0"/>
              <w:autoSpaceDN w:val="0"/>
              <w:adjustRightInd w:val="0"/>
              <w:outlineLvl w:val="0"/>
              <w:rPr>
                <w:rFonts w:ascii="Times New Roman" w:hAnsi="Times New Roman"/>
                <w:sz w:val="28"/>
                <w:szCs w:val="28"/>
              </w:rPr>
            </w:pPr>
            <w:r w:rsidRPr="00AF701F">
              <w:rPr>
                <w:rFonts w:ascii="Times New Roman" w:hAnsi="Times New Roman"/>
                <w:sz w:val="28"/>
                <w:szCs w:val="28"/>
              </w:rPr>
              <w:t xml:space="preserve">от </w:t>
            </w:r>
            <w:r w:rsidR="00D2462D">
              <w:rPr>
                <w:rFonts w:ascii="Times New Roman" w:hAnsi="Times New Roman"/>
                <w:sz w:val="28"/>
                <w:szCs w:val="28"/>
              </w:rPr>
              <w:t>18.11.2025</w:t>
            </w:r>
            <w:r>
              <w:rPr>
                <w:rFonts w:ascii="Times New Roman" w:hAnsi="Times New Roman"/>
                <w:sz w:val="28"/>
                <w:szCs w:val="28"/>
              </w:rPr>
              <w:t xml:space="preserve"> </w:t>
            </w:r>
            <w:r w:rsidRPr="00AF701F">
              <w:rPr>
                <w:rFonts w:ascii="Times New Roman" w:hAnsi="Times New Roman"/>
                <w:sz w:val="28"/>
                <w:szCs w:val="28"/>
              </w:rPr>
              <w:t>№ </w:t>
            </w:r>
            <w:r w:rsidR="00D2462D">
              <w:rPr>
                <w:rFonts w:ascii="Times New Roman" w:hAnsi="Times New Roman"/>
                <w:sz w:val="28"/>
                <w:szCs w:val="28"/>
              </w:rPr>
              <w:t>2126</w:t>
            </w:r>
          </w:p>
          <w:p w:rsidR="00F02C58" w:rsidRDefault="00F02C58" w:rsidP="00957FFD">
            <w:pPr>
              <w:autoSpaceDE w:val="0"/>
              <w:autoSpaceDN w:val="0"/>
              <w:adjustRightInd w:val="0"/>
              <w:outlineLvl w:val="0"/>
              <w:rPr>
                <w:rFonts w:ascii="Times New Roman" w:hAnsi="Times New Roman"/>
                <w:sz w:val="28"/>
                <w:szCs w:val="28"/>
              </w:rPr>
            </w:pPr>
          </w:p>
          <w:p w:rsidR="00F02C58" w:rsidRDefault="00F02C58" w:rsidP="00957FFD">
            <w:pPr>
              <w:autoSpaceDE w:val="0"/>
              <w:autoSpaceDN w:val="0"/>
              <w:adjustRightInd w:val="0"/>
              <w:outlineLvl w:val="0"/>
              <w:rPr>
                <w:rFonts w:ascii="Times New Roman" w:hAnsi="Times New Roman"/>
                <w:sz w:val="28"/>
                <w:szCs w:val="28"/>
              </w:rPr>
            </w:pPr>
          </w:p>
          <w:p w:rsidR="00957FFD" w:rsidRPr="00AF701F" w:rsidRDefault="00957FFD" w:rsidP="00957FFD">
            <w:pPr>
              <w:autoSpaceDE w:val="0"/>
              <w:autoSpaceDN w:val="0"/>
              <w:adjustRightInd w:val="0"/>
              <w:outlineLvl w:val="0"/>
              <w:rPr>
                <w:rFonts w:ascii="Times New Roman" w:hAnsi="Times New Roman"/>
                <w:sz w:val="28"/>
                <w:szCs w:val="28"/>
              </w:rPr>
            </w:pPr>
            <w:r>
              <w:rPr>
                <w:rFonts w:ascii="Times New Roman" w:hAnsi="Times New Roman"/>
                <w:sz w:val="28"/>
                <w:szCs w:val="28"/>
              </w:rPr>
              <w:t>П</w:t>
            </w:r>
            <w:r w:rsidRPr="00AF701F">
              <w:rPr>
                <w:rFonts w:ascii="Times New Roman" w:hAnsi="Times New Roman"/>
                <w:sz w:val="28"/>
                <w:szCs w:val="28"/>
              </w:rPr>
              <w:t>риложение № 1</w:t>
            </w:r>
          </w:p>
          <w:p w:rsidR="00957FFD" w:rsidRPr="00AF701F" w:rsidRDefault="00957FFD" w:rsidP="00957FFD">
            <w:pPr>
              <w:autoSpaceDE w:val="0"/>
              <w:autoSpaceDN w:val="0"/>
              <w:adjustRightInd w:val="0"/>
              <w:rPr>
                <w:rFonts w:ascii="Times New Roman" w:hAnsi="Times New Roman"/>
                <w:sz w:val="28"/>
                <w:szCs w:val="28"/>
              </w:rPr>
            </w:pPr>
            <w:r w:rsidRPr="00AF701F">
              <w:rPr>
                <w:rFonts w:ascii="Times New Roman" w:hAnsi="Times New Roman"/>
                <w:sz w:val="28"/>
                <w:szCs w:val="28"/>
              </w:rPr>
              <w:t>к постановлению Администрации</w:t>
            </w:r>
          </w:p>
          <w:p w:rsidR="00957FFD" w:rsidRPr="00AF701F" w:rsidRDefault="00957FFD" w:rsidP="00957FFD">
            <w:pPr>
              <w:autoSpaceDE w:val="0"/>
              <w:autoSpaceDN w:val="0"/>
              <w:adjustRightInd w:val="0"/>
              <w:rPr>
                <w:rFonts w:ascii="Times New Roman" w:hAnsi="Times New Roman"/>
                <w:sz w:val="28"/>
                <w:szCs w:val="28"/>
              </w:rPr>
            </w:pPr>
            <w:r w:rsidRPr="00AF701F">
              <w:rPr>
                <w:rFonts w:ascii="Times New Roman" w:hAnsi="Times New Roman"/>
                <w:sz w:val="28"/>
                <w:szCs w:val="28"/>
              </w:rPr>
              <w:t>ЗАТО г. Железногорск</w:t>
            </w:r>
          </w:p>
          <w:p w:rsidR="00957FFD" w:rsidRPr="00AF701F" w:rsidRDefault="00957FFD" w:rsidP="00957FFD">
            <w:pPr>
              <w:autoSpaceDE w:val="0"/>
              <w:autoSpaceDN w:val="0"/>
              <w:adjustRightInd w:val="0"/>
              <w:outlineLvl w:val="0"/>
              <w:rPr>
                <w:rFonts w:ascii="Times New Roman" w:hAnsi="Times New Roman"/>
                <w:sz w:val="28"/>
                <w:szCs w:val="28"/>
              </w:rPr>
            </w:pPr>
            <w:r w:rsidRPr="00AF701F">
              <w:rPr>
                <w:rFonts w:ascii="Times New Roman" w:hAnsi="Times New Roman"/>
                <w:sz w:val="28"/>
                <w:szCs w:val="28"/>
              </w:rPr>
              <w:t>от 07.11.2013 № 1762</w:t>
            </w:r>
          </w:p>
        </w:tc>
      </w:tr>
    </w:tbl>
    <w:p w:rsidR="00957FFD" w:rsidRPr="00AF701F" w:rsidRDefault="00957FFD" w:rsidP="00957FFD">
      <w:pPr>
        <w:autoSpaceDE w:val="0"/>
        <w:autoSpaceDN w:val="0"/>
        <w:adjustRightInd w:val="0"/>
        <w:jc w:val="right"/>
        <w:rPr>
          <w:rFonts w:ascii="Times New Roman" w:hAnsi="Times New Roman"/>
          <w:sz w:val="28"/>
          <w:szCs w:val="28"/>
        </w:rPr>
      </w:pPr>
    </w:p>
    <w:p w:rsidR="00957FFD" w:rsidRDefault="00957FFD" w:rsidP="00957FFD">
      <w:pPr>
        <w:pStyle w:val="ConsNormal"/>
        <w:widowControl/>
        <w:ind w:firstLine="0"/>
        <w:jc w:val="center"/>
        <w:rPr>
          <w:rFonts w:ascii="Times New Roman" w:hAnsi="Times New Roman"/>
          <w:caps/>
          <w:sz w:val="28"/>
          <w:szCs w:val="28"/>
        </w:rPr>
      </w:pPr>
    </w:p>
    <w:p w:rsidR="00B37BE8" w:rsidRDefault="00B37BE8" w:rsidP="00957FFD">
      <w:pPr>
        <w:pStyle w:val="ConsNormal"/>
        <w:widowControl/>
        <w:ind w:firstLine="0"/>
        <w:jc w:val="center"/>
        <w:rPr>
          <w:rFonts w:ascii="Times New Roman" w:hAnsi="Times New Roman"/>
          <w:caps/>
          <w:sz w:val="28"/>
          <w:szCs w:val="28"/>
        </w:rPr>
      </w:pPr>
    </w:p>
    <w:p w:rsidR="00957FFD" w:rsidRPr="00635C05" w:rsidRDefault="00957FFD" w:rsidP="00957FFD">
      <w:pPr>
        <w:pStyle w:val="ConsNormal"/>
        <w:widowControl/>
        <w:ind w:firstLine="0"/>
        <w:jc w:val="center"/>
        <w:rPr>
          <w:rFonts w:ascii="Times New Roman" w:hAnsi="Times New Roman"/>
          <w:caps/>
          <w:sz w:val="28"/>
          <w:szCs w:val="28"/>
        </w:rPr>
      </w:pPr>
      <w:r w:rsidRPr="00635C05">
        <w:rPr>
          <w:rFonts w:ascii="Times New Roman" w:hAnsi="Times New Roman"/>
          <w:caps/>
          <w:sz w:val="28"/>
          <w:szCs w:val="28"/>
        </w:rPr>
        <w:t>ПАСПОРТ</w:t>
      </w:r>
    </w:p>
    <w:p w:rsidR="00957FFD" w:rsidRPr="00635C05" w:rsidRDefault="00957FFD" w:rsidP="00957FFD">
      <w:pPr>
        <w:pStyle w:val="ConsNormal"/>
        <w:widowControl/>
        <w:ind w:firstLine="0"/>
        <w:jc w:val="center"/>
        <w:rPr>
          <w:rFonts w:ascii="Times New Roman" w:hAnsi="Times New Roman"/>
          <w:sz w:val="28"/>
          <w:szCs w:val="28"/>
        </w:rPr>
      </w:pPr>
      <w:r w:rsidRPr="00635C05">
        <w:rPr>
          <w:rFonts w:ascii="Times New Roman" w:hAnsi="Times New Roman"/>
          <w:sz w:val="28"/>
          <w:szCs w:val="28"/>
        </w:rPr>
        <w:t xml:space="preserve">муниципальной программы ЗАТО Железногорск </w:t>
      </w:r>
    </w:p>
    <w:p w:rsidR="00957FFD" w:rsidRPr="00635C05" w:rsidRDefault="00957FFD" w:rsidP="00957FFD">
      <w:pPr>
        <w:pStyle w:val="ConsNormal"/>
        <w:widowControl/>
        <w:ind w:firstLine="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371"/>
      </w:tblGrid>
      <w:tr w:rsidR="00957FFD" w:rsidRPr="00635C05" w:rsidTr="00957FFD">
        <w:trPr>
          <w:trHeight w:val="476"/>
        </w:trPr>
        <w:tc>
          <w:tcPr>
            <w:tcW w:w="2660" w:type="dxa"/>
          </w:tcPr>
          <w:p w:rsidR="00957FFD" w:rsidRPr="00635C05" w:rsidRDefault="00957FFD" w:rsidP="00957FFD">
            <w:pPr>
              <w:spacing w:after="60"/>
              <w:rPr>
                <w:rFonts w:ascii="Times New Roman" w:hAnsi="Times New Roman"/>
                <w:sz w:val="28"/>
                <w:szCs w:val="28"/>
              </w:rPr>
            </w:pPr>
            <w:r w:rsidRPr="00635C05">
              <w:rPr>
                <w:rFonts w:ascii="Times New Roman" w:hAnsi="Times New Roman"/>
                <w:sz w:val="28"/>
                <w:szCs w:val="28"/>
              </w:rPr>
              <w:t>Наименование муниципальной программы</w:t>
            </w:r>
          </w:p>
        </w:tc>
        <w:tc>
          <w:tcPr>
            <w:tcW w:w="7371" w:type="dxa"/>
          </w:tcPr>
          <w:p w:rsidR="00957FFD" w:rsidRPr="00635C05" w:rsidRDefault="00957FFD" w:rsidP="00957FFD">
            <w:pPr>
              <w:pStyle w:val="ConsNormal"/>
              <w:widowControl/>
              <w:spacing w:after="120"/>
              <w:ind w:firstLine="0"/>
              <w:jc w:val="both"/>
              <w:rPr>
                <w:rFonts w:ascii="Times New Roman" w:hAnsi="Times New Roman"/>
                <w:sz w:val="28"/>
                <w:szCs w:val="28"/>
              </w:rPr>
            </w:pPr>
            <w:r w:rsidRPr="00635C05">
              <w:rPr>
                <w:rFonts w:ascii="Times New Roman" w:hAnsi="Times New Roman"/>
                <w:sz w:val="28"/>
                <w:szCs w:val="28"/>
              </w:rPr>
              <w:t>«Развитие инвестиционной, инновационной деятельности, малого и среднего предпринимательства на территории ЗАТО Железногорск» (далее – программа)</w:t>
            </w:r>
          </w:p>
        </w:tc>
      </w:tr>
      <w:tr w:rsidR="00957FFD" w:rsidRPr="00635C05" w:rsidTr="00957FFD">
        <w:tc>
          <w:tcPr>
            <w:tcW w:w="2660" w:type="dxa"/>
          </w:tcPr>
          <w:p w:rsidR="00957FFD" w:rsidRPr="00635C05" w:rsidRDefault="00957FFD" w:rsidP="00957FFD">
            <w:pPr>
              <w:spacing w:after="60"/>
              <w:rPr>
                <w:rFonts w:ascii="Times New Roman" w:hAnsi="Times New Roman"/>
                <w:sz w:val="28"/>
                <w:szCs w:val="28"/>
              </w:rPr>
            </w:pPr>
            <w:r w:rsidRPr="00635C05">
              <w:rPr>
                <w:rFonts w:ascii="Times New Roman" w:hAnsi="Times New Roman"/>
                <w:sz w:val="28"/>
                <w:szCs w:val="28"/>
              </w:rPr>
              <w:t>Основания для разработки муниципальной программы</w:t>
            </w:r>
          </w:p>
        </w:tc>
        <w:tc>
          <w:tcPr>
            <w:tcW w:w="7371" w:type="dxa"/>
          </w:tcPr>
          <w:p w:rsidR="00957FFD" w:rsidRPr="0080273C" w:rsidRDefault="0016015E" w:rsidP="00957FFD">
            <w:pPr>
              <w:jc w:val="both"/>
              <w:rPr>
                <w:rFonts w:ascii="Times New Roman" w:hAnsi="Times New Roman"/>
                <w:sz w:val="28"/>
                <w:szCs w:val="28"/>
              </w:rPr>
            </w:pPr>
            <w:hyperlink r:id="rId12" w:history="1">
              <w:r w:rsidR="00957FFD" w:rsidRPr="0080273C">
                <w:rPr>
                  <w:rFonts w:ascii="Times New Roman" w:hAnsi="Times New Roman"/>
                  <w:sz w:val="28"/>
                  <w:szCs w:val="28"/>
                </w:rPr>
                <w:t>статья 179</w:t>
              </w:r>
            </w:hyperlink>
            <w:r w:rsidR="00957FFD" w:rsidRPr="0080273C">
              <w:rPr>
                <w:rFonts w:ascii="Times New Roman" w:hAnsi="Times New Roman"/>
                <w:sz w:val="28"/>
                <w:szCs w:val="28"/>
              </w:rPr>
              <w:t xml:space="preserve"> Бюджетного кодекса Российской Федерации;</w:t>
            </w:r>
          </w:p>
          <w:p w:rsidR="00957FFD" w:rsidRPr="0080273C" w:rsidRDefault="00957FFD" w:rsidP="00957FFD">
            <w:pPr>
              <w:jc w:val="both"/>
              <w:rPr>
                <w:rFonts w:ascii="Times New Roman" w:hAnsi="Times New Roman"/>
                <w:sz w:val="28"/>
                <w:szCs w:val="28"/>
              </w:rPr>
            </w:pPr>
            <w:r w:rsidRPr="0080273C">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957FFD" w:rsidRPr="0080273C" w:rsidRDefault="00957FFD" w:rsidP="00957FFD">
            <w:pPr>
              <w:jc w:val="both"/>
              <w:rPr>
                <w:rFonts w:ascii="Times New Roman" w:hAnsi="Times New Roman"/>
                <w:sz w:val="28"/>
                <w:szCs w:val="28"/>
              </w:rPr>
            </w:pPr>
            <w:r w:rsidRPr="0080273C">
              <w:rPr>
                <w:rFonts w:ascii="Times New Roman" w:hAnsi="Times New Roman"/>
                <w:sz w:val="28"/>
                <w:szCs w:val="28"/>
              </w:rPr>
              <w:t>Федеральный закон от 24.07.2007 № 209-ФЗ «О развитии малого и среднего предпринимательства в Российской Федерации»;</w:t>
            </w:r>
          </w:p>
          <w:p w:rsidR="00957FFD" w:rsidRPr="0080273C" w:rsidRDefault="0016015E" w:rsidP="00957FFD">
            <w:pPr>
              <w:autoSpaceDE w:val="0"/>
              <w:autoSpaceDN w:val="0"/>
              <w:adjustRightInd w:val="0"/>
              <w:jc w:val="both"/>
              <w:rPr>
                <w:rFonts w:ascii="Times New Roman" w:hAnsi="Times New Roman"/>
                <w:sz w:val="28"/>
                <w:szCs w:val="28"/>
              </w:rPr>
            </w:pPr>
            <w:hyperlink r:id="rId13" w:history="1">
              <w:r w:rsidR="00957FFD" w:rsidRPr="0080273C">
                <w:rPr>
                  <w:rFonts w:ascii="Times New Roman" w:hAnsi="Times New Roman"/>
                  <w:sz w:val="28"/>
                  <w:szCs w:val="28"/>
                </w:rPr>
                <w:t>Закон</w:t>
              </w:r>
            </w:hyperlink>
            <w:r w:rsidR="00957FFD" w:rsidRPr="0080273C">
              <w:rPr>
                <w:rFonts w:ascii="Times New Roman" w:hAnsi="Times New Roman"/>
                <w:sz w:val="28"/>
                <w:szCs w:val="28"/>
              </w:rPr>
              <w:t xml:space="preserve"> Красноярского края от 04.12.2008 № 7-2528 «О развитии малого и среднего предпринимательства в Красноярском крае»;</w:t>
            </w:r>
          </w:p>
          <w:p w:rsidR="00957FFD" w:rsidRPr="0080273C" w:rsidRDefault="00957FFD" w:rsidP="00957FFD">
            <w:pPr>
              <w:autoSpaceDE w:val="0"/>
              <w:autoSpaceDN w:val="0"/>
              <w:adjustRightInd w:val="0"/>
              <w:jc w:val="both"/>
              <w:rPr>
                <w:rFonts w:ascii="Times New Roman" w:hAnsi="Times New Roman"/>
                <w:sz w:val="28"/>
                <w:szCs w:val="28"/>
              </w:rPr>
            </w:pPr>
            <w:r w:rsidRPr="0080273C">
              <w:rPr>
                <w:rFonts w:ascii="Times New Roman" w:hAnsi="Times New Roman"/>
                <w:sz w:val="28"/>
                <w:szCs w:val="28"/>
              </w:rPr>
              <w:t xml:space="preserve">Постановление Правительства Красноярского края от 30.09.2013 № 505-п «Об утверждении государственной программы Красноярского края «Развитие </w:t>
            </w:r>
            <w:r w:rsidR="006E47D5" w:rsidRPr="0080273C">
              <w:rPr>
                <w:rFonts w:ascii="Times New Roman" w:hAnsi="Times New Roman"/>
                <w:sz w:val="28"/>
                <w:szCs w:val="28"/>
              </w:rPr>
              <w:t xml:space="preserve">промышленности, энергетики, </w:t>
            </w:r>
            <w:r w:rsidRPr="0080273C">
              <w:rPr>
                <w:rFonts w:ascii="Times New Roman" w:hAnsi="Times New Roman"/>
                <w:sz w:val="28"/>
                <w:szCs w:val="28"/>
              </w:rPr>
              <w:t>малого и</w:t>
            </w:r>
            <w:r w:rsidR="006E47D5" w:rsidRPr="0080273C">
              <w:rPr>
                <w:rFonts w:ascii="Times New Roman" w:hAnsi="Times New Roman"/>
                <w:sz w:val="28"/>
                <w:szCs w:val="28"/>
              </w:rPr>
              <w:t xml:space="preserve"> </w:t>
            </w:r>
            <w:r w:rsidRPr="0080273C">
              <w:rPr>
                <w:rFonts w:ascii="Times New Roman" w:hAnsi="Times New Roman"/>
                <w:sz w:val="28"/>
                <w:szCs w:val="28"/>
              </w:rPr>
              <w:t>среднего предпринимательства и инновационной деятельности»;</w:t>
            </w:r>
          </w:p>
          <w:p w:rsidR="00957FFD" w:rsidRPr="0080273C" w:rsidRDefault="0016015E" w:rsidP="00957FFD">
            <w:pPr>
              <w:jc w:val="both"/>
              <w:rPr>
                <w:rFonts w:ascii="Times New Roman" w:hAnsi="Times New Roman"/>
                <w:sz w:val="28"/>
                <w:szCs w:val="28"/>
              </w:rPr>
            </w:pPr>
            <w:hyperlink r:id="rId14" w:history="1">
              <w:r w:rsidR="00957FFD" w:rsidRPr="0080273C">
                <w:rPr>
                  <w:rFonts w:ascii="Times New Roman" w:hAnsi="Times New Roman"/>
                  <w:sz w:val="28"/>
                  <w:szCs w:val="28"/>
                </w:rPr>
                <w:t>Устав</w:t>
              </w:r>
            </w:hyperlink>
            <w:r w:rsidR="00957FFD" w:rsidRPr="0080273C">
              <w:rPr>
                <w:rFonts w:ascii="Times New Roman" w:hAnsi="Times New Roman"/>
                <w:sz w:val="28"/>
                <w:szCs w:val="28"/>
              </w:rPr>
              <w:t xml:space="preserve"> ЗАТО Железногорск;</w:t>
            </w:r>
          </w:p>
          <w:p w:rsidR="00957FFD" w:rsidRPr="0080273C" w:rsidRDefault="00957FFD" w:rsidP="00957FFD">
            <w:pPr>
              <w:jc w:val="both"/>
              <w:rPr>
                <w:rFonts w:ascii="Times New Roman" w:hAnsi="Times New Roman"/>
                <w:sz w:val="28"/>
                <w:szCs w:val="28"/>
              </w:rPr>
            </w:pPr>
            <w:r w:rsidRPr="0080273C">
              <w:rPr>
                <w:rFonts w:ascii="Times New Roman" w:hAnsi="Times New Roman"/>
                <w:sz w:val="28"/>
                <w:szCs w:val="28"/>
              </w:rPr>
              <w:t>Постановление Администрации ЗАТО г. Железногорск от 30.07.2013 № 1207 «Об утверждении перечня муниципальных программ ЗАТО Железногорск»;</w:t>
            </w:r>
          </w:p>
          <w:p w:rsidR="00957FFD" w:rsidRPr="0080273C" w:rsidRDefault="00957FFD" w:rsidP="00957FFD">
            <w:pPr>
              <w:pStyle w:val="ConsNormal"/>
              <w:widowControl/>
              <w:spacing w:after="120"/>
              <w:ind w:firstLine="0"/>
              <w:jc w:val="both"/>
              <w:rPr>
                <w:rFonts w:ascii="Times New Roman" w:hAnsi="Times New Roman"/>
                <w:sz w:val="28"/>
                <w:szCs w:val="28"/>
              </w:rPr>
            </w:pPr>
            <w:r w:rsidRPr="0080273C">
              <w:rPr>
                <w:rFonts w:ascii="Times New Roman" w:hAnsi="Times New Roman"/>
                <w:sz w:val="28"/>
                <w:szCs w:val="28"/>
              </w:rPr>
              <w:t>Постановление Администрации ЗАТО г. Железногорск от 21.08.2013 № 1301 «Об утверждении Порядка принятия решений о разработке, формировании и реализации  муниципальных программ ЗАТО Железногорск»</w:t>
            </w:r>
          </w:p>
        </w:tc>
      </w:tr>
      <w:tr w:rsidR="00957FFD" w:rsidRPr="00635C05" w:rsidTr="00957FFD">
        <w:trPr>
          <w:cantSplit/>
        </w:trPr>
        <w:tc>
          <w:tcPr>
            <w:tcW w:w="2660" w:type="dxa"/>
          </w:tcPr>
          <w:p w:rsidR="00957FFD" w:rsidRPr="002B2E65" w:rsidRDefault="00957FFD" w:rsidP="00957FFD">
            <w:pPr>
              <w:pStyle w:val="ConsNormal"/>
              <w:widowControl/>
              <w:spacing w:after="200"/>
              <w:ind w:firstLine="0"/>
              <w:jc w:val="both"/>
              <w:rPr>
                <w:rFonts w:ascii="Times New Roman" w:hAnsi="Times New Roman"/>
                <w:sz w:val="28"/>
                <w:szCs w:val="28"/>
              </w:rPr>
            </w:pPr>
            <w:r w:rsidRPr="002B2E65">
              <w:rPr>
                <w:rFonts w:ascii="Times New Roman" w:hAnsi="Times New Roman"/>
                <w:sz w:val="28"/>
                <w:szCs w:val="28"/>
              </w:rPr>
              <w:t>Разработчик муниципальной программы</w:t>
            </w:r>
          </w:p>
        </w:tc>
        <w:tc>
          <w:tcPr>
            <w:tcW w:w="7371" w:type="dxa"/>
          </w:tcPr>
          <w:p w:rsidR="00957FFD" w:rsidRPr="002B2E65" w:rsidRDefault="00957FFD" w:rsidP="00957FFD">
            <w:pPr>
              <w:spacing w:after="60"/>
              <w:jc w:val="both"/>
              <w:rPr>
                <w:rFonts w:ascii="Times New Roman" w:hAnsi="Times New Roman"/>
                <w:sz w:val="28"/>
                <w:szCs w:val="28"/>
              </w:rPr>
            </w:pPr>
            <w:r w:rsidRPr="002B2E65">
              <w:rPr>
                <w:rFonts w:ascii="Times New Roman" w:hAnsi="Times New Roman"/>
                <w:sz w:val="28"/>
                <w:szCs w:val="28"/>
              </w:rPr>
              <w:t>Управление экономики и планирования Администрации ЗАТО г. Железногорск</w:t>
            </w:r>
          </w:p>
        </w:tc>
      </w:tr>
      <w:tr w:rsidR="00957FFD" w:rsidRPr="00635C05" w:rsidTr="00957FFD">
        <w:trPr>
          <w:cantSplit/>
        </w:trPr>
        <w:tc>
          <w:tcPr>
            <w:tcW w:w="2660" w:type="dxa"/>
          </w:tcPr>
          <w:p w:rsidR="00957FFD" w:rsidRPr="002B2E65" w:rsidRDefault="00957FFD" w:rsidP="00957FFD">
            <w:pPr>
              <w:spacing w:after="200"/>
              <w:rPr>
                <w:rFonts w:ascii="Times New Roman" w:hAnsi="Times New Roman"/>
                <w:sz w:val="28"/>
                <w:szCs w:val="28"/>
              </w:rPr>
            </w:pPr>
            <w:r w:rsidRPr="002B2E65">
              <w:rPr>
                <w:rFonts w:ascii="Times New Roman" w:hAnsi="Times New Roman"/>
                <w:sz w:val="28"/>
                <w:szCs w:val="28"/>
              </w:rPr>
              <w:t>Исполнители муниципальной программы</w:t>
            </w:r>
          </w:p>
        </w:tc>
        <w:tc>
          <w:tcPr>
            <w:tcW w:w="7371" w:type="dxa"/>
          </w:tcPr>
          <w:p w:rsidR="00957FFD" w:rsidRPr="002B2E65" w:rsidRDefault="00957FFD" w:rsidP="00957FFD">
            <w:pPr>
              <w:jc w:val="both"/>
              <w:rPr>
                <w:rFonts w:ascii="Times New Roman" w:hAnsi="Times New Roman"/>
                <w:sz w:val="28"/>
                <w:szCs w:val="28"/>
              </w:rPr>
            </w:pPr>
            <w:r w:rsidRPr="002B2E65">
              <w:rPr>
                <w:rFonts w:ascii="Times New Roman" w:hAnsi="Times New Roman"/>
                <w:sz w:val="28"/>
                <w:szCs w:val="28"/>
              </w:rPr>
              <w:t>- Администрация ЗАТО г. Железногорск;</w:t>
            </w:r>
          </w:p>
          <w:p w:rsidR="00957FFD" w:rsidRPr="002B2E65" w:rsidRDefault="00957FFD" w:rsidP="00957FFD">
            <w:pPr>
              <w:pStyle w:val="ConsNormal"/>
              <w:widowControl/>
              <w:spacing w:after="120"/>
              <w:ind w:firstLine="0"/>
              <w:jc w:val="both"/>
              <w:rPr>
                <w:rFonts w:ascii="Times New Roman" w:hAnsi="Times New Roman"/>
                <w:sz w:val="28"/>
                <w:szCs w:val="28"/>
              </w:rPr>
            </w:pPr>
            <w:r w:rsidRPr="002B2E65">
              <w:rPr>
                <w:rFonts w:ascii="Times New Roman" w:hAnsi="Times New Roman"/>
                <w:sz w:val="28"/>
                <w:szCs w:val="28"/>
              </w:rPr>
              <w:t>- Муниципальное казенное учреждение «Управление имуществом, землепользования и землеустройства»</w:t>
            </w:r>
          </w:p>
        </w:tc>
      </w:tr>
      <w:tr w:rsidR="00CD19BE" w:rsidRPr="00635C05" w:rsidTr="001035CF">
        <w:trPr>
          <w:trHeight w:val="4019"/>
        </w:trPr>
        <w:tc>
          <w:tcPr>
            <w:tcW w:w="2660" w:type="dxa"/>
          </w:tcPr>
          <w:p w:rsidR="00CD19BE" w:rsidRPr="002B2E65" w:rsidRDefault="00CD19BE" w:rsidP="00201C3E">
            <w:pPr>
              <w:rPr>
                <w:rFonts w:ascii="Times New Roman" w:hAnsi="Times New Roman"/>
                <w:sz w:val="28"/>
                <w:szCs w:val="28"/>
              </w:rPr>
            </w:pPr>
            <w:r w:rsidRPr="002B2E65">
              <w:rPr>
                <w:rFonts w:ascii="Times New Roman" w:hAnsi="Times New Roman"/>
                <w:sz w:val="28"/>
                <w:szCs w:val="28"/>
              </w:rPr>
              <w:t>Перечень подпрограмм и отдельных мероприятий муниципальной программы</w:t>
            </w:r>
          </w:p>
        </w:tc>
        <w:tc>
          <w:tcPr>
            <w:tcW w:w="7371" w:type="dxa"/>
          </w:tcPr>
          <w:p w:rsidR="00CD19BE" w:rsidRPr="00A30FC6" w:rsidRDefault="00CD19BE" w:rsidP="00CD19BE">
            <w:pPr>
              <w:jc w:val="both"/>
              <w:rPr>
                <w:rFonts w:ascii="Times New Roman" w:hAnsi="Times New Roman"/>
                <w:sz w:val="28"/>
                <w:szCs w:val="28"/>
              </w:rPr>
            </w:pPr>
            <w:r w:rsidRPr="00A30FC6">
              <w:rPr>
                <w:rFonts w:ascii="Times New Roman" w:hAnsi="Times New Roman"/>
                <w:sz w:val="28"/>
                <w:szCs w:val="28"/>
              </w:rPr>
              <w:t>Подпрограмма:</w:t>
            </w:r>
          </w:p>
          <w:p w:rsidR="00CD19BE" w:rsidRPr="00A30FC6" w:rsidRDefault="00CD19BE" w:rsidP="00CD19BE">
            <w:pPr>
              <w:pStyle w:val="ad"/>
              <w:widowControl w:val="0"/>
              <w:tabs>
                <w:tab w:val="left" w:pos="993"/>
              </w:tabs>
              <w:ind w:left="34" w:firstLine="0"/>
              <w:rPr>
                <w:strike/>
                <w:szCs w:val="28"/>
              </w:rPr>
            </w:pPr>
            <w:r w:rsidRPr="00A30FC6">
              <w:rPr>
                <w:szCs w:val="28"/>
              </w:rPr>
              <w:t>1.</w:t>
            </w:r>
            <w:r w:rsidRPr="00A30FC6">
              <w:rPr>
                <w:szCs w:val="28"/>
                <w:lang w:val="en-US"/>
              </w:rPr>
              <w:t> </w:t>
            </w:r>
            <w:r w:rsidRPr="00A30FC6">
              <w:rPr>
                <w:szCs w:val="28"/>
              </w:rPr>
              <w:t>Оказание финансовой поддержки субъектам малого и (или) среднего предпринимательства, осуществляющим приоритетные виды деятельности</w:t>
            </w:r>
          </w:p>
          <w:p w:rsidR="00CD19BE" w:rsidRPr="00A30FC6" w:rsidRDefault="00CD19BE" w:rsidP="00CD19BE">
            <w:pPr>
              <w:jc w:val="both"/>
              <w:rPr>
                <w:rFonts w:ascii="Times New Roman" w:hAnsi="Times New Roman"/>
                <w:sz w:val="28"/>
                <w:szCs w:val="28"/>
              </w:rPr>
            </w:pPr>
          </w:p>
          <w:p w:rsidR="00CD19BE" w:rsidRPr="00A30FC6" w:rsidRDefault="00CD19BE" w:rsidP="00CD19BE">
            <w:pPr>
              <w:ind w:left="34"/>
              <w:jc w:val="both"/>
              <w:rPr>
                <w:rFonts w:ascii="Times New Roman" w:hAnsi="Times New Roman"/>
                <w:sz w:val="28"/>
                <w:szCs w:val="28"/>
              </w:rPr>
            </w:pPr>
            <w:r w:rsidRPr="00A30FC6">
              <w:rPr>
                <w:rFonts w:ascii="Times New Roman" w:hAnsi="Times New Roman"/>
                <w:sz w:val="28"/>
                <w:szCs w:val="28"/>
              </w:rPr>
              <w:t>Мероприятия:</w:t>
            </w:r>
          </w:p>
          <w:p w:rsidR="00CD19BE" w:rsidRPr="00A30FC6" w:rsidRDefault="00CD19BE" w:rsidP="00CD19BE">
            <w:pPr>
              <w:pStyle w:val="ad"/>
              <w:widowControl w:val="0"/>
              <w:tabs>
                <w:tab w:val="left" w:pos="317"/>
                <w:tab w:val="left" w:pos="655"/>
                <w:tab w:val="left" w:pos="993"/>
              </w:tabs>
              <w:ind w:firstLine="0"/>
              <w:rPr>
                <w:szCs w:val="28"/>
              </w:rPr>
            </w:pPr>
            <w:r w:rsidRPr="00A30FC6">
              <w:rPr>
                <w:szCs w:val="28"/>
              </w:rPr>
              <w:t>1.</w:t>
            </w:r>
            <w:r w:rsidRPr="00A30FC6">
              <w:rPr>
                <w:szCs w:val="28"/>
                <w:lang w:val="en-US"/>
              </w:rPr>
              <w:t> </w:t>
            </w:r>
            <w:r w:rsidRPr="00A30FC6">
              <w:rPr>
                <w:szCs w:val="28"/>
              </w:rPr>
              <w:t>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D19BE" w:rsidRPr="00116A29" w:rsidRDefault="00CD19BE" w:rsidP="00027497">
            <w:pPr>
              <w:pStyle w:val="ad"/>
              <w:widowControl w:val="0"/>
              <w:tabs>
                <w:tab w:val="left" w:pos="317"/>
                <w:tab w:val="left" w:pos="655"/>
                <w:tab w:val="left" w:pos="993"/>
              </w:tabs>
              <w:ind w:firstLine="0"/>
              <w:rPr>
                <w:strike/>
                <w:szCs w:val="28"/>
              </w:rPr>
            </w:pPr>
            <w:r w:rsidRPr="00A30FC6">
              <w:rPr>
                <w:szCs w:val="28"/>
              </w:rPr>
              <w:t>2.</w:t>
            </w:r>
            <w:r w:rsidRPr="00A30FC6">
              <w:rPr>
                <w:szCs w:val="28"/>
                <w:lang w:val="en-US"/>
              </w:rPr>
              <w:t> </w:t>
            </w:r>
            <w:r w:rsidRPr="00A30FC6">
              <w:rPr>
                <w:szCs w:val="28"/>
              </w:rPr>
              <w:t>Оказание информационной поддержки субъектам малого и среднего предпринимательства</w:t>
            </w:r>
          </w:p>
        </w:tc>
      </w:tr>
      <w:tr w:rsidR="00957FFD" w:rsidRPr="00635C05" w:rsidTr="00957FFD">
        <w:trPr>
          <w:trHeight w:val="1192"/>
        </w:trPr>
        <w:tc>
          <w:tcPr>
            <w:tcW w:w="2660" w:type="dxa"/>
          </w:tcPr>
          <w:p w:rsidR="00957FFD" w:rsidRPr="001564D5" w:rsidRDefault="00957FFD" w:rsidP="00957FFD">
            <w:pPr>
              <w:spacing w:after="60"/>
              <w:rPr>
                <w:rFonts w:ascii="Times New Roman" w:hAnsi="Times New Roman"/>
                <w:sz w:val="28"/>
                <w:szCs w:val="28"/>
              </w:rPr>
            </w:pPr>
            <w:r w:rsidRPr="001564D5">
              <w:rPr>
                <w:rFonts w:ascii="Times New Roman" w:hAnsi="Times New Roman"/>
                <w:sz w:val="28"/>
                <w:szCs w:val="28"/>
              </w:rPr>
              <w:t>Цели муниципальной программы</w:t>
            </w:r>
          </w:p>
        </w:tc>
        <w:tc>
          <w:tcPr>
            <w:tcW w:w="7371" w:type="dxa"/>
          </w:tcPr>
          <w:p w:rsidR="00957FFD" w:rsidRPr="001564D5" w:rsidRDefault="00957FFD" w:rsidP="00957FFD">
            <w:pPr>
              <w:spacing w:after="120"/>
              <w:jc w:val="both"/>
              <w:rPr>
                <w:rFonts w:ascii="Times New Roman" w:hAnsi="Times New Roman"/>
                <w:sz w:val="28"/>
                <w:szCs w:val="28"/>
              </w:rPr>
            </w:pPr>
            <w:r w:rsidRPr="001564D5">
              <w:rPr>
                <w:rFonts w:ascii="Times New Roman" w:hAnsi="Times New Roman"/>
                <w:sz w:val="28"/>
                <w:szCs w:val="28"/>
              </w:rPr>
              <w:t>Формирование условий для устойчивого функционирования и развития малого и среднего предпринимательства на территории ЗАТО Железногорск, повышение его роли в решении социальных и экономических задач ЗАТО Железногорск, роста инновационного потенциала и улучшения инвестиционного климата в ЗАТО Железногорск</w:t>
            </w:r>
          </w:p>
        </w:tc>
      </w:tr>
      <w:tr w:rsidR="00CD19BE" w:rsidRPr="00635C05" w:rsidTr="00957FFD">
        <w:trPr>
          <w:trHeight w:val="416"/>
        </w:trPr>
        <w:tc>
          <w:tcPr>
            <w:tcW w:w="2660" w:type="dxa"/>
          </w:tcPr>
          <w:p w:rsidR="00CD19BE" w:rsidRPr="001564D5" w:rsidRDefault="00CD19BE" w:rsidP="00201C3E">
            <w:pPr>
              <w:rPr>
                <w:rFonts w:ascii="Times New Roman" w:hAnsi="Times New Roman"/>
                <w:sz w:val="28"/>
                <w:szCs w:val="28"/>
              </w:rPr>
            </w:pPr>
            <w:r w:rsidRPr="001564D5">
              <w:rPr>
                <w:rFonts w:ascii="Times New Roman" w:hAnsi="Times New Roman"/>
                <w:sz w:val="28"/>
                <w:szCs w:val="28"/>
              </w:rPr>
              <w:t>Задачи муниципальной программы</w:t>
            </w:r>
          </w:p>
        </w:tc>
        <w:tc>
          <w:tcPr>
            <w:tcW w:w="7371" w:type="dxa"/>
          </w:tcPr>
          <w:p w:rsidR="00CD19BE" w:rsidRPr="001564D5" w:rsidRDefault="00CD19BE" w:rsidP="00CD19BE">
            <w:pPr>
              <w:ind w:left="34"/>
              <w:jc w:val="both"/>
              <w:rPr>
                <w:rFonts w:ascii="Times New Roman" w:hAnsi="Times New Roman"/>
                <w:sz w:val="28"/>
                <w:szCs w:val="28"/>
              </w:rPr>
            </w:pPr>
            <w:r w:rsidRPr="001564D5">
              <w:rPr>
                <w:rFonts w:ascii="Times New Roman" w:hAnsi="Times New Roman"/>
                <w:sz w:val="28"/>
                <w:szCs w:val="28"/>
              </w:rPr>
              <w:t>1.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p w:rsidR="00CD19BE" w:rsidRPr="001564D5" w:rsidRDefault="00CD19BE" w:rsidP="00CD19BE">
            <w:pPr>
              <w:ind w:left="34"/>
              <w:jc w:val="both"/>
              <w:rPr>
                <w:rFonts w:ascii="Times New Roman" w:hAnsi="Times New Roman"/>
                <w:sz w:val="28"/>
                <w:szCs w:val="28"/>
              </w:rPr>
            </w:pPr>
            <w:r w:rsidRPr="001564D5">
              <w:rPr>
                <w:rFonts w:ascii="Times New Roman" w:hAnsi="Times New Roman"/>
                <w:sz w:val="28"/>
                <w:szCs w:val="28"/>
              </w:rPr>
              <w:t>2. Создание условий для развития субъектов малого и среднего предпринимательства путем оказания имущественной поддержки субъектам малого и среднего предпринимательства;</w:t>
            </w:r>
          </w:p>
          <w:p w:rsidR="00CD19BE" w:rsidRPr="001564D5" w:rsidRDefault="00CD19BE" w:rsidP="00EA529A">
            <w:pPr>
              <w:spacing w:after="120"/>
              <w:ind w:left="34"/>
              <w:jc w:val="both"/>
              <w:rPr>
                <w:rFonts w:ascii="Times New Roman" w:hAnsi="Times New Roman"/>
                <w:sz w:val="28"/>
                <w:szCs w:val="28"/>
              </w:rPr>
            </w:pPr>
            <w:r w:rsidRPr="001564D5">
              <w:rPr>
                <w:rFonts w:ascii="Times New Roman" w:hAnsi="Times New Roman"/>
                <w:sz w:val="28"/>
                <w:szCs w:val="28"/>
              </w:rPr>
              <w:t xml:space="preserve">3. Создание условий для развития субъектов малого и среднего предпринимательства путем оказания информационной </w:t>
            </w:r>
            <w:r w:rsidRPr="00995EE2">
              <w:rPr>
                <w:rFonts w:ascii="Times New Roman" w:hAnsi="Times New Roman"/>
                <w:sz w:val="28"/>
                <w:szCs w:val="28"/>
              </w:rPr>
              <w:t>поддержки субъектам малого и среднего предпринимательства</w:t>
            </w:r>
          </w:p>
        </w:tc>
      </w:tr>
      <w:tr w:rsidR="00957FFD" w:rsidRPr="00635C05" w:rsidTr="00957FFD">
        <w:trPr>
          <w:trHeight w:val="983"/>
        </w:trPr>
        <w:tc>
          <w:tcPr>
            <w:tcW w:w="2660" w:type="dxa"/>
          </w:tcPr>
          <w:p w:rsidR="00957FFD" w:rsidRPr="001564D5" w:rsidRDefault="00957FFD" w:rsidP="00957FFD">
            <w:pPr>
              <w:spacing w:after="200"/>
              <w:rPr>
                <w:rFonts w:ascii="Times New Roman" w:hAnsi="Times New Roman"/>
                <w:sz w:val="28"/>
                <w:szCs w:val="28"/>
              </w:rPr>
            </w:pPr>
            <w:r w:rsidRPr="001564D5">
              <w:rPr>
                <w:rFonts w:ascii="Times New Roman" w:hAnsi="Times New Roman"/>
                <w:sz w:val="28"/>
                <w:szCs w:val="28"/>
              </w:rPr>
              <w:t>Этапы и сроки реализации муниципальной программы</w:t>
            </w:r>
          </w:p>
        </w:tc>
        <w:tc>
          <w:tcPr>
            <w:tcW w:w="7371" w:type="dxa"/>
          </w:tcPr>
          <w:p w:rsidR="00957FFD" w:rsidRPr="0080273C" w:rsidRDefault="001564D5" w:rsidP="008C5D48">
            <w:pPr>
              <w:spacing w:after="120"/>
              <w:jc w:val="both"/>
              <w:rPr>
                <w:rFonts w:ascii="Times New Roman" w:hAnsi="Times New Roman"/>
                <w:sz w:val="28"/>
                <w:szCs w:val="28"/>
              </w:rPr>
            </w:pPr>
            <w:r w:rsidRPr="0080273C">
              <w:rPr>
                <w:rFonts w:ascii="Times New Roman" w:hAnsi="Times New Roman"/>
                <w:sz w:val="28"/>
                <w:szCs w:val="28"/>
              </w:rPr>
              <w:t>202</w:t>
            </w:r>
            <w:r w:rsidR="0061192C">
              <w:rPr>
                <w:rFonts w:ascii="Times New Roman" w:hAnsi="Times New Roman"/>
                <w:sz w:val="28"/>
                <w:szCs w:val="28"/>
              </w:rPr>
              <w:t>6</w:t>
            </w:r>
            <w:r w:rsidRPr="0080273C">
              <w:rPr>
                <w:rFonts w:ascii="Times New Roman" w:hAnsi="Times New Roman"/>
                <w:sz w:val="28"/>
                <w:szCs w:val="28"/>
              </w:rPr>
              <w:t>-</w:t>
            </w:r>
            <w:r w:rsidRPr="0061192C">
              <w:rPr>
                <w:rFonts w:ascii="Times New Roman" w:hAnsi="Times New Roman"/>
                <w:sz w:val="28"/>
                <w:szCs w:val="28"/>
              </w:rPr>
              <w:t>202</w:t>
            </w:r>
            <w:r w:rsidR="0061192C" w:rsidRPr="0061192C">
              <w:rPr>
                <w:rFonts w:ascii="Times New Roman" w:hAnsi="Times New Roman"/>
                <w:sz w:val="28"/>
                <w:szCs w:val="28"/>
              </w:rPr>
              <w:t>8</w:t>
            </w:r>
            <w:r w:rsidRPr="0080273C">
              <w:rPr>
                <w:rFonts w:ascii="Times New Roman" w:hAnsi="Times New Roman"/>
                <w:sz w:val="28"/>
                <w:szCs w:val="28"/>
              </w:rPr>
              <w:t xml:space="preserve"> годы</w:t>
            </w:r>
          </w:p>
        </w:tc>
      </w:tr>
      <w:tr w:rsidR="00CD19BE" w:rsidRPr="00635C05" w:rsidTr="00957FFD">
        <w:trPr>
          <w:trHeight w:val="347"/>
        </w:trPr>
        <w:tc>
          <w:tcPr>
            <w:tcW w:w="2660" w:type="dxa"/>
          </w:tcPr>
          <w:p w:rsidR="00CD19BE" w:rsidRPr="0083272E" w:rsidRDefault="00CD19BE" w:rsidP="00201C3E">
            <w:pPr>
              <w:rPr>
                <w:rFonts w:ascii="Times New Roman" w:hAnsi="Times New Roman"/>
                <w:sz w:val="28"/>
                <w:szCs w:val="28"/>
              </w:rPr>
            </w:pPr>
            <w:r w:rsidRPr="0083272E">
              <w:rPr>
                <w:rFonts w:ascii="Times New Roman" w:hAnsi="Times New Roman"/>
                <w:sz w:val="28"/>
                <w:szCs w:val="28"/>
              </w:rPr>
              <w:t>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w:t>
            </w:r>
          </w:p>
          <w:p w:rsidR="00CD19BE" w:rsidRPr="0083272E" w:rsidRDefault="00CD19BE" w:rsidP="00201C3E">
            <w:pPr>
              <w:rPr>
                <w:rFonts w:ascii="Times New Roman" w:hAnsi="Times New Roman"/>
                <w:sz w:val="28"/>
                <w:szCs w:val="28"/>
              </w:rPr>
            </w:pPr>
            <w:r w:rsidRPr="0083272E">
              <w:rPr>
                <w:rFonts w:ascii="Times New Roman" w:hAnsi="Times New Roman"/>
                <w:sz w:val="28"/>
                <w:szCs w:val="28"/>
              </w:rPr>
              <w:t xml:space="preserve">(приложение </w:t>
            </w:r>
          </w:p>
          <w:p w:rsidR="00CD19BE" w:rsidRPr="00635C05" w:rsidRDefault="00CD19BE" w:rsidP="00201C3E">
            <w:pPr>
              <w:rPr>
                <w:rFonts w:ascii="Times New Roman" w:hAnsi="Times New Roman"/>
                <w:sz w:val="28"/>
                <w:szCs w:val="28"/>
                <w:highlight w:val="yellow"/>
              </w:rPr>
            </w:pPr>
            <w:r w:rsidRPr="0083272E">
              <w:rPr>
                <w:rFonts w:ascii="Times New Roman" w:hAnsi="Times New Roman"/>
                <w:sz w:val="28"/>
                <w:szCs w:val="28"/>
              </w:rPr>
              <w:t>к паспорту муниципальной программы)</w:t>
            </w:r>
          </w:p>
        </w:tc>
        <w:tc>
          <w:tcPr>
            <w:tcW w:w="7371" w:type="dxa"/>
          </w:tcPr>
          <w:p w:rsidR="002B209E" w:rsidRPr="00B6597E" w:rsidRDefault="002B209E" w:rsidP="002B209E">
            <w:pPr>
              <w:widowControl w:val="0"/>
              <w:autoSpaceDE w:val="0"/>
              <w:autoSpaceDN w:val="0"/>
              <w:adjustRightInd w:val="0"/>
              <w:jc w:val="both"/>
              <w:rPr>
                <w:rFonts w:ascii="Times New Roman" w:hAnsi="Times New Roman"/>
                <w:sz w:val="28"/>
                <w:szCs w:val="28"/>
              </w:rPr>
            </w:pPr>
            <w:r w:rsidRPr="00B6597E">
              <w:rPr>
                <w:rFonts w:ascii="Times New Roman" w:hAnsi="Times New Roman"/>
                <w:sz w:val="28"/>
                <w:szCs w:val="28"/>
              </w:rPr>
              <w:t>Целевые показатели:</w:t>
            </w:r>
          </w:p>
          <w:p w:rsidR="002B209E" w:rsidRPr="0080273C" w:rsidRDefault="002B209E" w:rsidP="002B209E">
            <w:pPr>
              <w:widowControl w:val="0"/>
              <w:autoSpaceDE w:val="0"/>
              <w:autoSpaceDN w:val="0"/>
              <w:adjustRightInd w:val="0"/>
              <w:jc w:val="both"/>
              <w:rPr>
                <w:rFonts w:ascii="Times New Roman" w:hAnsi="Times New Roman"/>
                <w:sz w:val="28"/>
                <w:szCs w:val="28"/>
              </w:rPr>
            </w:pPr>
            <w:r w:rsidRPr="00B6597E">
              <w:rPr>
                <w:rFonts w:ascii="Times New Roman" w:hAnsi="Times New Roman"/>
                <w:sz w:val="28"/>
                <w:szCs w:val="28"/>
              </w:rPr>
              <w:t xml:space="preserve">1. Число субъектов малого и среднего </w:t>
            </w:r>
            <w:r w:rsidRPr="0080273C">
              <w:rPr>
                <w:rFonts w:ascii="Times New Roman" w:hAnsi="Times New Roman"/>
                <w:sz w:val="28"/>
                <w:szCs w:val="28"/>
              </w:rPr>
              <w:t>предпринимательства в расчете на 10 тыс. человек населения (по годам):</w:t>
            </w:r>
          </w:p>
          <w:p w:rsidR="0053496A" w:rsidRPr="008D6B0F" w:rsidRDefault="0053496A" w:rsidP="0053496A">
            <w:pPr>
              <w:widowControl w:val="0"/>
              <w:autoSpaceDE w:val="0"/>
              <w:autoSpaceDN w:val="0"/>
              <w:adjustRightInd w:val="0"/>
              <w:ind w:firstLine="459"/>
              <w:jc w:val="both"/>
              <w:rPr>
                <w:rFonts w:ascii="Times New Roman" w:hAnsi="Times New Roman"/>
                <w:sz w:val="28"/>
                <w:szCs w:val="28"/>
              </w:rPr>
            </w:pPr>
            <w:r w:rsidRPr="008D6B0F">
              <w:rPr>
                <w:rFonts w:ascii="Times New Roman" w:hAnsi="Times New Roman"/>
                <w:sz w:val="28"/>
                <w:szCs w:val="28"/>
              </w:rPr>
              <w:t>2026 год – 3</w:t>
            </w:r>
            <w:r w:rsidR="008F2771" w:rsidRPr="008D6B0F">
              <w:rPr>
                <w:rFonts w:ascii="Times New Roman" w:hAnsi="Times New Roman"/>
                <w:sz w:val="28"/>
                <w:szCs w:val="28"/>
              </w:rPr>
              <w:t>41</w:t>
            </w:r>
            <w:r w:rsidRPr="008D6B0F">
              <w:rPr>
                <w:rFonts w:ascii="Times New Roman" w:hAnsi="Times New Roman"/>
                <w:sz w:val="28"/>
                <w:szCs w:val="28"/>
              </w:rPr>
              <w:t> единиц</w:t>
            </w:r>
            <w:r w:rsidR="008F2771" w:rsidRPr="008D6B0F">
              <w:rPr>
                <w:rFonts w:ascii="Times New Roman" w:hAnsi="Times New Roman"/>
                <w:sz w:val="28"/>
                <w:szCs w:val="28"/>
              </w:rPr>
              <w:t>а</w:t>
            </w:r>
            <w:r w:rsidRPr="008D6B0F">
              <w:rPr>
                <w:rFonts w:ascii="Times New Roman" w:hAnsi="Times New Roman"/>
                <w:sz w:val="28"/>
                <w:szCs w:val="28"/>
              </w:rPr>
              <w:t>;</w:t>
            </w:r>
          </w:p>
          <w:p w:rsidR="0053496A" w:rsidRPr="008D6B0F" w:rsidRDefault="0053496A" w:rsidP="0053496A">
            <w:pPr>
              <w:widowControl w:val="0"/>
              <w:autoSpaceDE w:val="0"/>
              <w:autoSpaceDN w:val="0"/>
              <w:adjustRightInd w:val="0"/>
              <w:ind w:firstLine="459"/>
              <w:jc w:val="both"/>
              <w:rPr>
                <w:rFonts w:ascii="Times New Roman" w:hAnsi="Times New Roman"/>
                <w:sz w:val="28"/>
                <w:szCs w:val="28"/>
              </w:rPr>
            </w:pPr>
            <w:r w:rsidRPr="008D6B0F">
              <w:rPr>
                <w:rFonts w:ascii="Times New Roman" w:hAnsi="Times New Roman"/>
                <w:sz w:val="28"/>
                <w:szCs w:val="28"/>
              </w:rPr>
              <w:t>2027 год – 3</w:t>
            </w:r>
            <w:r w:rsidR="008F2771" w:rsidRPr="008D6B0F">
              <w:rPr>
                <w:rFonts w:ascii="Times New Roman" w:hAnsi="Times New Roman"/>
                <w:sz w:val="28"/>
                <w:szCs w:val="28"/>
              </w:rPr>
              <w:t>48</w:t>
            </w:r>
            <w:r w:rsidRPr="008D6B0F">
              <w:rPr>
                <w:rFonts w:ascii="Times New Roman" w:hAnsi="Times New Roman"/>
                <w:sz w:val="28"/>
                <w:szCs w:val="28"/>
              </w:rPr>
              <w:t> единиц;</w:t>
            </w:r>
          </w:p>
          <w:p w:rsidR="0053496A" w:rsidRDefault="0053496A" w:rsidP="0053496A">
            <w:pPr>
              <w:widowControl w:val="0"/>
              <w:autoSpaceDE w:val="0"/>
              <w:autoSpaceDN w:val="0"/>
              <w:adjustRightInd w:val="0"/>
              <w:ind w:firstLine="459"/>
              <w:jc w:val="both"/>
              <w:rPr>
                <w:rFonts w:ascii="Times New Roman" w:hAnsi="Times New Roman"/>
                <w:sz w:val="28"/>
                <w:szCs w:val="28"/>
              </w:rPr>
            </w:pPr>
            <w:r w:rsidRPr="008D6B0F">
              <w:rPr>
                <w:rFonts w:ascii="Times New Roman" w:hAnsi="Times New Roman"/>
                <w:sz w:val="28"/>
                <w:szCs w:val="28"/>
              </w:rPr>
              <w:t>2028 год – 3</w:t>
            </w:r>
            <w:r w:rsidR="008F2771" w:rsidRPr="008D6B0F">
              <w:rPr>
                <w:rFonts w:ascii="Times New Roman" w:hAnsi="Times New Roman"/>
                <w:sz w:val="28"/>
                <w:szCs w:val="28"/>
              </w:rPr>
              <w:t>54</w:t>
            </w:r>
            <w:r w:rsidRPr="008D6B0F">
              <w:rPr>
                <w:rFonts w:ascii="Times New Roman" w:hAnsi="Times New Roman"/>
                <w:sz w:val="28"/>
                <w:szCs w:val="28"/>
              </w:rPr>
              <w:t> единиц</w:t>
            </w:r>
            <w:r w:rsidR="008F2771" w:rsidRPr="008D6B0F">
              <w:rPr>
                <w:rFonts w:ascii="Times New Roman" w:hAnsi="Times New Roman"/>
                <w:sz w:val="28"/>
                <w:szCs w:val="28"/>
              </w:rPr>
              <w:t>ы</w:t>
            </w:r>
          </w:p>
          <w:p w:rsidR="002B209E" w:rsidRPr="0080273C" w:rsidRDefault="002B209E" w:rsidP="002B209E">
            <w:pPr>
              <w:widowControl w:val="0"/>
              <w:autoSpaceDE w:val="0"/>
              <w:autoSpaceDN w:val="0"/>
              <w:adjustRightInd w:val="0"/>
              <w:jc w:val="both"/>
              <w:rPr>
                <w:rFonts w:ascii="Times New Roman" w:hAnsi="Times New Roman"/>
                <w:sz w:val="28"/>
                <w:szCs w:val="28"/>
              </w:rPr>
            </w:pPr>
            <w:r w:rsidRPr="0080273C">
              <w:rPr>
                <w:rFonts w:ascii="Times New Roman" w:hAnsi="Times New Roman"/>
                <w:sz w:val="28"/>
                <w:szCs w:val="28"/>
              </w:rPr>
              <w:t>2. Доля среднесписочной численности работников (без внешних совместителей</w:t>
            </w:r>
            <w:r w:rsidRPr="004B4173">
              <w:rPr>
                <w:rFonts w:ascii="Times New Roman" w:hAnsi="Times New Roman"/>
                <w:sz w:val="28"/>
                <w:szCs w:val="28"/>
              </w:rPr>
              <w:t xml:space="preserve">) занятых на микро-, малых и средних предприятиях и у индивидуальных </w:t>
            </w:r>
            <w:r w:rsidRPr="0080273C">
              <w:rPr>
                <w:rFonts w:ascii="Times New Roman" w:hAnsi="Times New Roman"/>
                <w:sz w:val="28"/>
                <w:szCs w:val="28"/>
              </w:rPr>
              <w:t>предпринимателей в среднесписочной численности работников (без внешних совместителей) всех предприятий и организаций (по годам):</w:t>
            </w:r>
          </w:p>
          <w:p w:rsidR="007F3FFB" w:rsidRPr="008D6B0F" w:rsidRDefault="007F3FFB" w:rsidP="007F3FFB">
            <w:pPr>
              <w:widowControl w:val="0"/>
              <w:autoSpaceDE w:val="0"/>
              <w:autoSpaceDN w:val="0"/>
              <w:adjustRightInd w:val="0"/>
              <w:ind w:firstLine="459"/>
              <w:jc w:val="both"/>
              <w:rPr>
                <w:rFonts w:ascii="Times New Roman" w:hAnsi="Times New Roman"/>
                <w:sz w:val="28"/>
                <w:szCs w:val="28"/>
              </w:rPr>
            </w:pPr>
            <w:r w:rsidRPr="008D6B0F">
              <w:rPr>
                <w:rFonts w:ascii="Times New Roman" w:hAnsi="Times New Roman"/>
                <w:sz w:val="28"/>
                <w:szCs w:val="28"/>
              </w:rPr>
              <w:t>2026 год – 19,</w:t>
            </w:r>
            <w:r w:rsidR="003D2E48" w:rsidRPr="008D6B0F">
              <w:rPr>
                <w:rFonts w:ascii="Times New Roman" w:hAnsi="Times New Roman"/>
                <w:sz w:val="28"/>
                <w:szCs w:val="28"/>
              </w:rPr>
              <w:t>8</w:t>
            </w:r>
            <w:r w:rsidRPr="008D6B0F">
              <w:rPr>
                <w:rFonts w:ascii="Times New Roman" w:hAnsi="Times New Roman"/>
                <w:sz w:val="28"/>
                <w:szCs w:val="28"/>
              </w:rPr>
              <w:t>%;</w:t>
            </w:r>
          </w:p>
          <w:p w:rsidR="007F3FFB" w:rsidRPr="008D6B0F" w:rsidRDefault="007F3FFB" w:rsidP="007F3FFB">
            <w:pPr>
              <w:widowControl w:val="0"/>
              <w:autoSpaceDE w:val="0"/>
              <w:autoSpaceDN w:val="0"/>
              <w:adjustRightInd w:val="0"/>
              <w:ind w:firstLine="459"/>
              <w:jc w:val="both"/>
              <w:rPr>
                <w:rFonts w:ascii="Times New Roman" w:hAnsi="Times New Roman"/>
                <w:sz w:val="28"/>
                <w:szCs w:val="28"/>
              </w:rPr>
            </w:pPr>
            <w:r w:rsidRPr="008D6B0F">
              <w:rPr>
                <w:rFonts w:ascii="Times New Roman" w:hAnsi="Times New Roman"/>
                <w:sz w:val="28"/>
                <w:szCs w:val="28"/>
              </w:rPr>
              <w:t xml:space="preserve">2027 год – </w:t>
            </w:r>
            <w:r w:rsidR="003D2E48" w:rsidRPr="008D6B0F">
              <w:rPr>
                <w:rFonts w:ascii="Times New Roman" w:hAnsi="Times New Roman"/>
                <w:sz w:val="28"/>
                <w:szCs w:val="28"/>
              </w:rPr>
              <w:t>19</w:t>
            </w:r>
            <w:r w:rsidRPr="008D6B0F">
              <w:rPr>
                <w:rFonts w:ascii="Times New Roman" w:hAnsi="Times New Roman"/>
                <w:sz w:val="28"/>
                <w:szCs w:val="28"/>
              </w:rPr>
              <w:t>,</w:t>
            </w:r>
            <w:r w:rsidR="003D2E48" w:rsidRPr="008D6B0F">
              <w:rPr>
                <w:rFonts w:ascii="Times New Roman" w:hAnsi="Times New Roman"/>
                <w:sz w:val="28"/>
                <w:szCs w:val="28"/>
              </w:rPr>
              <w:t>9</w:t>
            </w:r>
            <w:r w:rsidRPr="008D6B0F">
              <w:rPr>
                <w:rFonts w:ascii="Times New Roman" w:hAnsi="Times New Roman"/>
                <w:sz w:val="28"/>
                <w:szCs w:val="28"/>
              </w:rPr>
              <w:t>%;</w:t>
            </w:r>
          </w:p>
          <w:p w:rsidR="007F3FFB" w:rsidRDefault="007F3FFB" w:rsidP="007F3FFB">
            <w:pPr>
              <w:widowControl w:val="0"/>
              <w:autoSpaceDE w:val="0"/>
              <w:autoSpaceDN w:val="0"/>
              <w:adjustRightInd w:val="0"/>
              <w:ind w:firstLine="459"/>
              <w:jc w:val="both"/>
              <w:rPr>
                <w:rFonts w:ascii="Times New Roman" w:hAnsi="Times New Roman"/>
                <w:sz w:val="28"/>
                <w:szCs w:val="28"/>
              </w:rPr>
            </w:pPr>
            <w:r w:rsidRPr="008D6B0F">
              <w:rPr>
                <w:rFonts w:ascii="Times New Roman" w:hAnsi="Times New Roman"/>
                <w:sz w:val="28"/>
                <w:szCs w:val="28"/>
              </w:rPr>
              <w:t>2028 год – 20,1%</w:t>
            </w:r>
          </w:p>
          <w:p w:rsidR="002B209E" w:rsidRPr="00514CAC" w:rsidRDefault="002B209E" w:rsidP="002B209E">
            <w:pPr>
              <w:widowControl w:val="0"/>
              <w:autoSpaceDE w:val="0"/>
              <w:autoSpaceDN w:val="0"/>
              <w:adjustRightInd w:val="0"/>
              <w:jc w:val="both"/>
              <w:rPr>
                <w:rFonts w:ascii="Times New Roman" w:hAnsi="Times New Roman"/>
                <w:sz w:val="28"/>
                <w:szCs w:val="28"/>
              </w:rPr>
            </w:pPr>
            <w:r w:rsidRPr="00514CAC">
              <w:rPr>
                <w:rFonts w:ascii="Times New Roman" w:hAnsi="Times New Roman"/>
                <w:sz w:val="28"/>
                <w:szCs w:val="28"/>
              </w:rPr>
              <w:t>3.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(по годам):</w:t>
            </w:r>
          </w:p>
          <w:p w:rsidR="00F34D18" w:rsidRPr="00865EA0" w:rsidRDefault="00F34D18" w:rsidP="00F34D18">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2026 год – 7</w:t>
            </w:r>
            <w:r w:rsidR="0099646A" w:rsidRPr="00865EA0">
              <w:rPr>
                <w:rFonts w:ascii="Times New Roman" w:hAnsi="Times New Roman"/>
                <w:sz w:val="28"/>
                <w:szCs w:val="28"/>
              </w:rPr>
              <w:t>25</w:t>
            </w:r>
            <w:r w:rsidRPr="00865EA0">
              <w:rPr>
                <w:rFonts w:ascii="Times New Roman" w:hAnsi="Times New Roman"/>
                <w:sz w:val="28"/>
                <w:szCs w:val="28"/>
              </w:rPr>
              <w:t> субъект</w:t>
            </w:r>
            <w:r w:rsidR="0099646A" w:rsidRPr="00865EA0">
              <w:rPr>
                <w:rFonts w:ascii="Times New Roman" w:hAnsi="Times New Roman"/>
                <w:sz w:val="28"/>
                <w:szCs w:val="28"/>
              </w:rPr>
              <w:t>ов</w:t>
            </w:r>
            <w:r w:rsidRPr="00865EA0">
              <w:rPr>
                <w:rFonts w:ascii="Times New Roman" w:hAnsi="Times New Roman"/>
                <w:sz w:val="28"/>
                <w:szCs w:val="28"/>
              </w:rPr>
              <w:t>;</w:t>
            </w:r>
          </w:p>
          <w:p w:rsidR="00F34D18" w:rsidRPr="00865EA0" w:rsidRDefault="00F34D18" w:rsidP="00F34D18">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2027 год – 7</w:t>
            </w:r>
            <w:r w:rsidR="0099646A" w:rsidRPr="00865EA0">
              <w:rPr>
                <w:rFonts w:ascii="Times New Roman" w:hAnsi="Times New Roman"/>
                <w:sz w:val="28"/>
                <w:szCs w:val="28"/>
              </w:rPr>
              <w:t>50</w:t>
            </w:r>
            <w:r w:rsidRPr="00865EA0">
              <w:rPr>
                <w:rFonts w:ascii="Times New Roman" w:hAnsi="Times New Roman"/>
                <w:sz w:val="28"/>
                <w:szCs w:val="28"/>
              </w:rPr>
              <w:t> субъектов;</w:t>
            </w:r>
          </w:p>
          <w:p w:rsidR="00F34D18" w:rsidRDefault="00F34D18" w:rsidP="00F34D18">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2028 год – 7</w:t>
            </w:r>
            <w:r w:rsidR="0099646A" w:rsidRPr="00865EA0">
              <w:rPr>
                <w:rFonts w:ascii="Times New Roman" w:hAnsi="Times New Roman"/>
                <w:sz w:val="28"/>
                <w:szCs w:val="28"/>
              </w:rPr>
              <w:t>7</w:t>
            </w:r>
            <w:r w:rsidRPr="00865EA0">
              <w:rPr>
                <w:rFonts w:ascii="Times New Roman" w:hAnsi="Times New Roman"/>
                <w:sz w:val="28"/>
                <w:szCs w:val="28"/>
              </w:rPr>
              <w:t>0 субъектов</w:t>
            </w:r>
          </w:p>
          <w:p w:rsidR="002B209E" w:rsidRPr="0053734D" w:rsidRDefault="002B209E" w:rsidP="002B209E">
            <w:pPr>
              <w:widowControl w:val="0"/>
              <w:autoSpaceDE w:val="0"/>
              <w:autoSpaceDN w:val="0"/>
              <w:adjustRightInd w:val="0"/>
              <w:jc w:val="both"/>
              <w:rPr>
                <w:rFonts w:ascii="Times New Roman" w:hAnsi="Times New Roman"/>
                <w:sz w:val="28"/>
                <w:szCs w:val="28"/>
              </w:rPr>
            </w:pPr>
            <w:r w:rsidRPr="0053734D">
              <w:rPr>
                <w:rFonts w:ascii="Times New Roman" w:hAnsi="Times New Roman"/>
                <w:sz w:val="28"/>
                <w:szCs w:val="28"/>
              </w:rPr>
              <w:t>4. Доля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к общему числу субъектов малого и среднего предпринимательства (по годам):</w:t>
            </w:r>
          </w:p>
          <w:p w:rsidR="000E215E" w:rsidRPr="00865EA0" w:rsidRDefault="000E215E" w:rsidP="000E215E">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2026 год – 24,</w:t>
            </w:r>
            <w:r w:rsidR="00DA34C7" w:rsidRPr="00865EA0">
              <w:rPr>
                <w:rFonts w:ascii="Times New Roman" w:hAnsi="Times New Roman"/>
                <w:sz w:val="28"/>
                <w:szCs w:val="28"/>
              </w:rPr>
              <w:t>9</w:t>
            </w:r>
            <w:r w:rsidRPr="00865EA0">
              <w:rPr>
                <w:rFonts w:ascii="Times New Roman" w:hAnsi="Times New Roman"/>
                <w:sz w:val="28"/>
                <w:szCs w:val="28"/>
              </w:rPr>
              <w:t>%;</w:t>
            </w:r>
          </w:p>
          <w:p w:rsidR="000E215E" w:rsidRPr="00865EA0" w:rsidRDefault="000E215E" w:rsidP="000E215E">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2027 год – 2</w:t>
            </w:r>
            <w:r w:rsidR="00DA34C7" w:rsidRPr="00865EA0">
              <w:rPr>
                <w:rFonts w:ascii="Times New Roman" w:hAnsi="Times New Roman"/>
                <w:sz w:val="28"/>
                <w:szCs w:val="28"/>
              </w:rPr>
              <w:t>5</w:t>
            </w:r>
            <w:r w:rsidRPr="00865EA0">
              <w:rPr>
                <w:rFonts w:ascii="Times New Roman" w:hAnsi="Times New Roman"/>
                <w:sz w:val="28"/>
                <w:szCs w:val="28"/>
              </w:rPr>
              <w:t>,</w:t>
            </w:r>
            <w:r w:rsidR="00DA34C7" w:rsidRPr="00865EA0">
              <w:rPr>
                <w:rFonts w:ascii="Times New Roman" w:hAnsi="Times New Roman"/>
                <w:sz w:val="28"/>
                <w:szCs w:val="28"/>
              </w:rPr>
              <w:t>6</w:t>
            </w:r>
            <w:r w:rsidRPr="00865EA0">
              <w:rPr>
                <w:rFonts w:ascii="Times New Roman" w:hAnsi="Times New Roman"/>
                <w:sz w:val="28"/>
                <w:szCs w:val="28"/>
              </w:rPr>
              <w:t>%;</w:t>
            </w:r>
          </w:p>
          <w:p w:rsidR="000E215E" w:rsidRDefault="000E215E" w:rsidP="000E215E">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2028 год – 2</w:t>
            </w:r>
            <w:r w:rsidR="00DA34C7" w:rsidRPr="00865EA0">
              <w:rPr>
                <w:rFonts w:ascii="Times New Roman" w:hAnsi="Times New Roman"/>
                <w:sz w:val="28"/>
                <w:szCs w:val="28"/>
              </w:rPr>
              <w:t>6</w:t>
            </w:r>
            <w:r w:rsidRPr="00865EA0">
              <w:rPr>
                <w:rFonts w:ascii="Times New Roman" w:hAnsi="Times New Roman"/>
                <w:sz w:val="28"/>
                <w:szCs w:val="28"/>
              </w:rPr>
              <w:t>,</w:t>
            </w:r>
            <w:r w:rsidR="00DA34C7" w:rsidRPr="00865EA0">
              <w:rPr>
                <w:rFonts w:ascii="Times New Roman" w:hAnsi="Times New Roman"/>
                <w:sz w:val="28"/>
                <w:szCs w:val="28"/>
              </w:rPr>
              <w:t>1</w:t>
            </w:r>
            <w:r w:rsidRPr="00865EA0">
              <w:rPr>
                <w:rFonts w:ascii="Times New Roman" w:hAnsi="Times New Roman"/>
                <w:sz w:val="28"/>
                <w:szCs w:val="28"/>
              </w:rPr>
              <w:t>%</w:t>
            </w:r>
          </w:p>
          <w:p w:rsidR="002B209E" w:rsidRPr="00732084" w:rsidRDefault="002B209E" w:rsidP="002B209E">
            <w:pPr>
              <w:widowControl w:val="0"/>
              <w:autoSpaceDE w:val="0"/>
              <w:autoSpaceDN w:val="0"/>
              <w:adjustRightInd w:val="0"/>
              <w:jc w:val="both"/>
              <w:rPr>
                <w:rFonts w:ascii="Times New Roman" w:hAnsi="Times New Roman"/>
                <w:sz w:val="28"/>
                <w:szCs w:val="28"/>
              </w:rPr>
            </w:pPr>
            <w:r w:rsidRPr="00732084">
              <w:rPr>
                <w:rFonts w:ascii="Times New Roman" w:hAnsi="Times New Roman"/>
                <w:sz w:val="28"/>
                <w:szCs w:val="28"/>
              </w:rPr>
              <w:t>5. Объем привлеченных инвестиций в секторе малого и среднего предпринимательства, при реализации подпрограммы (по годам):</w:t>
            </w:r>
          </w:p>
          <w:p w:rsidR="00224E15" w:rsidRPr="00865EA0" w:rsidRDefault="00224E15" w:rsidP="00224E15">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447634" w:rsidRPr="00865EA0">
              <w:rPr>
                <w:rFonts w:ascii="Times New Roman" w:hAnsi="Times New Roman"/>
                <w:sz w:val="28"/>
                <w:szCs w:val="28"/>
              </w:rPr>
              <w:t>6</w:t>
            </w:r>
            <w:r w:rsidRPr="00865EA0">
              <w:rPr>
                <w:rFonts w:ascii="Times New Roman" w:hAnsi="Times New Roman"/>
                <w:sz w:val="28"/>
                <w:szCs w:val="28"/>
              </w:rPr>
              <w:t xml:space="preserve"> год – </w:t>
            </w:r>
            <w:r w:rsidR="00E31F12" w:rsidRPr="00865EA0">
              <w:rPr>
                <w:rFonts w:ascii="Times New Roman" w:hAnsi="Times New Roman"/>
                <w:sz w:val="28"/>
                <w:szCs w:val="28"/>
              </w:rPr>
              <w:t>2</w:t>
            </w:r>
            <w:r w:rsidRPr="00865EA0">
              <w:rPr>
                <w:rFonts w:ascii="Times New Roman" w:hAnsi="Times New Roman"/>
                <w:sz w:val="28"/>
                <w:szCs w:val="28"/>
              </w:rPr>
              <w:t> </w:t>
            </w:r>
            <w:r w:rsidR="00E31F12" w:rsidRPr="00865EA0">
              <w:rPr>
                <w:rFonts w:ascii="Times New Roman" w:hAnsi="Times New Roman"/>
                <w:sz w:val="28"/>
                <w:szCs w:val="28"/>
              </w:rPr>
              <w:t>2</w:t>
            </w:r>
            <w:r w:rsidRPr="00865EA0">
              <w:rPr>
                <w:rFonts w:ascii="Times New Roman" w:hAnsi="Times New Roman"/>
                <w:sz w:val="28"/>
                <w:szCs w:val="28"/>
              </w:rPr>
              <w:t>00 000,00 рублей;</w:t>
            </w:r>
          </w:p>
          <w:p w:rsidR="00224E15" w:rsidRPr="00865EA0" w:rsidRDefault="00224E15" w:rsidP="00224E15">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447634" w:rsidRPr="00865EA0">
              <w:rPr>
                <w:rFonts w:ascii="Times New Roman" w:hAnsi="Times New Roman"/>
                <w:sz w:val="28"/>
                <w:szCs w:val="28"/>
              </w:rPr>
              <w:t>7</w:t>
            </w:r>
            <w:r w:rsidRPr="00865EA0">
              <w:rPr>
                <w:rFonts w:ascii="Times New Roman" w:hAnsi="Times New Roman"/>
                <w:sz w:val="28"/>
                <w:szCs w:val="28"/>
              </w:rPr>
              <w:t xml:space="preserve"> год – 2 </w:t>
            </w:r>
            <w:r w:rsidR="00E31F12" w:rsidRPr="00865EA0">
              <w:rPr>
                <w:rFonts w:ascii="Times New Roman" w:hAnsi="Times New Roman"/>
                <w:sz w:val="28"/>
                <w:szCs w:val="28"/>
              </w:rPr>
              <w:t>2</w:t>
            </w:r>
            <w:r w:rsidRPr="00865EA0">
              <w:rPr>
                <w:rFonts w:ascii="Times New Roman" w:hAnsi="Times New Roman"/>
                <w:sz w:val="28"/>
                <w:szCs w:val="28"/>
              </w:rPr>
              <w:t>00 000,00 рублей;</w:t>
            </w:r>
          </w:p>
          <w:p w:rsidR="00224E15" w:rsidRDefault="00224E15" w:rsidP="00224E15">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447634" w:rsidRPr="00865EA0">
              <w:rPr>
                <w:rFonts w:ascii="Times New Roman" w:hAnsi="Times New Roman"/>
                <w:sz w:val="28"/>
                <w:szCs w:val="28"/>
              </w:rPr>
              <w:t>8</w:t>
            </w:r>
            <w:r w:rsidRPr="00865EA0">
              <w:rPr>
                <w:rFonts w:ascii="Times New Roman" w:hAnsi="Times New Roman"/>
                <w:sz w:val="28"/>
                <w:szCs w:val="28"/>
              </w:rPr>
              <w:t xml:space="preserve"> год – 2 </w:t>
            </w:r>
            <w:r w:rsidR="00E31F12" w:rsidRPr="00865EA0">
              <w:rPr>
                <w:rFonts w:ascii="Times New Roman" w:hAnsi="Times New Roman"/>
                <w:sz w:val="28"/>
                <w:szCs w:val="28"/>
              </w:rPr>
              <w:t>2</w:t>
            </w:r>
            <w:r w:rsidRPr="00865EA0">
              <w:rPr>
                <w:rFonts w:ascii="Times New Roman" w:hAnsi="Times New Roman"/>
                <w:sz w:val="28"/>
                <w:szCs w:val="28"/>
              </w:rPr>
              <w:t>00 000,00 рублей</w:t>
            </w:r>
          </w:p>
          <w:p w:rsidR="002B209E" w:rsidRPr="0080273C" w:rsidRDefault="002B209E" w:rsidP="002B209E">
            <w:pPr>
              <w:widowControl w:val="0"/>
              <w:autoSpaceDE w:val="0"/>
              <w:autoSpaceDN w:val="0"/>
              <w:adjustRightInd w:val="0"/>
              <w:jc w:val="both"/>
              <w:rPr>
                <w:rFonts w:ascii="Times New Roman" w:hAnsi="Times New Roman"/>
                <w:sz w:val="28"/>
                <w:szCs w:val="28"/>
              </w:rPr>
            </w:pPr>
            <w:r w:rsidRPr="0080273C">
              <w:rPr>
                <w:rFonts w:ascii="Times New Roman" w:hAnsi="Times New Roman"/>
                <w:sz w:val="28"/>
                <w:szCs w:val="28"/>
              </w:rPr>
              <w:t>Показатели результативности:</w:t>
            </w:r>
          </w:p>
          <w:p w:rsidR="002B209E" w:rsidRPr="001D3151" w:rsidRDefault="002B209E" w:rsidP="002B209E">
            <w:pPr>
              <w:widowControl w:val="0"/>
              <w:jc w:val="both"/>
              <w:rPr>
                <w:rFonts w:ascii="Times New Roman" w:hAnsi="Times New Roman"/>
                <w:sz w:val="28"/>
                <w:szCs w:val="28"/>
              </w:rPr>
            </w:pPr>
            <w:r w:rsidRPr="001D3151">
              <w:rPr>
                <w:rFonts w:ascii="Times New Roman" w:hAnsi="Times New Roman"/>
                <w:sz w:val="28"/>
                <w:szCs w:val="28"/>
              </w:rPr>
              <w:t>1.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финансовую поддержку (по годам):</w:t>
            </w:r>
          </w:p>
          <w:p w:rsidR="00C875FD" w:rsidRPr="00865EA0" w:rsidRDefault="00C875FD" w:rsidP="00C875FD">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6917EB" w:rsidRPr="00865EA0">
              <w:rPr>
                <w:rFonts w:ascii="Times New Roman" w:hAnsi="Times New Roman"/>
                <w:sz w:val="28"/>
                <w:szCs w:val="28"/>
              </w:rPr>
              <w:t>6</w:t>
            </w:r>
            <w:r w:rsidRPr="00865EA0">
              <w:rPr>
                <w:rFonts w:ascii="Times New Roman" w:hAnsi="Times New Roman"/>
                <w:sz w:val="28"/>
                <w:szCs w:val="28"/>
              </w:rPr>
              <w:t xml:space="preserve"> год – </w:t>
            </w:r>
            <w:r w:rsidR="008A4B25" w:rsidRPr="00865EA0">
              <w:rPr>
                <w:rFonts w:ascii="Times New Roman" w:hAnsi="Times New Roman"/>
                <w:sz w:val="28"/>
                <w:szCs w:val="28"/>
              </w:rPr>
              <w:t>5</w:t>
            </w:r>
            <w:r w:rsidRPr="00865EA0">
              <w:rPr>
                <w:rFonts w:ascii="Times New Roman" w:hAnsi="Times New Roman"/>
                <w:sz w:val="28"/>
                <w:szCs w:val="28"/>
              </w:rPr>
              <w:t> субъектов;</w:t>
            </w:r>
          </w:p>
          <w:p w:rsidR="00C875FD" w:rsidRPr="00865EA0" w:rsidRDefault="00C875FD" w:rsidP="00C875FD">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6917EB" w:rsidRPr="00865EA0">
              <w:rPr>
                <w:rFonts w:ascii="Times New Roman" w:hAnsi="Times New Roman"/>
                <w:sz w:val="28"/>
                <w:szCs w:val="28"/>
              </w:rPr>
              <w:t>7</w:t>
            </w:r>
            <w:r w:rsidRPr="00865EA0">
              <w:rPr>
                <w:rFonts w:ascii="Times New Roman" w:hAnsi="Times New Roman"/>
                <w:sz w:val="28"/>
                <w:szCs w:val="28"/>
              </w:rPr>
              <w:t xml:space="preserve"> год – 5 субъектов;</w:t>
            </w:r>
          </w:p>
          <w:p w:rsidR="00C875FD" w:rsidRDefault="00C875FD" w:rsidP="00C875FD">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6917EB" w:rsidRPr="00865EA0">
              <w:rPr>
                <w:rFonts w:ascii="Times New Roman" w:hAnsi="Times New Roman"/>
                <w:sz w:val="28"/>
                <w:szCs w:val="28"/>
              </w:rPr>
              <w:t>8</w:t>
            </w:r>
            <w:r w:rsidRPr="00865EA0">
              <w:rPr>
                <w:rFonts w:ascii="Times New Roman" w:hAnsi="Times New Roman"/>
                <w:sz w:val="28"/>
                <w:szCs w:val="28"/>
              </w:rPr>
              <w:t xml:space="preserve"> год – 5 субъектов</w:t>
            </w:r>
          </w:p>
          <w:p w:rsidR="002B209E" w:rsidRPr="0062059D" w:rsidRDefault="002B209E" w:rsidP="002B209E">
            <w:pPr>
              <w:pStyle w:val="af2"/>
              <w:spacing w:after="0" w:line="240" w:lineRule="auto"/>
              <w:ind w:left="0"/>
              <w:jc w:val="both"/>
              <w:rPr>
                <w:rFonts w:ascii="Times New Roman" w:hAnsi="Times New Roman"/>
                <w:sz w:val="28"/>
                <w:szCs w:val="28"/>
              </w:rPr>
            </w:pPr>
            <w:r w:rsidRPr="0062059D">
              <w:rPr>
                <w:rFonts w:ascii="Times New Roman" w:hAnsi="Times New Roman"/>
                <w:sz w:val="28"/>
                <w:szCs w:val="28"/>
              </w:rPr>
              <w:t>2. Количество созданных рабочих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p w:rsidR="009C03CE" w:rsidRPr="00865EA0" w:rsidRDefault="009C03CE" w:rsidP="009C03CE">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 xml:space="preserve">2026 год – </w:t>
            </w:r>
            <w:r w:rsidR="000C3066" w:rsidRPr="00865EA0">
              <w:rPr>
                <w:rFonts w:ascii="Times New Roman" w:hAnsi="Times New Roman"/>
                <w:sz w:val="28"/>
                <w:szCs w:val="28"/>
              </w:rPr>
              <w:t>2</w:t>
            </w:r>
            <w:r w:rsidRPr="00865EA0">
              <w:rPr>
                <w:rFonts w:ascii="Times New Roman" w:hAnsi="Times New Roman"/>
                <w:sz w:val="28"/>
                <w:szCs w:val="28"/>
              </w:rPr>
              <w:t> единиц</w:t>
            </w:r>
            <w:r w:rsidR="000C3066" w:rsidRPr="00865EA0">
              <w:rPr>
                <w:rFonts w:ascii="Times New Roman" w:hAnsi="Times New Roman"/>
                <w:sz w:val="28"/>
                <w:szCs w:val="28"/>
              </w:rPr>
              <w:t>ы</w:t>
            </w:r>
            <w:r w:rsidRPr="00865EA0">
              <w:rPr>
                <w:rFonts w:ascii="Times New Roman" w:hAnsi="Times New Roman"/>
                <w:sz w:val="28"/>
                <w:szCs w:val="28"/>
              </w:rPr>
              <w:t>;</w:t>
            </w:r>
          </w:p>
          <w:p w:rsidR="009C03CE" w:rsidRPr="00865EA0" w:rsidRDefault="009C03CE" w:rsidP="009C03CE">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2027 год – 2 единицы;</w:t>
            </w:r>
          </w:p>
          <w:p w:rsidR="009C03CE" w:rsidRDefault="009C03CE" w:rsidP="009C03CE">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2028 год – 2 единицы</w:t>
            </w:r>
          </w:p>
          <w:p w:rsidR="002B209E" w:rsidRPr="0062059D" w:rsidRDefault="002B209E" w:rsidP="002B209E">
            <w:pPr>
              <w:pStyle w:val="af2"/>
              <w:spacing w:after="0" w:line="240" w:lineRule="auto"/>
              <w:ind w:left="0"/>
              <w:jc w:val="both"/>
              <w:rPr>
                <w:rFonts w:ascii="Times New Roman" w:hAnsi="Times New Roman"/>
                <w:sz w:val="28"/>
                <w:szCs w:val="28"/>
              </w:rPr>
            </w:pPr>
            <w:r w:rsidRPr="0062059D">
              <w:rPr>
                <w:rFonts w:ascii="Times New Roman" w:hAnsi="Times New Roman"/>
                <w:sz w:val="28"/>
                <w:szCs w:val="28"/>
              </w:rPr>
              <w:t>3. Количество сохраненных рабочих мест в секторе малого и среднего предпринимательства при реализации подпрограммы (по годам):</w:t>
            </w:r>
          </w:p>
          <w:p w:rsidR="0041441B" w:rsidRPr="00865EA0" w:rsidRDefault="0041441B" w:rsidP="0041441B">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 xml:space="preserve">2026 год – </w:t>
            </w:r>
            <w:r w:rsidR="001C2B98" w:rsidRPr="00865EA0">
              <w:rPr>
                <w:rFonts w:ascii="Times New Roman" w:hAnsi="Times New Roman"/>
                <w:sz w:val="28"/>
                <w:szCs w:val="28"/>
              </w:rPr>
              <w:t>25</w:t>
            </w:r>
            <w:r w:rsidRPr="00865EA0">
              <w:rPr>
                <w:rFonts w:ascii="Times New Roman" w:hAnsi="Times New Roman"/>
                <w:sz w:val="28"/>
                <w:szCs w:val="28"/>
              </w:rPr>
              <w:t> единиц;</w:t>
            </w:r>
          </w:p>
          <w:p w:rsidR="0041441B" w:rsidRPr="00865EA0" w:rsidRDefault="0041441B" w:rsidP="0041441B">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2027 год – 25 единиц;</w:t>
            </w:r>
          </w:p>
          <w:p w:rsidR="0041441B" w:rsidRDefault="0041441B" w:rsidP="0041441B">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2028 год – 25 единиц</w:t>
            </w:r>
          </w:p>
          <w:p w:rsidR="002B209E" w:rsidRPr="00857F1C" w:rsidRDefault="002B209E" w:rsidP="002B209E">
            <w:pPr>
              <w:pStyle w:val="af2"/>
              <w:spacing w:after="0" w:line="240" w:lineRule="auto"/>
              <w:ind w:left="0"/>
              <w:jc w:val="both"/>
              <w:rPr>
                <w:rFonts w:ascii="Times New Roman" w:hAnsi="Times New Roman"/>
                <w:sz w:val="28"/>
                <w:szCs w:val="28"/>
              </w:rPr>
            </w:pPr>
            <w:r w:rsidRPr="00857F1C">
              <w:rPr>
                <w:rFonts w:ascii="Times New Roman" w:hAnsi="Times New Roman"/>
                <w:sz w:val="28"/>
                <w:szCs w:val="28"/>
              </w:rPr>
              <w:t>4. Объем привлеченных инвестиций в секторе малого и среднего предпринимательства при реализации подпрограммы (по годам):</w:t>
            </w:r>
          </w:p>
          <w:p w:rsidR="007752FA" w:rsidRPr="00865EA0" w:rsidRDefault="007752FA" w:rsidP="007752FA">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 xml:space="preserve">2026 год – </w:t>
            </w:r>
            <w:r w:rsidR="000A6C1D" w:rsidRPr="00865EA0">
              <w:rPr>
                <w:rFonts w:ascii="Times New Roman" w:hAnsi="Times New Roman"/>
                <w:sz w:val="28"/>
                <w:szCs w:val="28"/>
              </w:rPr>
              <w:t>2</w:t>
            </w:r>
            <w:r w:rsidRPr="00865EA0">
              <w:rPr>
                <w:rFonts w:ascii="Times New Roman" w:hAnsi="Times New Roman"/>
                <w:sz w:val="28"/>
                <w:szCs w:val="28"/>
              </w:rPr>
              <w:t> </w:t>
            </w:r>
            <w:r w:rsidR="000A6C1D" w:rsidRPr="00865EA0">
              <w:rPr>
                <w:rFonts w:ascii="Times New Roman" w:hAnsi="Times New Roman"/>
                <w:sz w:val="28"/>
                <w:szCs w:val="28"/>
              </w:rPr>
              <w:t>2</w:t>
            </w:r>
            <w:r w:rsidRPr="00865EA0">
              <w:rPr>
                <w:rFonts w:ascii="Times New Roman" w:hAnsi="Times New Roman"/>
                <w:sz w:val="28"/>
                <w:szCs w:val="28"/>
              </w:rPr>
              <w:t>00 000,00 рублей;</w:t>
            </w:r>
          </w:p>
          <w:p w:rsidR="007752FA" w:rsidRPr="00865EA0" w:rsidRDefault="007752FA" w:rsidP="007752FA">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2027 год – 2 </w:t>
            </w:r>
            <w:r w:rsidR="000A6C1D" w:rsidRPr="00865EA0">
              <w:rPr>
                <w:rFonts w:ascii="Times New Roman" w:hAnsi="Times New Roman"/>
                <w:sz w:val="28"/>
                <w:szCs w:val="28"/>
              </w:rPr>
              <w:t>2</w:t>
            </w:r>
            <w:r w:rsidRPr="00865EA0">
              <w:rPr>
                <w:rFonts w:ascii="Times New Roman" w:hAnsi="Times New Roman"/>
                <w:sz w:val="28"/>
                <w:szCs w:val="28"/>
              </w:rPr>
              <w:t>00 000,00 рублей;</w:t>
            </w:r>
          </w:p>
          <w:p w:rsidR="007752FA" w:rsidRDefault="007752FA" w:rsidP="007752FA">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2028 год – 2 </w:t>
            </w:r>
            <w:r w:rsidR="000A6C1D" w:rsidRPr="00865EA0">
              <w:rPr>
                <w:rFonts w:ascii="Times New Roman" w:hAnsi="Times New Roman"/>
                <w:sz w:val="28"/>
                <w:szCs w:val="28"/>
              </w:rPr>
              <w:t>2</w:t>
            </w:r>
            <w:r w:rsidRPr="00865EA0">
              <w:rPr>
                <w:rFonts w:ascii="Times New Roman" w:hAnsi="Times New Roman"/>
                <w:sz w:val="28"/>
                <w:szCs w:val="28"/>
              </w:rPr>
              <w:t>00 000,00 рублей</w:t>
            </w:r>
          </w:p>
          <w:p w:rsidR="002B209E" w:rsidRPr="0080273C" w:rsidRDefault="002B209E" w:rsidP="002B209E">
            <w:pPr>
              <w:pStyle w:val="af2"/>
              <w:spacing w:after="0" w:line="240" w:lineRule="auto"/>
              <w:ind w:left="0"/>
              <w:jc w:val="both"/>
              <w:rPr>
                <w:rFonts w:ascii="Times New Roman" w:hAnsi="Times New Roman"/>
                <w:sz w:val="28"/>
                <w:szCs w:val="28"/>
              </w:rPr>
            </w:pPr>
            <w:r w:rsidRPr="0080273C">
              <w:rPr>
                <w:rFonts w:ascii="Times New Roman" w:hAnsi="Times New Roman"/>
                <w:sz w:val="28"/>
                <w:szCs w:val="28"/>
              </w:rPr>
              <w:t>5. Объем льгот по аренде муниципальной собственности, предоставленных субъектам малого и среднего предпринимательства</w:t>
            </w:r>
            <w:r w:rsidRPr="006B1D86">
              <w:rPr>
                <w:rFonts w:ascii="Times New Roman" w:hAnsi="Times New Roman"/>
                <w:sz w:val="28"/>
                <w:szCs w:val="28"/>
              </w:rPr>
              <w:t>,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w:t>
            </w:r>
            <w:r w:rsidRPr="0080273C">
              <w:rPr>
                <w:rFonts w:ascii="Times New Roman" w:hAnsi="Times New Roman"/>
                <w:sz w:val="28"/>
                <w:szCs w:val="28"/>
              </w:rPr>
              <w:t>применяющим специальный налоговый режим «Налог на профессиональный доход» (разница между рыночной и</w:t>
            </w:r>
            <w:r w:rsidRPr="0080273C">
              <w:rPr>
                <w:rFonts w:ascii="Times New Roman" w:hAnsi="Times New Roman"/>
                <w:sz w:val="28"/>
                <w:szCs w:val="28"/>
                <w:lang w:val="en-US"/>
              </w:rPr>
              <w:t> </w:t>
            </w:r>
            <w:r w:rsidRPr="0080273C">
              <w:rPr>
                <w:rFonts w:ascii="Times New Roman" w:hAnsi="Times New Roman"/>
                <w:sz w:val="28"/>
                <w:szCs w:val="28"/>
              </w:rPr>
              <w:t>льготной арендной платой) (по годам):</w:t>
            </w:r>
          </w:p>
          <w:p w:rsidR="00C12DA7" w:rsidRPr="00865EA0" w:rsidRDefault="00C12DA7" w:rsidP="00C12DA7">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2026 год – 1</w:t>
            </w:r>
            <w:r w:rsidR="00986F0A" w:rsidRPr="00865EA0">
              <w:rPr>
                <w:rFonts w:ascii="Times New Roman" w:hAnsi="Times New Roman"/>
                <w:sz w:val="28"/>
                <w:szCs w:val="28"/>
              </w:rPr>
              <w:t>9</w:t>
            </w:r>
            <w:r w:rsidRPr="00865EA0">
              <w:rPr>
                <w:rFonts w:ascii="Times New Roman" w:hAnsi="Times New Roman"/>
                <w:sz w:val="28"/>
                <w:szCs w:val="28"/>
              </w:rPr>
              <w:t> </w:t>
            </w:r>
            <w:r w:rsidR="00986F0A" w:rsidRPr="00865EA0">
              <w:rPr>
                <w:rFonts w:ascii="Times New Roman" w:hAnsi="Times New Roman"/>
                <w:sz w:val="28"/>
                <w:szCs w:val="28"/>
              </w:rPr>
              <w:t>0</w:t>
            </w:r>
            <w:r w:rsidRPr="00865EA0">
              <w:rPr>
                <w:rFonts w:ascii="Times New Roman" w:hAnsi="Times New Roman"/>
                <w:sz w:val="28"/>
                <w:szCs w:val="28"/>
              </w:rPr>
              <w:t>00 000,00 рублей;</w:t>
            </w:r>
          </w:p>
          <w:p w:rsidR="00C12DA7" w:rsidRPr="00865EA0" w:rsidRDefault="00C12DA7" w:rsidP="00C12DA7">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2027 год – 1</w:t>
            </w:r>
            <w:r w:rsidR="00986F0A" w:rsidRPr="00865EA0">
              <w:rPr>
                <w:rFonts w:ascii="Times New Roman" w:hAnsi="Times New Roman"/>
                <w:sz w:val="28"/>
                <w:szCs w:val="28"/>
              </w:rPr>
              <w:t>9</w:t>
            </w:r>
            <w:r w:rsidRPr="00865EA0">
              <w:rPr>
                <w:rFonts w:ascii="Times New Roman" w:hAnsi="Times New Roman"/>
                <w:sz w:val="28"/>
                <w:szCs w:val="28"/>
              </w:rPr>
              <w:t> </w:t>
            </w:r>
            <w:r w:rsidR="00986F0A" w:rsidRPr="00865EA0">
              <w:rPr>
                <w:rFonts w:ascii="Times New Roman" w:hAnsi="Times New Roman"/>
                <w:sz w:val="28"/>
                <w:szCs w:val="28"/>
              </w:rPr>
              <w:t>0</w:t>
            </w:r>
            <w:r w:rsidRPr="00865EA0">
              <w:rPr>
                <w:rFonts w:ascii="Times New Roman" w:hAnsi="Times New Roman"/>
                <w:sz w:val="28"/>
                <w:szCs w:val="28"/>
              </w:rPr>
              <w:t>00 000,00 рублей;</w:t>
            </w:r>
          </w:p>
          <w:p w:rsidR="00C12DA7" w:rsidRPr="0080273C" w:rsidRDefault="00C12DA7" w:rsidP="00C12DA7">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2028 год – 1</w:t>
            </w:r>
            <w:r w:rsidR="00986F0A" w:rsidRPr="00865EA0">
              <w:rPr>
                <w:rFonts w:ascii="Times New Roman" w:hAnsi="Times New Roman"/>
                <w:sz w:val="28"/>
                <w:szCs w:val="28"/>
              </w:rPr>
              <w:t>9</w:t>
            </w:r>
            <w:r w:rsidRPr="00865EA0">
              <w:rPr>
                <w:rFonts w:ascii="Times New Roman" w:hAnsi="Times New Roman"/>
                <w:sz w:val="28"/>
                <w:szCs w:val="28"/>
              </w:rPr>
              <w:t> </w:t>
            </w:r>
            <w:r w:rsidR="00986F0A" w:rsidRPr="00865EA0">
              <w:rPr>
                <w:rFonts w:ascii="Times New Roman" w:hAnsi="Times New Roman"/>
                <w:sz w:val="28"/>
                <w:szCs w:val="28"/>
              </w:rPr>
              <w:t>0</w:t>
            </w:r>
            <w:r w:rsidRPr="00865EA0">
              <w:rPr>
                <w:rFonts w:ascii="Times New Roman" w:hAnsi="Times New Roman"/>
                <w:sz w:val="28"/>
                <w:szCs w:val="28"/>
              </w:rPr>
              <w:t>00 000,00 рублей</w:t>
            </w:r>
          </w:p>
          <w:p w:rsidR="002B209E" w:rsidRPr="0080273C" w:rsidRDefault="002B209E" w:rsidP="002B209E">
            <w:pPr>
              <w:pStyle w:val="af2"/>
              <w:spacing w:after="0" w:line="240" w:lineRule="auto"/>
              <w:ind w:left="0"/>
              <w:jc w:val="both"/>
              <w:rPr>
                <w:rFonts w:ascii="Times New Roman" w:hAnsi="Times New Roman"/>
                <w:sz w:val="28"/>
                <w:szCs w:val="28"/>
              </w:rPr>
            </w:pPr>
            <w:r w:rsidRPr="0080273C">
              <w:rPr>
                <w:rFonts w:ascii="Times New Roman" w:hAnsi="Times New Roman"/>
                <w:sz w:val="28"/>
                <w:szCs w:val="28"/>
              </w:rPr>
              <w:t>6. Количество</w:t>
            </w:r>
            <w:r w:rsidRPr="00A900E9">
              <w:rPr>
                <w:rFonts w:ascii="Times New Roman" w:hAnsi="Times New Roman"/>
                <w:sz w:val="28"/>
                <w:szCs w:val="28"/>
              </w:rPr>
              <w:t xml:space="preserve"> субъектов малого и среднего предпринимательства, организаций образующих инфраструктуру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которым предоставлена </w:t>
            </w:r>
            <w:r w:rsidRPr="0080273C">
              <w:rPr>
                <w:rFonts w:ascii="Times New Roman" w:hAnsi="Times New Roman"/>
                <w:sz w:val="28"/>
                <w:szCs w:val="28"/>
              </w:rPr>
              <w:t>муниципальная преференция в виде заключения договора аренды муниципального имущества без проведения торгов (по годам):</w:t>
            </w:r>
          </w:p>
          <w:p w:rsidR="005C7C6A" w:rsidRPr="00865EA0" w:rsidRDefault="005C7C6A" w:rsidP="005C7C6A">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9E0986" w:rsidRPr="00865EA0">
              <w:rPr>
                <w:rFonts w:ascii="Times New Roman" w:hAnsi="Times New Roman"/>
                <w:sz w:val="28"/>
                <w:szCs w:val="28"/>
              </w:rPr>
              <w:t>6</w:t>
            </w:r>
            <w:r w:rsidRPr="00865EA0">
              <w:rPr>
                <w:rFonts w:ascii="Times New Roman" w:hAnsi="Times New Roman"/>
                <w:sz w:val="28"/>
                <w:szCs w:val="28"/>
              </w:rPr>
              <w:t xml:space="preserve"> год – 1</w:t>
            </w:r>
            <w:r w:rsidR="00B7236C" w:rsidRPr="00865EA0">
              <w:rPr>
                <w:rFonts w:ascii="Times New Roman" w:hAnsi="Times New Roman"/>
                <w:sz w:val="28"/>
                <w:szCs w:val="28"/>
              </w:rPr>
              <w:t>70</w:t>
            </w:r>
            <w:r w:rsidRPr="00865EA0">
              <w:rPr>
                <w:rFonts w:ascii="Times New Roman" w:hAnsi="Times New Roman"/>
                <w:sz w:val="28"/>
                <w:szCs w:val="28"/>
                <w:lang w:val="en-US"/>
              </w:rPr>
              <w:t> </w:t>
            </w:r>
            <w:r w:rsidRPr="00865EA0">
              <w:rPr>
                <w:rFonts w:ascii="Times New Roman" w:hAnsi="Times New Roman"/>
                <w:sz w:val="28"/>
                <w:szCs w:val="28"/>
              </w:rPr>
              <w:t>субъектов;</w:t>
            </w:r>
          </w:p>
          <w:p w:rsidR="005C7C6A" w:rsidRPr="00865EA0" w:rsidRDefault="005C7C6A" w:rsidP="005C7C6A">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9E0986" w:rsidRPr="00865EA0">
              <w:rPr>
                <w:rFonts w:ascii="Times New Roman" w:hAnsi="Times New Roman"/>
                <w:sz w:val="28"/>
                <w:szCs w:val="28"/>
              </w:rPr>
              <w:t>7</w:t>
            </w:r>
            <w:r w:rsidRPr="00865EA0">
              <w:rPr>
                <w:rFonts w:ascii="Times New Roman" w:hAnsi="Times New Roman"/>
                <w:sz w:val="28"/>
                <w:szCs w:val="28"/>
              </w:rPr>
              <w:t xml:space="preserve"> год – 170</w:t>
            </w:r>
            <w:r w:rsidRPr="00865EA0">
              <w:rPr>
                <w:rFonts w:ascii="Times New Roman" w:hAnsi="Times New Roman"/>
                <w:sz w:val="28"/>
                <w:szCs w:val="28"/>
                <w:lang w:val="en-US"/>
              </w:rPr>
              <w:t> </w:t>
            </w:r>
            <w:r w:rsidRPr="00865EA0">
              <w:rPr>
                <w:rFonts w:ascii="Times New Roman" w:hAnsi="Times New Roman"/>
                <w:sz w:val="28"/>
                <w:szCs w:val="28"/>
              </w:rPr>
              <w:t>субъектов;</w:t>
            </w:r>
          </w:p>
          <w:p w:rsidR="005C7C6A" w:rsidRPr="0080273C" w:rsidRDefault="005C7C6A" w:rsidP="005C7C6A">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9E0986" w:rsidRPr="00865EA0">
              <w:rPr>
                <w:rFonts w:ascii="Times New Roman" w:hAnsi="Times New Roman"/>
                <w:sz w:val="28"/>
                <w:szCs w:val="28"/>
              </w:rPr>
              <w:t>8</w:t>
            </w:r>
            <w:r w:rsidRPr="00865EA0">
              <w:rPr>
                <w:rFonts w:ascii="Times New Roman" w:hAnsi="Times New Roman"/>
                <w:sz w:val="28"/>
                <w:szCs w:val="28"/>
              </w:rPr>
              <w:t xml:space="preserve"> год – 170</w:t>
            </w:r>
            <w:r w:rsidRPr="00865EA0">
              <w:rPr>
                <w:rFonts w:ascii="Times New Roman" w:hAnsi="Times New Roman"/>
                <w:sz w:val="28"/>
                <w:szCs w:val="28"/>
                <w:lang w:val="en-US"/>
              </w:rPr>
              <w:t> </w:t>
            </w:r>
            <w:r w:rsidRPr="00865EA0">
              <w:rPr>
                <w:rFonts w:ascii="Times New Roman" w:hAnsi="Times New Roman"/>
                <w:sz w:val="28"/>
                <w:szCs w:val="28"/>
              </w:rPr>
              <w:t>субъектов</w:t>
            </w:r>
          </w:p>
          <w:p w:rsidR="002B209E" w:rsidRPr="0080273C" w:rsidRDefault="002B209E" w:rsidP="002B209E">
            <w:pPr>
              <w:pStyle w:val="af2"/>
              <w:spacing w:after="0" w:line="240" w:lineRule="auto"/>
              <w:ind w:left="0"/>
              <w:jc w:val="both"/>
              <w:rPr>
                <w:rFonts w:ascii="Times New Roman" w:hAnsi="Times New Roman"/>
                <w:sz w:val="28"/>
                <w:szCs w:val="28"/>
              </w:rPr>
            </w:pPr>
            <w:r w:rsidRPr="0080273C">
              <w:rPr>
                <w:rFonts w:ascii="Times New Roman" w:hAnsi="Times New Roman"/>
                <w:sz w:val="28"/>
                <w:szCs w:val="28"/>
              </w:rPr>
              <w:t>7.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информационную поддержку (по годам):</w:t>
            </w:r>
          </w:p>
          <w:p w:rsidR="009E210D" w:rsidRPr="00865EA0" w:rsidRDefault="009E210D" w:rsidP="009E210D">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216C0F" w:rsidRPr="00865EA0">
              <w:rPr>
                <w:rFonts w:ascii="Times New Roman" w:hAnsi="Times New Roman"/>
                <w:sz w:val="28"/>
                <w:szCs w:val="28"/>
              </w:rPr>
              <w:t>6</w:t>
            </w:r>
            <w:r w:rsidRPr="00865EA0">
              <w:rPr>
                <w:rFonts w:ascii="Times New Roman" w:hAnsi="Times New Roman"/>
                <w:sz w:val="28"/>
                <w:szCs w:val="28"/>
              </w:rPr>
              <w:t xml:space="preserve"> год – 5</w:t>
            </w:r>
            <w:r w:rsidR="00612982" w:rsidRPr="00865EA0">
              <w:rPr>
                <w:rFonts w:ascii="Times New Roman" w:hAnsi="Times New Roman"/>
                <w:sz w:val="28"/>
                <w:szCs w:val="28"/>
              </w:rPr>
              <w:t>50</w:t>
            </w:r>
            <w:r w:rsidRPr="00865EA0">
              <w:rPr>
                <w:rFonts w:ascii="Times New Roman" w:hAnsi="Times New Roman"/>
                <w:sz w:val="28"/>
                <w:szCs w:val="28"/>
              </w:rPr>
              <w:t> субъектов;</w:t>
            </w:r>
          </w:p>
          <w:p w:rsidR="009E210D" w:rsidRPr="00865EA0" w:rsidRDefault="009E210D" w:rsidP="009E210D">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216C0F" w:rsidRPr="00865EA0">
              <w:rPr>
                <w:rFonts w:ascii="Times New Roman" w:hAnsi="Times New Roman"/>
                <w:sz w:val="28"/>
                <w:szCs w:val="28"/>
              </w:rPr>
              <w:t>7</w:t>
            </w:r>
            <w:r w:rsidRPr="00865EA0">
              <w:rPr>
                <w:rFonts w:ascii="Times New Roman" w:hAnsi="Times New Roman"/>
                <w:sz w:val="28"/>
                <w:szCs w:val="28"/>
              </w:rPr>
              <w:t xml:space="preserve"> год – 5</w:t>
            </w:r>
            <w:r w:rsidR="00612982" w:rsidRPr="00865EA0">
              <w:rPr>
                <w:rFonts w:ascii="Times New Roman" w:hAnsi="Times New Roman"/>
                <w:sz w:val="28"/>
                <w:szCs w:val="28"/>
              </w:rPr>
              <w:t>75</w:t>
            </w:r>
            <w:r w:rsidRPr="00865EA0">
              <w:rPr>
                <w:rFonts w:ascii="Times New Roman" w:hAnsi="Times New Roman"/>
                <w:sz w:val="28"/>
                <w:szCs w:val="28"/>
              </w:rPr>
              <w:t> субъектов;</w:t>
            </w:r>
          </w:p>
          <w:p w:rsidR="009E210D" w:rsidRPr="0080273C" w:rsidRDefault="009E210D" w:rsidP="009E210D">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w:t>
            </w:r>
            <w:r w:rsidR="00216C0F" w:rsidRPr="00865EA0">
              <w:rPr>
                <w:rFonts w:ascii="Times New Roman" w:hAnsi="Times New Roman"/>
                <w:sz w:val="28"/>
                <w:szCs w:val="28"/>
              </w:rPr>
              <w:t>8</w:t>
            </w:r>
            <w:r w:rsidRPr="00865EA0">
              <w:rPr>
                <w:rFonts w:ascii="Times New Roman" w:hAnsi="Times New Roman"/>
                <w:sz w:val="28"/>
                <w:szCs w:val="28"/>
              </w:rPr>
              <w:t xml:space="preserve"> год – 5</w:t>
            </w:r>
            <w:r w:rsidR="00612982" w:rsidRPr="00865EA0">
              <w:rPr>
                <w:rFonts w:ascii="Times New Roman" w:hAnsi="Times New Roman"/>
                <w:sz w:val="28"/>
                <w:szCs w:val="28"/>
              </w:rPr>
              <w:t>9</w:t>
            </w:r>
            <w:r w:rsidRPr="00865EA0">
              <w:rPr>
                <w:rFonts w:ascii="Times New Roman" w:hAnsi="Times New Roman"/>
                <w:sz w:val="28"/>
                <w:szCs w:val="28"/>
              </w:rPr>
              <w:t>5 субъектов</w:t>
            </w:r>
          </w:p>
          <w:p w:rsidR="002B209E" w:rsidRDefault="002B209E" w:rsidP="002B209E">
            <w:pPr>
              <w:widowControl w:val="0"/>
              <w:autoSpaceDE w:val="0"/>
              <w:autoSpaceDN w:val="0"/>
              <w:adjustRightInd w:val="0"/>
              <w:jc w:val="both"/>
              <w:rPr>
                <w:rFonts w:ascii="Times New Roman" w:hAnsi="Times New Roman"/>
                <w:sz w:val="28"/>
                <w:szCs w:val="28"/>
              </w:rPr>
            </w:pPr>
            <w:r w:rsidRPr="0080273C">
              <w:rPr>
                <w:rFonts w:ascii="Times New Roman" w:hAnsi="Times New Roman"/>
                <w:sz w:val="28"/>
                <w:szCs w:val="28"/>
              </w:rPr>
              <w:t>8. Размещение нормативно-правовых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 не являющимся индивидуальными предпринимателями и применяющим</w:t>
            </w:r>
            <w:r w:rsidRPr="00743BE7">
              <w:rPr>
                <w:rFonts w:ascii="Times New Roman" w:hAnsi="Times New Roman"/>
                <w:sz w:val="28"/>
                <w:szCs w:val="28"/>
              </w:rPr>
              <w:t xml:space="preserve"> специальный налоговый режим «Налог на профессиональный доход» (по годам) – не менее 24 единиц</w:t>
            </w:r>
          </w:p>
          <w:p w:rsidR="002B209E" w:rsidRPr="000F7EB3" w:rsidRDefault="002B209E" w:rsidP="002B209E">
            <w:pPr>
              <w:widowControl w:val="0"/>
              <w:autoSpaceDE w:val="0"/>
              <w:autoSpaceDN w:val="0"/>
              <w:adjustRightInd w:val="0"/>
              <w:jc w:val="both"/>
              <w:rPr>
                <w:rFonts w:ascii="Times New Roman" w:hAnsi="Times New Roman"/>
                <w:sz w:val="28"/>
                <w:szCs w:val="28"/>
              </w:rPr>
            </w:pPr>
            <w:r w:rsidRPr="000F7EB3">
              <w:rPr>
                <w:rFonts w:ascii="Times New Roman" w:hAnsi="Times New Roman"/>
                <w:sz w:val="28"/>
                <w:szCs w:val="28"/>
              </w:rPr>
              <w:t>9. Изготовление и трансляция видеосюжетов о развитии субъектов малого и среднего предпринимательства на территории ЗАТО Железногорск (по годам):</w:t>
            </w:r>
          </w:p>
          <w:p w:rsidR="00393623" w:rsidRPr="00865EA0" w:rsidRDefault="00393623" w:rsidP="00393623">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2026 год – не менее 4 единиц;</w:t>
            </w:r>
          </w:p>
          <w:p w:rsidR="00393623" w:rsidRPr="00865EA0" w:rsidRDefault="00393623" w:rsidP="00393623">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 xml:space="preserve">2027 год – </w:t>
            </w:r>
            <w:r w:rsidR="00F639E6" w:rsidRPr="00865EA0">
              <w:rPr>
                <w:rFonts w:ascii="Times New Roman" w:hAnsi="Times New Roman"/>
                <w:sz w:val="28"/>
                <w:szCs w:val="28"/>
              </w:rPr>
              <w:t>не менее 4 единиц</w:t>
            </w:r>
            <w:r w:rsidRPr="00865EA0">
              <w:rPr>
                <w:rFonts w:ascii="Times New Roman" w:hAnsi="Times New Roman"/>
                <w:sz w:val="28"/>
                <w:szCs w:val="28"/>
              </w:rPr>
              <w:t>;</w:t>
            </w:r>
          </w:p>
          <w:p w:rsidR="00CD19BE" w:rsidRPr="00C201B0" w:rsidRDefault="00393623" w:rsidP="00865EA0">
            <w:pPr>
              <w:widowControl w:val="0"/>
              <w:autoSpaceDE w:val="0"/>
              <w:autoSpaceDN w:val="0"/>
              <w:adjustRightInd w:val="0"/>
              <w:ind w:firstLine="459"/>
              <w:jc w:val="both"/>
              <w:rPr>
                <w:rFonts w:ascii="Times New Roman" w:hAnsi="Times New Roman"/>
                <w:sz w:val="28"/>
                <w:szCs w:val="28"/>
              </w:rPr>
            </w:pPr>
            <w:r w:rsidRPr="00865EA0">
              <w:rPr>
                <w:rFonts w:ascii="Times New Roman" w:hAnsi="Times New Roman"/>
                <w:sz w:val="28"/>
                <w:szCs w:val="28"/>
              </w:rPr>
              <w:t xml:space="preserve">2028 год – </w:t>
            </w:r>
            <w:r w:rsidR="00F639E6" w:rsidRPr="00865EA0">
              <w:rPr>
                <w:rFonts w:ascii="Times New Roman" w:hAnsi="Times New Roman"/>
                <w:sz w:val="28"/>
                <w:szCs w:val="28"/>
              </w:rPr>
              <w:t>не менее 4 единиц</w:t>
            </w:r>
          </w:p>
        </w:tc>
      </w:tr>
      <w:tr w:rsidR="00CD19BE" w:rsidRPr="00635C05" w:rsidTr="00957FFD">
        <w:trPr>
          <w:trHeight w:val="132"/>
        </w:trPr>
        <w:tc>
          <w:tcPr>
            <w:tcW w:w="2660" w:type="dxa"/>
          </w:tcPr>
          <w:p w:rsidR="00CD19BE" w:rsidRPr="00635C05" w:rsidRDefault="00CD19BE" w:rsidP="00201C3E">
            <w:pPr>
              <w:rPr>
                <w:rFonts w:ascii="Times New Roman" w:hAnsi="Times New Roman"/>
                <w:sz w:val="28"/>
                <w:szCs w:val="28"/>
                <w:highlight w:val="yellow"/>
              </w:rPr>
            </w:pPr>
            <w:r w:rsidRPr="00320AC5">
              <w:rPr>
                <w:rFonts w:ascii="Times New Roman" w:hAnsi="Times New Roman"/>
                <w:sz w:val="28"/>
                <w:szCs w:val="28"/>
              </w:rPr>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7371" w:type="dxa"/>
          </w:tcPr>
          <w:p w:rsidR="00F94EF5" w:rsidRPr="00FD5A8F" w:rsidRDefault="00F94EF5" w:rsidP="00F94EF5">
            <w:pPr>
              <w:autoSpaceDE w:val="0"/>
              <w:autoSpaceDN w:val="0"/>
              <w:adjustRightInd w:val="0"/>
              <w:jc w:val="both"/>
              <w:rPr>
                <w:rFonts w:ascii="Times New Roman" w:hAnsi="Times New Roman"/>
                <w:sz w:val="28"/>
                <w:szCs w:val="28"/>
              </w:rPr>
            </w:pPr>
            <w:r w:rsidRPr="00083991">
              <w:rPr>
                <w:rFonts w:ascii="Times New Roman" w:hAnsi="Times New Roman"/>
                <w:sz w:val="28"/>
                <w:szCs w:val="28"/>
              </w:rPr>
              <w:t xml:space="preserve">Всего на реализацию </w:t>
            </w:r>
            <w:r w:rsidRPr="00FD5A8F">
              <w:rPr>
                <w:rFonts w:ascii="Times New Roman" w:hAnsi="Times New Roman"/>
                <w:sz w:val="28"/>
                <w:szCs w:val="28"/>
              </w:rPr>
              <w:t xml:space="preserve">программы: </w:t>
            </w:r>
            <w:r w:rsidR="00F937E0" w:rsidRPr="00FD5A8F">
              <w:rPr>
                <w:rFonts w:ascii="Times New Roman" w:hAnsi="Times New Roman"/>
                <w:sz w:val="28"/>
                <w:szCs w:val="28"/>
              </w:rPr>
              <w:t>4 500 000,00 </w:t>
            </w:r>
            <w:r w:rsidRPr="00FD5A8F">
              <w:rPr>
                <w:rFonts w:ascii="Times New Roman" w:hAnsi="Times New Roman"/>
                <w:sz w:val="28"/>
                <w:szCs w:val="28"/>
              </w:rPr>
              <w:t xml:space="preserve">рублей, в том числе: </w:t>
            </w:r>
          </w:p>
          <w:p w:rsidR="00F94EF5" w:rsidRPr="00FD5A8F" w:rsidRDefault="00F94EF5" w:rsidP="00F94EF5">
            <w:pPr>
              <w:autoSpaceDE w:val="0"/>
              <w:autoSpaceDN w:val="0"/>
              <w:adjustRightInd w:val="0"/>
              <w:ind w:firstLine="540"/>
              <w:jc w:val="both"/>
              <w:rPr>
                <w:rFonts w:ascii="Times New Roman" w:hAnsi="Times New Roman"/>
                <w:sz w:val="28"/>
                <w:szCs w:val="28"/>
              </w:rPr>
            </w:pPr>
            <w:r w:rsidRPr="00FD5A8F">
              <w:rPr>
                <w:rFonts w:ascii="Times New Roman" w:hAnsi="Times New Roman"/>
                <w:sz w:val="28"/>
                <w:szCs w:val="28"/>
              </w:rPr>
              <w:t>средства местного бюджета в размере 4 500 000,00 рублей в т.ч.:</w:t>
            </w:r>
          </w:p>
          <w:p w:rsidR="00F937E0" w:rsidRPr="00FD5A8F" w:rsidRDefault="00F937E0" w:rsidP="00F937E0">
            <w:pPr>
              <w:autoSpaceDE w:val="0"/>
              <w:autoSpaceDN w:val="0"/>
              <w:adjustRightInd w:val="0"/>
              <w:ind w:firstLine="601"/>
              <w:jc w:val="both"/>
              <w:rPr>
                <w:rFonts w:ascii="Times New Roman" w:hAnsi="Times New Roman"/>
                <w:sz w:val="28"/>
                <w:szCs w:val="28"/>
              </w:rPr>
            </w:pPr>
            <w:r w:rsidRPr="00FD5A8F">
              <w:rPr>
                <w:rFonts w:ascii="Times New Roman" w:hAnsi="Times New Roman"/>
                <w:sz w:val="28"/>
                <w:szCs w:val="28"/>
              </w:rPr>
              <w:t>2026 год – 1 500 000,00 рублей;</w:t>
            </w:r>
          </w:p>
          <w:p w:rsidR="00F937E0" w:rsidRPr="00FD5A8F" w:rsidRDefault="00F937E0" w:rsidP="00F937E0">
            <w:pPr>
              <w:autoSpaceDE w:val="0"/>
              <w:autoSpaceDN w:val="0"/>
              <w:adjustRightInd w:val="0"/>
              <w:ind w:firstLine="601"/>
              <w:jc w:val="both"/>
              <w:rPr>
                <w:rFonts w:ascii="Times New Roman" w:hAnsi="Times New Roman"/>
                <w:sz w:val="28"/>
                <w:szCs w:val="28"/>
              </w:rPr>
            </w:pPr>
            <w:r w:rsidRPr="00FD5A8F">
              <w:rPr>
                <w:rFonts w:ascii="Times New Roman" w:hAnsi="Times New Roman"/>
                <w:sz w:val="28"/>
                <w:szCs w:val="28"/>
              </w:rPr>
              <w:t>2027 год – 1 500 000,00 рублей;</w:t>
            </w:r>
          </w:p>
          <w:p w:rsidR="00F937E0" w:rsidRDefault="00F937E0" w:rsidP="00F937E0">
            <w:pPr>
              <w:autoSpaceDE w:val="0"/>
              <w:autoSpaceDN w:val="0"/>
              <w:adjustRightInd w:val="0"/>
              <w:ind w:firstLine="601"/>
              <w:jc w:val="both"/>
              <w:rPr>
                <w:rFonts w:ascii="Times New Roman" w:hAnsi="Times New Roman"/>
                <w:sz w:val="28"/>
                <w:szCs w:val="28"/>
              </w:rPr>
            </w:pPr>
            <w:r w:rsidRPr="00FD5A8F">
              <w:rPr>
                <w:rFonts w:ascii="Times New Roman" w:hAnsi="Times New Roman"/>
                <w:sz w:val="28"/>
                <w:szCs w:val="28"/>
              </w:rPr>
              <w:t>2028 год – 1 500 000,00 рублей</w:t>
            </w:r>
          </w:p>
          <w:p w:rsidR="00F94EF5" w:rsidRPr="00AC69E5" w:rsidRDefault="00F94EF5" w:rsidP="00F94EF5">
            <w:pPr>
              <w:autoSpaceDE w:val="0"/>
              <w:autoSpaceDN w:val="0"/>
              <w:adjustRightInd w:val="0"/>
              <w:ind w:firstLine="540"/>
              <w:jc w:val="both"/>
              <w:rPr>
                <w:rFonts w:ascii="Times New Roman" w:hAnsi="Times New Roman"/>
                <w:sz w:val="28"/>
                <w:szCs w:val="28"/>
              </w:rPr>
            </w:pPr>
            <w:r w:rsidRPr="00AC69E5">
              <w:rPr>
                <w:rFonts w:ascii="Times New Roman" w:hAnsi="Times New Roman"/>
                <w:sz w:val="28"/>
                <w:szCs w:val="28"/>
              </w:rPr>
              <w:t>средства краевого бюджета (в рамках государственной программы Красноярского края «</w:t>
            </w:r>
            <w:hyperlink r:id="rId15" w:history="1">
              <w:r w:rsidRPr="00AC69E5">
                <w:rPr>
                  <w:rFonts w:ascii="Times New Roman" w:hAnsi="Times New Roman"/>
                  <w:sz w:val="28"/>
                  <w:szCs w:val="28"/>
                </w:rPr>
                <w:t>Развитие</w:t>
              </w:r>
            </w:hyperlink>
            <w:r w:rsidRPr="00AC69E5">
              <w:rPr>
                <w:rFonts w:ascii="Times New Roman" w:hAnsi="Times New Roman"/>
                <w:sz w:val="28"/>
                <w:szCs w:val="28"/>
              </w:rPr>
              <w:t xml:space="preserve"> промышленности, энергетики, малого и среднего предпринимательства и инновационной деятельности») в </w:t>
            </w:r>
            <w:r w:rsidRPr="00FD5A8F">
              <w:rPr>
                <w:rFonts w:ascii="Times New Roman" w:hAnsi="Times New Roman"/>
                <w:sz w:val="28"/>
                <w:szCs w:val="28"/>
              </w:rPr>
              <w:t xml:space="preserve">размере </w:t>
            </w:r>
            <w:r w:rsidR="00E915B8" w:rsidRPr="00FD5A8F">
              <w:rPr>
                <w:rFonts w:ascii="Times New Roman" w:hAnsi="Times New Roman"/>
                <w:sz w:val="28"/>
                <w:szCs w:val="28"/>
              </w:rPr>
              <w:t>0,00 </w:t>
            </w:r>
            <w:r w:rsidRPr="00FD5A8F">
              <w:rPr>
                <w:rFonts w:ascii="Times New Roman" w:hAnsi="Times New Roman"/>
                <w:sz w:val="28"/>
                <w:szCs w:val="28"/>
              </w:rPr>
              <w:t>рублей</w:t>
            </w:r>
            <w:r w:rsidRPr="00AC69E5">
              <w:rPr>
                <w:rFonts w:ascii="Times New Roman" w:hAnsi="Times New Roman"/>
                <w:sz w:val="28"/>
                <w:szCs w:val="28"/>
              </w:rPr>
              <w:t xml:space="preserve"> в т.ч.:</w:t>
            </w:r>
          </w:p>
          <w:p w:rsidR="00E915B8" w:rsidRPr="00FD5A8F" w:rsidRDefault="00E915B8" w:rsidP="00E915B8">
            <w:pPr>
              <w:autoSpaceDE w:val="0"/>
              <w:autoSpaceDN w:val="0"/>
              <w:adjustRightInd w:val="0"/>
              <w:ind w:firstLine="540"/>
              <w:jc w:val="both"/>
              <w:rPr>
                <w:rFonts w:ascii="Times New Roman" w:hAnsi="Times New Roman"/>
                <w:sz w:val="28"/>
                <w:szCs w:val="28"/>
              </w:rPr>
            </w:pPr>
            <w:r w:rsidRPr="00FD5A8F">
              <w:rPr>
                <w:rFonts w:ascii="Times New Roman" w:hAnsi="Times New Roman"/>
                <w:sz w:val="28"/>
                <w:szCs w:val="28"/>
              </w:rPr>
              <w:t>2026 год – 0,00 рублей;</w:t>
            </w:r>
          </w:p>
          <w:p w:rsidR="00E915B8" w:rsidRPr="00FD5A8F" w:rsidRDefault="00E915B8" w:rsidP="00E915B8">
            <w:pPr>
              <w:autoSpaceDE w:val="0"/>
              <w:autoSpaceDN w:val="0"/>
              <w:adjustRightInd w:val="0"/>
              <w:ind w:firstLine="540"/>
              <w:jc w:val="both"/>
              <w:rPr>
                <w:rFonts w:ascii="Times New Roman" w:hAnsi="Times New Roman"/>
                <w:sz w:val="28"/>
                <w:szCs w:val="28"/>
              </w:rPr>
            </w:pPr>
            <w:r w:rsidRPr="00FD5A8F">
              <w:rPr>
                <w:rFonts w:ascii="Times New Roman" w:hAnsi="Times New Roman"/>
                <w:sz w:val="28"/>
                <w:szCs w:val="28"/>
              </w:rPr>
              <w:t>2027 год – 0,00 рублей;</w:t>
            </w:r>
          </w:p>
          <w:p w:rsidR="00E915B8" w:rsidRPr="0080273C" w:rsidRDefault="00E915B8" w:rsidP="00E915B8">
            <w:pPr>
              <w:autoSpaceDE w:val="0"/>
              <w:autoSpaceDN w:val="0"/>
              <w:adjustRightInd w:val="0"/>
              <w:spacing w:after="120"/>
              <w:ind w:firstLine="539"/>
              <w:jc w:val="both"/>
              <w:rPr>
                <w:rFonts w:ascii="Times New Roman" w:hAnsi="Times New Roman"/>
                <w:sz w:val="28"/>
                <w:szCs w:val="28"/>
              </w:rPr>
            </w:pPr>
            <w:r w:rsidRPr="00FD5A8F">
              <w:rPr>
                <w:rFonts w:ascii="Times New Roman" w:hAnsi="Times New Roman"/>
                <w:sz w:val="28"/>
                <w:szCs w:val="28"/>
              </w:rPr>
              <w:t>2028 год – 0,00 рублей</w:t>
            </w:r>
          </w:p>
        </w:tc>
      </w:tr>
    </w:tbl>
    <w:p w:rsidR="0009721E" w:rsidRPr="00635C05" w:rsidRDefault="0009721E" w:rsidP="0080273C">
      <w:pPr>
        <w:autoSpaceDE w:val="0"/>
        <w:autoSpaceDN w:val="0"/>
        <w:adjustRightInd w:val="0"/>
        <w:outlineLvl w:val="1"/>
        <w:rPr>
          <w:rFonts w:ascii="Times New Roman" w:hAnsi="Times New Roman"/>
          <w:sz w:val="28"/>
          <w:szCs w:val="28"/>
          <w:highlight w:val="yellow"/>
        </w:rPr>
      </w:pPr>
    </w:p>
    <w:p w:rsidR="00957FFD" w:rsidRPr="0002069D" w:rsidRDefault="00957FFD" w:rsidP="00957FFD">
      <w:pPr>
        <w:pStyle w:val="ConsPlusCell"/>
        <w:jc w:val="both"/>
        <w:rPr>
          <w:rFonts w:ascii="Times New Roman" w:hAnsi="Times New Roman" w:cs="Times New Roman"/>
          <w:sz w:val="28"/>
          <w:szCs w:val="28"/>
        </w:rPr>
      </w:pPr>
      <w:r w:rsidRPr="0002069D">
        <w:rPr>
          <w:rFonts w:ascii="Times New Roman" w:hAnsi="Times New Roman" w:cs="Times New Roman"/>
          <w:sz w:val="28"/>
          <w:szCs w:val="28"/>
        </w:rPr>
        <w:t>Руководитель Управления</w:t>
      </w:r>
    </w:p>
    <w:p w:rsidR="00957FFD" w:rsidRPr="0002069D" w:rsidRDefault="00957FFD" w:rsidP="00957FFD">
      <w:pPr>
        <w:pStyle w:val="ConsPlusCell"/>
        <w:jc w:val="both"/>
        <w:rPr>
          <w:rFonts w:ascii="Times New Roman" w:hAnsi="Times New Roman" w:cs="Times New Roman"/>
          <w:sz w:val="28"/>
          <w:szCs w:val="28"/>
        </w:rPr>
      </w:pPr>
      <w:r w:rsidRPr="0002069D">
        <w:rPr>
          <w:rFonts w:ascii="Times New Roman" w:hAnsi="Times New Roman" w:cs="Times New Roman"/>
          <w:sz w:val="28"/>
          <w:szCs w:val="28"/>
        </w:rPr>
        <w:t>экономики и планирования</w:t>
      </w:r>
    </w:p>
    <w:p w:rsidR="00957FFD" w:rsidRPr="0002069D" w:rsidRDefault="00957FFD" w:rsidP="00957FFD">
      <w:pPr>
        <w:pStyle w:val="ConsPlusCell"/>
        <w:jc w:val="both"/>
        <w:rPr>
          <w:rFonts w:ascii="Times New Roman" w:hAnsi="Times New Roman" w:cs="Times New Roman"/>
          <w:sz w:val="28"/>
          <w:szCs w:val="28"/>
        </w:rPr>
      </w:pPr>
      <w:r w:rsidRPr="0002069D">
        <w:rPr>
          <w:rFonts w:ascii="Times New Roman" w:hAnsi="Times New Roman" w:cs="Times New Roman"/>
          <w:sz w:val="28"/>
          <w:szCs w:val="28"/>
        </w:rPr>
        <w:t>Администрации ЗАТО г. Железногорск</w:t>
      </w:r>
      <w:r w:rsidRPr="0002069D">
        <w:rPr>
          <w:rFonts w:ascii="Times New Roman" w:hAnsi="Times New Roman" w:cs="Times New Roman"/>
          <w:sz w:val="28"/>
          <w:szCs w:val="28"/>
        </w:rPr>
        <w:tab/>
      </w:r>
      <w:r w:rsidRPr="0002069D">
        <w:rPr>
          <w:rFonts w:ascii="Times New Roman" w:hAnsi="Times New Roman" w:cs="Times New Roman"/>
          <w:sz w:val="28"/>
          <w:szCs w:val="28"/>
        </w:rPr>
        <w:tab/>
      </w:r>
      <w:r w:rsidRPr="0002069D">
        <w:rPr>
          <w:rFonts w:ascii="Times New Roman" w:hAnsi="Times New Roman" w:cs="Times New Roman"/>
          <w:sz w:val="28"/>
          <w:szCs w:val="28"/>
        </w:rPr>
        <w:tab/>
      </w:r>
      <w:r w:rsidRPr="0002069D">
        <w:rPr>
          <w:rFonts w:ascii="Times New Roman" w:hAnsi="Times New Roman" w:cs="Times New Roman"/>
          <w:sz w:val="28"/>
          <w:szCs w:val="28"/>
        </w:rPr>
        <w:tab/>
      </w:r>
      <w:r w:rsidRPr="0002069D">
        <w:rPr>
          <w:rFonts w:ascii="Times New Roman" w:hAnsi="Times New Roman" w:cs="Times New Roman"/>
          <w:sz w:val="28"/>
          <w:szCs w:val="28"/>
        </w:rPr>
        <w:tab/>
        <w:t>Т.М. Дунина</w:t>
      </w:r>
    </w:p>
    <w:p w:rsidR="00B6574E" w:rsidRDefault="00B6574E" w:rsidP="00957FFD">
      <w:pPr>
        <w:tabs>
          <w:tab w:val="left" w:pos="567"/>
          <w:tab w:val="left" w:pos="1276"/>
        </w:tabs>
        <w:autoSpaceDE w:val="0"/>
        <w:autoSpaceDN w:val="0"/>
        <w:adjustRightInd w:val="0"/>
        <w:jc w:val="center"/>
        <w:outlineLvl w:val="1"/>
        <w:rPr>
          <w:rFonts w:ascii="Times New Roman" w:hAnsi="Times New Roman"/>
          <w:sz w:val="28"/>
          <w:szCs w:val="28"/>
        </w:rPr>
      </w:pPr>
    </w:p>
    <w:p w:rsidR="00957FFD" w:rsidRPr="003C11E0" w:rsidRDefault="00957FFD" w:rsidP="00957FFD">
      <w:pPr>
        <w:tabs>
          <w:tab w:val="left" w:pos="567"/>
          <w:tab w:val="left" w:pos="1276"/>
        </w:tabs>
        <w:autoSpaceDE w:val="0"/>
        <w:autoSpaceDN w:val="0"/>
        <w:adjustRightInd w:val="0"/>
        <w:jc w:val="center"/>
        <w:outlineLvl w:val="1"/>
        <w:rPr>
          <w:rFonts w:ascii="Times New Roman" w:hAnsi="Times New Roman"/>
          <w:strike/>
          <w:sz w:val="28"/>
          <w:szCs w:val="28"/>
        </w:rPr>
      </w:pPr>
      <w:r w:rsidRPr="003C11E0">
        <w:rPr>
          <w:rFonts w:ascii="Times New Roman" w:hAnsi="Times New Roman"/>
          <w:sz w:val="28"/>
          <w:szCs w:val="28"/>
        </w:rPr>
        <w:t>2. Характеристика текущего состояния социально-экономического развития инвестиционной, инновационной сферы, а также малого и среднего предпринимательства в ЗАТО Железногорск, с указанием основных показателей социально-экономического развития ЗАТО Железногорск</w:t>
      </w:r>
    </w:p>
    <w:p w:rsidR="00957FFD" w:rsidRPr="00635C05" w:rsidRDefault="00957FFD" w:rsidP="00957FFD">
      <w:pPr>
        <w:autoSpaceDE w:val="0"/>
        <w:autoSpaceDN w:val="0"/>
        <w:adjustRightInd w:val="0"/>
        <w:jc w:val="center"/>
        <w:outlineLvl w:val="1"/>
        <w:rPr>
          <w:rFonts w:ascii="Times New Roman" w:hAnsi="Times New Roman"/>
          <w:sz w:val="28"/>
          <w:szCs w:val="28"/>
          <w:highlight w:val="yellow"/>
        </w:rPr>
      </w:pPr>
    </w:p>
    <w:p w:rsidR="00AA1D92" w:rsidRPr="0006060C" w:rsidRDefault="00AA1D92" w:rsidP="00AA1D92">
      <w:pPr>
        <w:widowControl w:val="0"/>
        <w:autoSpaceDE w:val="0"/>
        <w:autoSpaceDN w:val="0"/>
        <w:adjustRightInd w:val="0"/>
        <w:ind w:firstLine="709"/>
        <w:jc w:val="both"/>
        <w:rPr>
          <w:rFonts w:ascii="Times New Roman" w:hAnsi="Times New Roman"/>
          <w:sz w:val="28"/>
          <w:szCs w:val="28"/>
        </w:rPr>
      </w:pPr>
      <w:r w:rsidRPr="0006060C">
        <w:rPr>
          <w:rFonts w:ascii="Times New Roman" w:hAnsi="Times New Roman"/>
          <w:sz w:val="28"/>
          <w:szCs w:val="28"/>
        </w:rPr>
        <w:t xml:space="preserve">Особое институциональное положение Железногорска (является закрытым административно-территориальным образованием и территорией присутствия двух </w:t>
      </w:r>
      <w:proofErr w:type="spellStart"/>
      <w:r w:rsidRPr="0006060C">
        <w:rPr>
          <w:rFonts w:ascii="Times New Roman" w:hAnsi="Times New Roman"/>
          <w:sz w:val="28"/>
          <w:szCs w:val="28"/>
        </w:rPr>
        <w:t>Госкорпораций</w:t>
      </w:r>
      <w:proofErr w:type="spellEnd"/>
      <w:r w:rsidRPr="0006060C">
        <w:rPr>
          <w:rFonts w:ascii="Times New Roman" w:hAnsi="Times New Roman"/>
          <w:sz w:val="28"/>
          <w:szCs w:val="28"/>
        </w:rPr>
        <w:t xml:space="preserve"> «</w:t>
      </w:r>
      <w:proofErr w:type="spellStart"/>
      <w:r w:rsidRPr="0006060C">
        <w:rPr>
          <w:rFonts w:ascii="Times New Roman" w:hAnsi="Times New Roman"/>
          <w:sz w:val="28"/>
          <w:szCs w:val="28"/>
        </w:rPr>
        <w:t>Росатом</w:t>
      </w:r>
      <w:proofErr w:type="spellEnd"/>
      <w:r w:rsidRPr="0006060C">
        <w:rPr>
          <w:rFonts w:ascii="Times New Roman" w:hAnsi="Times New Roman"/>
          <w:sz w:val="28"/>
          <w:szCs w:val="28"/>
        </w:rPr>
        <w:t>» и «</w:t>
      </w:r>
      <w:proofErr w:type="spellStart"/>
      <w:r w:rsidRPr="0006060C">
        <w:rPr>
          <w:rFonts w:ascii="Times New Roman" w:hAnsi="Times New Roman"/>
          <w:sz w:val="28"/>
          <w:szCs w:val="28"/>
        </w:rPr>
        <w:t>Роскосмос</w:t>
      </w:r>
      <w:proofErr w:type="spellEnd"/>
      <w:r w:rsidRPr="0006060C">
        <w:rPr>
          <w:rFonts w:ascii="Times New Roman" w:hAnsi="Times New Roman"/>
          <w:sz w:val="28"/>
          <w:szCs w:val="28"/>
        </w:rPr>
        <w:t>») накладывает свой отпечаток на условия ведения хозяйственной деятельности, развитие бизнеса и инвестиционный климат в муниципальном образовании, главным образом, в силу определенных законодательных ограничений.</w:t>
      </w:r>
    </w:p>
    <w:p w:rsidR="00AA1D92" w:rsidRPr="0006060C" w:rsidRDefault="00AA1D92" w:rsidP="00AA1D92">
      <w:pPr>
        <w:widowControl w:val="0"/>
        <w:autoSpaceDE w:val="0"/>
        <w:autoSpaceDN w:val="0"/>
        <w:adjustRightInd w:val="0"/>
        <w:ind w:firstLine="709"/>
        <w:jc w:val="both"/>
        <w:rPr>
          <w:rFonts w:ascii="Times New Roman" w:hAnsi="Times New Roman"/>
          <w:sz w:val="28"/>
          <w:szCs w:val="28"/>
        </w:rPr>
      </w:pPr>
      <w:r w:rsidRPr="0006060C">
        <w:rPr>
          <w:rFonts w:ascii="Times New Roman" w:hAnsi="Times New Roman"/>
          <w:sz w:val="28"/>
          <w:szCs w:val="28"/>
        </w:rPr>
        <w:t>Развитие инвестиционной и инновационной деятельности является приоритетным направлением развития ЗАТО Железногорск. Первостепенное внимание, как при содействии реализации проектов градообразующих предприятий для включения в их производственные кооперационные цепочки, так и диверсификации экономики ЗАТО Железногорск, уделяется развитию высокотехнологичных и наукоемких производств, в том числе создаваемых малым бизнесом, и, в первую очередь, на существующих преференциальных площадках – промышленном парке и территории опережающего развития «Железногорск».</w:t>
      </w:r>
    </w:p>
    <w:p w:rsidR="00AA1D92" w:rsidRPr="0006060C" w:rsidRDefault="00AA1D92" w:rsidP="00AA1D92">
      <w:pPr>
        <w:widowControl w:val="0"/>
        <w:autoSpaceDE w:val="0"/>
        <w:autoSpaceDN w:val="0"/>
        <w:adjustRightInd w:val="0"/>
        <w:ind w:firstLine="709"/>
        <w:jc w:val="both"/>
        <w:rPr>
          <w:rFonts w:ascii="Times New Roman" w:hAnsi="Times New Roman"/>
          <w:sz w:val="28"/>
          <w:szCs w:val="28"/>
        </w:rPr>
      </w:pPr>
      <w:r w:rsidRPr="0006060C">
        <w:rPr>
          <w:rFonts w:ascii="Times New Roman" w:hAnsi="Times New Roman"/>
          <w:sz w:val="28"/>
          <w:szCs w:val="28"/>
        </w:rPr>
        <w:t>Промышленный парк ЗАТО Железногорск функционирует с 2015 года. Производственный корпус № 1 площадью 10 686,8 кв</w:t>
      </w:r>
      <w:proofErr w:type="gramStart"/>
      <w:r w:rsidRPr="0006060C">
        <w:rPr>
          <w:rFonts w:ascii="Times New Roman" w:hAnsi="Times New Roman"/>
          <w:sz w:val="28"/>
          <w:szCs w:val="28"/>
        </w:rPr>
        <w:t>.м</w:t>
      </w:r>
      <w:proofErr w:type="gramEnd"/>
      <w:r w:rsidRPr="0006060C">
        <w:rPr>
          <w:rFonts w:ascii="Times New Roman" w:hAnsi="Times New Roman"/>
          <w:sz w:val="28"/>
          <w:szCs w:val="28"/>
        </w:rPr>
        <w:t>, расположенный по адресу г. Железногорск, ул. Транзитная, д. 7, корпус 1, и объекты инфраструктуры промышленного парка находятся в собственности Красноярского края (в оперативном управлении КГАУ «КРИТБИ») и созданы при поддержке Министерства экономического развития Российской Федерации.</w:t>
      </w:r>
    </w:p>
    <w:p w:rsidR="00AA1D92" w:rsidRPr="0006060C" w:rsidRDefault="00AA1D92" w:rsidP="00AA1D92">
      <w:pPr>
        <w:widowControl w:val="0"/>
        <w:autoSpaceDE w:val="0"/>
        <w:autoSpaceDN w:val="0"/>
        <w:adjustRightInd w:val="0"/>
        <w:ind w:firstLine="709"/>
        <w:jc w:val="both"/>
        <w:rPr>
          <w:rFonts w:ascii="Times New Roman" w:hAnsi="Times New Roman"/>
          <w:sz w:val="28"/>
          <w:szCs w:val="28"/>
        </w:rPr>
      </w:pPr>
      <w:r w:rsidRPr="0006060C">
        <w:rPr>
          <w:rFonts w:ascii="Times New Roman" w:hAnsi="Times New Roman"/>
          <w:sz w:val="28"/>
          <w:szCs w:val="28"/>
        </w:rPr>
        <w:t xml:space="preserve">Территория опережающего развития «Железногорск» создана постановлением Правительства Российской Федерации от 06.02.2018 № 114 (далее – ТОР «Железногорск», постановление от 06.02.2018 № 114) в соответствии с Федеральным </w:t>
      </w:r>
      <w:hyperlink r:id="rId16" w:history="1">
        <w:r w:rsidRPr="0006060C">
          <w:rPr>
            <w:rFonts w:ascii="Times New Roman" w:hAnsi="Times New Roman"/>
            <w:sz w:val="28"/>
            <w:szCs w:val="28"/>
          </w:rPr>
          <w:t>законом</w:t>
        </w:r>
      </w:hyperlink>
      <w:r w:rsidRPr="0006060C">
        <w:rPr>
          <w:rFonts w:ascii="Times New Roman" w:hAnsi="Times New Roman"/>
          <w:sz w:val="28"/>
          <w:szCs w:val="28"/>
        </w:rPr>
        <w:t xml:space="preserve"> от 29.12.2014 № 473-ФЗ «О территориях опережающего развития в Российской Федерации» (далее – Федеральный закон от 29.12.2014 № 473-ФЗ). В настоящее время общая площадь ТОР «Железногорск» составляет более 60 га (порядка 30 земельных участков), включая объекты промышленного парка.</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 xml:space="preserve">Постановлением от 06.02.2018 № 114 </w:t>
      </w:r>
      <w:proofErr w:type="gramStart"/>
      <w:r w:rsidRPr="00541BEE">
        <w:rPr>
          <w:rFonts w:ascii="Times New Roman" w:hAnsi="Times New Roman"/>
          <w:sz w:val="28"/>
          <w:szCs w:val="28"/>
        </w:rPr>
        <w:t>определены</w:t>
      </w:r>
      <w:proofErr w:type="gramEnd"/>
      <w:r w:rsidRPr="00541BEE">
        <w:rPr>
          <w:rFonts w:ascii="Times New Roman" w:hAnsi="Times New Roman"/>
          <w:sz w:val="28"/>
          <w:szCs w:val="28"/>
        </w:rPr>
        <w:t>:</w:t>
      </w:r>
    </w:p>
    <w:p w:rsidR="00957FFD" w:rsidRPr="00541BEE" w:rsidRDefault="00957FFD" w:rsidP="00957FFD">
      <w:pPr>
        <w:pStyle w:val="ad"/>
        <w:numPr>
          <w:ilvl w:val="0"/>
          <w:numId w:val="10"/>
        </w:numPr>
        <w:tabs>
          <w:tab w:val="left" w:pos="1134"/>
        </w:tabs>
        <w:suppressAutoHyphens/>
        <w:ind w:left="0" w:firstLine="709"/>
        <w:rPr>
          <w:szCs w:val="28"/>
        </w:rPr>
      </w:pPr>
      <w:r w:rsidRPr="00541BEE">
        <w:rPr>
          <w:szCs w:val="28"/>
        </w:rPr>
        <w:t>местоположение границ ТОР «Железногорск» по границам земельных участков;</w:t>
      </w:r>
    </w:p>
    <w:p w:rsidR="00957FFD" w:rsidRPr="00541BEE" w:rsidRDefault="00957FFD" w:rsidP="00957FFD">
      <w:pPr>
        <w:pStyle w:val="ad"/>
        <w:numPr>
          <w:ilvl w:val="0"/>
          <w:numId w:val="10"/>
        </w:numPr>
        <w:tabs>
          <w:tab w:val="left" w:pos="1134"/>
        </w:tabs>
        <w:suppressAutoHyphens/>
        <w:ind w:left="0" w:firstLine="709"/>
        <w:rPr>
          <w:szCs w:val="28"/>
        </w:rPr>
      </w:pPr>
      <w:r w:rsidRPr="00541BEE">
        <w:rPr>
          <w:szCs w:val="28"/>
        </w:rPr>
        <w:t xml:space="preserve">виды экономической деятельности, включенные в классы Общероссийского </w:t>
      </w:r>
      <w:hyperlink r:id="rId17" w:history="1">
        <w:r w:rsidRPr="00541BEE">
          <w:rPr>
            <w:szCs w:val="28"/>
          </w:rPr>
          <w:t>классификатора</w:t>
        </w:r>
      </w:hyperlink>
      <w:r w:rsidRPr="00541BEE">
        <w:rPr>
          <w:szCs w:val="28"/>
        </w:rPr>
        <w:t xml:space="preserve"> видов экономической деятельности </w:t>
      </w:r>
      <w:r w:rsidRPr="00541BEE">
        <w:rPr>
          <w:szCs w:val="28"/>
        </w:rPr>
        <w:br/>
        <w:t>(ОК 029-2014 (КДЕС Ред. 2), при осуществлении которых не предоставляется особый правовой режим осуществления предпринимательской деятельности на ТОР «Железногорск», по следующему перечню:</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подкласс 02.2 «Лесозаготовки»;</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06 «Добыча нефти и природного газа»;</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подкласс 09.1 «Предоставление услуг в области добычи нефти и природного газа»;</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11 «Производство напитков», за исключением видов экономической деятельности, включенных в группу 11.07 «Производство безалкогольных напитков; производство упакованных питьевых вод, включая минеральные воды»;</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12 «Производство табачных изделий»;</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группа 19.2 «Производство нефтепродуктов»;</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45 «Торговля оптовая и розничная автотранспортными средствами и мотоциклами и их ремонт», за исключением подкласса 45.2 «Техническое обслуживание и ремонт автотранспортных средств» и подгруппы 45.40.5 «Техническое обслуживание и ремонт мотоциклов и мототранспортных средств»;</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46 «Торговля оптовая, кроме оптовой торговли автотранспортными средствами и мотоциклами»;</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47 «Торговля розничная, кроме торговли автотранспортными средствами и мотоциклами»;</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49 «Деятельность сухопутного и трубопроводного транспорта»;</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50 «Деятельность водного транспорта»;</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51 «Деятельность воздушного и космического транспорта»;</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64 «Деятельность по предоставлению финансовых услуг, кроме услуг по страхованию и пенсионному обеспечению»;</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65 «Страхование, перестрахование, деятельность негосударственных пенсионных фондов, кроме обязательного социального обеспечения»;</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66 «Деятельность вспомогательная в сфере финансовых услуг и страхования»;</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77 «Аренда и лизинг»;</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84 «Деятельность органов государственного управления по обеспечению военной безопасности, обязательному социальному обеспечению»;</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92 «Деятельность по организации и проведению азартных игр и заключению пари, по организации и проведению лотерей»;</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94 «Деятельность общественных организаций»;</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97 «Деятельность домашних хозяйств с наемными работниками»;</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98 «Деятельность недифференцированная частных домашних хозяйств по производству товаров и предоставлению услуг для собственного потребления»;</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класс 99 «Деятельность экстерриториальных организаций и органов».</w:t>
      </w:r>
    </w:p>
    <w:p w:rsidR="00957FFD" w:rsidRPr="00541BEE" w:rsidRDefault="00957FFD" w:rsidP="00957FFD">
      <w:pPr>
        <w:pStyle w:val="ad"/>
        <w:numPr>
          <w:ilvl w:val="0"/>
          <w:numId w:val="10"/>
        </w:numPr>
        <w:tabs>
          <w:tab w:val="left" w:pos="1134"/>
        </w:tabs>
        <w:suppressAutoHyphens/>
        <w:ind w:left="0" w:firstLine="709"/>
        <w:rPr>
          <w:szCs w:val="28"/>
        </w:rPr>
      </w:pPr>
      <w:r w:rsidRPr="00541BEE">
        <w:rPr>
          <w:szCs w:val="28"/>
        </w:rPr>
        <w:t>минимальный объем капитальных вложений резидентов ТОР «Железногорск» в осуществление соответствующих видов экономической деятельности;</w:t>
      </w:r>
    </w:p>
    <w:p w:rsidR="00957FFD" w:rsidRPr="00541BEE" w:rsidRDefault="00957FFD" w:rsidP="00957FFD">
      <w:pPr>
        <w:pStyle w:val="ad"/>
        <w:numPr>
          <w:ilvl w:val="0"/>
          <w:numId w:val="10"/>
        </w:numPr>
        <w:tabs>
          <w:tab w:val="left" w:pos="1134"/>
        </w:tabs>
        <w:suppressAutoHyphens/>
        <w:ind w:left="0" w:firstLine="709"/>
        <w:rPr>
          <w:szCs w:val="28"/>
        </w:rPr>
      </w:pPr>
      <w:r w:rsidRPr="00541BEE">
        <w:rPr>
          <w:szCs w:val="28"/>
        </w:rPr>
        <w:t>положение о применении на ТОР «Железногорск» таможенной процедуры свободной таможенной зоны, установленной правом Евразийского экономического союза.</w:t>
      </w:r>
    </w:p>
    <w:p w:rsidR="003B6CD5"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Функции по управлению ТОР «Железногорск» осуществляет Управляющая компания – акционерное общество «Атом-ТОР», созданная в соответствии с постановлением Правительства Российской Федерации от 30.06.2018 № 764 «Об управляющей компании, осуществляющей функции по управлению территориями опережающего социально-экономического развития, созданными на территориях закрытых административно-территориальных образований (за исключением Дальневосточного федерального округа), на которых расположены учреждения Государственной корпорации по атомной энергии “Росатом”, акционерные общества Государственной корпорации по атомной энергии “Росатом” и их дочерние общества, а также подведомственные предприятия, по роду деятельности которых созданы закрытые административно-территориальные образования». Управляющая компания осуществляет свою деятельность в соответствии с Федеральным законом от 29.12.2014 № 473-ФЗ</w:t>
      </w:r>
      <w:r w:rsidR="003B6CD5">
        <w:rPr>
          <w:rFonts w:ascii="Times New Roman" w:hAnsi="Times New Roman"/>
          <w:sz w:val="28"/>
          <w:szCs w:val="28"/>
        </w:rPr>
        <w:t>.</w:t>
      </w:r>
    </w:p>
    <w:p w:rsidR="00957FFD" w:rsidRPr="00541BEE" w:rsidRDefault="00957FFD" w:rsidP="00957FFD">
      <w:pPr>
        <w:widowControl w:val="0"/>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В</w:t>
      </w:r>
      <w:r w:rsidR="00F314FC">
        <w:rPr>
          <w:rFonts w:ascii="Times New Roman" w:hAnsi="Times New Roman"/>
          <w:sz w:val="28"/>
          <w:szCs w:val="28"/>
        </w:rPr>
        <w:t xml:space="preserve"> </w:t>
      </w:r>
      <w:r w:rsidRPr="00541BEE">
        <w:rPr>
          <w:rFonts w:ascii="Times New Roman" w:hAnsi="Times New Roman"/>
          <w:sz w:val="28"/>
          <w:szCs w:val="28"/>
        </w:rPr>
        <w:t>соответствии с Федеральным законом от 29.12.2014 № 473-ФЗ в целях координации деятельности и контроля за выполнением соглашения о создании территории опережающего социально-экономического развития, содействия в реализации проектов резидентов ТОР «Железногорск», проектов иных инвесторов, оценки эффективности функционирования ТОР «Железногорск», а также в целях рассмотрения и утверждения перспективных планов развития ТОР «Железногорск», осуществления контроля за реализацией этих планов создается наблюдательный совет ТОР «Железногорск». С</w:t>
      </w:r>
      <w:r w:rsidRPr="00541BEE">
        <w:rPr>
          <w:rFonts w:ascii="Times New Roman" w:eastAsia="Calibri" w:hAnsi="Times New Roman"/>
          <w:sz w:val="28"/>
          <w:szCs w:val="28"/>
        </w:rPr>
        <w:t xml:space="preserve">остав наблюдательного совета </w:t>
      </w:r>
      <w:r w:rsidRPr="00541BEE">
        <w:rPr>
          <w:rFonts w:ascii="Times New Roman" w:hAnsi="Times New Roman"/>
          <w:sz w:val="28"/>
          <w:szCs w:val="28"/>
        </w:rPr>
        <w:t xml:space="preserve">ТОР «Железногорск» </w:t>
      </w:r>
      <w:r w:rsidRPr="00541BEE">
        <w:rPr>
          <w:rFonts w:ascii="Times New Roman" w:eastAsia="Calibri" w:hAnsi="Times New Roman"/>
          <w:sz w:val="28"/>
          <w:szCs w:val="28"/>
        </w:rPr>
        <w:t xml:space="preserve">утверждается </w:t>
      </w:r>
      <w:r w:rsidRPr="00541BEE">
        <w:rPr>
          <w:rFonts w:ascii="Times New Roman" w:hAnsi="Times New Roman"/>
          <w:sz w:val="28"/>
          <w:szCs w:val="28"/>
        </w:rPr>
        <w:t>Министерством экономического развития Российской Федерации</w:t>
      </w:r>
      <w:r w:rsidRPr="00541BEE">
        <w:rPr>
          <w:rFonts w:ascii="Times New Roman" w:eastAsia="Calibri" w:hAnsi="Times New Roman"/>
          <w:sz w:val="28"/>
          <w:szCs w:val="28"/>
        </w:rPr>
        <w:t xml:space="preserve">. </w:t>
      </w:r>
      <w:r w:rsidRPr="00541BEE">
        <w:rPr>
          <w:rFonts w:ascii="Times New Roman" w:hAnsi="Times New Roman"/>
          <w:sz w:val="28"/>
          <w:szCs w:val="28"/>
        </w:rPr>
        <w:t>Наблюдательный совет ТОР «Железногорск» осуществляет деятельность в соответствии с Федеральным законом от 29.12.2014 № 473-ФЗ и Положением о наблюдательном совете территории опережающего социально-экономического развития, созданной на территории Российской Федерации, за исключением территории Дальневосточного федерального округа, утвержденным приказом Министерства экономического развития Российской Федерации от 19.12.2016 № 816.</w:t>
      </w:r>
    </w:p>
    <w:p w:rsidR="00957FFD" w:rsidRPr="0080273C" w:rsidRDefault="00957FFD" w:rsidP="00957FFD">
      <w:pPr>
        <w:autoSpaceDE w:val="0"/>
        <w:autoSpaceDN w:val="0"/>
        <w:adjustRightInd w:val="0"/>
        <w:ind w:firstLine="709"/>
        <w:jc w:val="both"/>
        <w:rPr>
          <w:rFonts w:ascii="Times New Roman" w:hAnsi="Times New Roman"/>
          <w:sz w:val="28"/>
          <w:szCs w:val="28"/>
        </w:rPr>
      </w:pPr>
      <w:r w:rsidRPr="00541BEE">
        <w:rPr>
          <w:rFonts w:ascii="Times New Roman" w:hAnsi="Times New Roman"/>
          <w:sz w:val="28"/>
          <w:szCs w:val="28"/>
        </w:rPr>
        <w:t xml:space="preserve">Состав </w:t>
      </w:r>
      <w:r w:rsidRPr="0080273C">
        <w:rPr>
          <w:rFonts w:ascii="Times New Roman" w:hAnsi="Times New Roman"/>
          <w:sz w:val="28"/>
          <w:szCs w:val="28"/>
        </w:rPr>
        <w:t>наблюдательного совета ТОР «Железногорск» утвержден приказом Министерства экономического развития Российской Федерации от 11.07.2019 № 407.</w:t>
      </w:r>
    </w:p>
    <w:p w:rsidR="0023599C" w:rsidRPr="007D6068" w:rsidRDefault="0023599C" w:rsidP="00957FFD">
      <w:pPr>
        <w:widowControl w:val="0"/>
        <w:autoSpaceDE w:val="0"/>
        <w:autoSpaceDN w:val="0"/>
        <w:adjustRightInd w:val="0"/>
        <w:ind w:firstLine="709"/>
        <w:jc w:val="both"/>
        <w:rPr>
          <w:rFonts w:ascii="Times New Roman" w:hAnsi="Times New Roman"/>
          <w:sz w:val="28"/>
          <w:szCs w:val="28"/>
        </w:rPr>
      </w:pPr>
      <w:r w:rsidRPr="007D6068">
        <w:rPr>
          <w:rFonts w:ascii="Times New Roman" w:hAnsi="Times New Roman"/>
          <w:sz w:val="28"/>
          <w:szCs w:val="28"/>
        </w:rPr>
        <w:t xml:space="preserve">В настоящее время </w:t>
      </w:r>
      <w:r w:rsidRPr="0039362F">
        <w:rPr>
          <w:rFonts w:ascii="Times New Roman" w:hAnsi="Times New Roman"/>
          <w:sz w:val="28"/>
          <w:szCs w:val="28"/>
        </w:rPr>
        <w:t xml:space="preserve">двадцать </w:t>
      </w:r>
      <w:r w:rsidR="00030192" w:rsidRPr="0039362F">
        <w:rPr>
          <w:rFonts w:ascii="Times New Roman" w:hAnsi="Times New Roman"/>
          <w:sz w:val="28"/>
          <w:szCs w:val="28"/>
        </w:rPr>
        <w:t xml:space="preserve">два </w:t>
      </w:r>
      <w:r w:rsidRPr="0039362F">
        <w:rPr>
          <w:rFonts w:ascii="Times New Roman" w:hAnsi="Times New Roman"/>
          <w:sz w:val="28"/>
          <w:szCs w:val="28"/>
        </w:rPr>
        <w:t>юридическ</w:t>
      </w:r>
      <w:r w:rsidR="00DF3BB9" w:rsidRPr="0039362F">
        <w:rPr>
          <w:rFonts w:ascii="Times New Roman" w:hAnsi="Times New Roman"/>
          <w:sz w:val="28"/>
          <w:szCs w:val="28"/>
        </w:rPr>
        <w:t>их</w:t>
      </w:r>
      <w:r w:rsidRPr="00572475">
        <w:rPr>
          <w:rFonts w:ascii="Times New Roman" w:hAnsi="Times New Roman"/>
          <w:sz w:val="28"/>
          <w:szCs w:val="28"/>
        </w:rPr>
        <w:t xml:space="preserve"> лиц</w:t>
      </w:r>
      <w:r w:rsidR="00DF3BB9" w:rsidRPr="00572475">
        <w:rPr>
          <w:rFonts w:ascii="Times New Roman" w:hAnsi="Times New Roman"/>
          <w:sz w:val="28"/>
          <w:szCs w:val="28"/>
        </w:rPr>
        <w:t>а</w:t>
      </w:r>
      <w:r w:rsidRPr="00572475">
        <w:rPr>
          <w:rFonts w:ascii="Times New Roman" w:hAnsi="Times New Roman"/>
          <w:sz w:val="28"/>
          <w:szCs w:val="28"/>
        </w:rPr>
        <w:t>,</w:t>
      </w:r>
      <w:r w:rsidRPr="007D6068">
        <w:rPr>
          <w:rFonts w:ascii="Times New Roman" w:hAnsi="Times New Roman"/>
          <w:sz w:val="28"/>
          <w:szCs w:val="28"/>
        </w:rPr>
        <w:t xml:space="preserve"> в том числе </w:t>
      </w:r>
      <w:r w:rsidR="00DF3BB9" w:rsidRPr="007D6068">
        <w:rPr>
          <w:rFonts w:ascii="Times New Roman" w:hAnsi="Times New Roman"/>
          <w:sz w:val="28"/>
          <w:szCs w:val="28"/>
        </w:rPr>
        <w:t xml:space="preserve">девятнадцать </w:t>
      </w:r>
      <w:r w:rsidRPr="007D6068">
        <w:rPr>
          <w:rFonts w:ascii="Times New Roman" w:hAnsi="Times New Roman"/>
          <w:sz w:val="28"/>
          <w:szCs w:val="28"/>
        </w:rPr>
        <w:t>субъектов малого предпринимательства, являются резидентами ТОР «Железногорск» и приступили к реализации своих проектов.</w:t>
      </w:r>
    </w:p>
    <w:p w:rsidR="00957FFD" w:rsidRPr="00CF7993" w:rsidRDefault="00957FFD" w:rsidP="00957FFD">
      <w:pPr>
        <w:widowControl w:val="0"/>
        <w:autoSpaceDE w:val="0"/>
        <w:autoSpaceDN w:val="0"/>
        <w:adjustRightInd w:val="0"/>
        <w:ind w:firstLine="709"/>
        <w:jc w:val="both"/>
        <w:rPr>
          <w:rFonts w:ascii="Times New Roman" w:hAnsi="Times New Roman"/>
          <w:sz w:val="28"/>
          <w:szCs w:val="28"/>
        </w:rPr>
      </w:pPr>
      <w:r w:rsidRPr="007D6068">
        <w:rPr>
          <w:rFonts w:ascii="Times New Roman" w:hAnsi="Times New Roman"/>
          <w:sz w:val="28"/>
          <w:szCs w:val="28"/>
        </w:rPr>
        <w:t xml:space="preserve">Создание ТОР в ЗАТО Железногорск с льготными условиями ведения предпринимательской деятельности и поддержкой стимулирует запуск новых высокотехнологичных бизнесов, площадкой для локализации </w:t>
      </w:r>
      <w:r w:rsidRPr="0039362F">
        <w:rPr>
          <w:rFonts w:ascii="Times New Roman" w:hAnsi="Times New Roman"/>
          <w:sz w:val="28"/>
          <w:szCs w:val="28"/>
        </w:rPr>
        <w:t xml:space="preserve">которых </w:t>
      </w:r>
      <w:r w:rsidR="00587760" w:rsidRPr="0039362F">
        <w:rPr>
          <w:rFonts w:ascii="Times New Roman" w:hAnsi="Times New Roman"/>
          <w:sz w:val="28"/>
          <w:szCs w:val="28"/>
        </w:rPr>
        <w:t>является, в</w:t>
      </w:r>
      <w:r w:rsidR="0039362F" w:rsidRPr="0039362F">
        <w:rPr>
          <w:rFonts w:ascii="Times New Roman" w:hAnsi="Times New Roman"/>
          <w:sz w:val="28"/>
          <w:szCs w:val="28"/>
        </w:rPr>
        <w:t> </w:t>
      </w:r>
      <w:r w:rsidR="00587760" w:rsidRPr="0039362F">
        <w:rPr>
          <w:rFonts w:ascii="Times New Roman" w:hAnsi="Times New Roman"/>
          <w:sz w:val="28"/>
          <w:szCs w:val="28"/>
        </w:rPr>
        <w:t>том числе, п</w:t>
      </w:r>
      <w:r w:rsidRPr="0039362F">
        <w:rPr>
          <w:rFonts w:ascii="Times New Roman" w:hAnsi="Times New Roman"/>
          <w:sz w:val="28"/>
          <w:szCs w:val="28"/>
        </w:rPr>
        <w:t>ромышленный парк ЗАТО Железногорск.</w:t>
      </w:r>
    </w:p>
    <w:p w:rsidR="00AA1D92" w:rsidRPr="00AA1D92" w:rsidRDefault="00AA1D92" w:rsidP="00AA1D92">
      <w:pPr>
        <w:widowControl w:val="0"/>
        <w:autoSpaceDE w:val="0"/>
        <w:autoSpaceDN w:val="0"/>
        <w:adjustRightInd w:val="0"/>
        <w:ind w:firstLine="709"/>
        <w:jc w:val="both"/>
        <w:rPr>
          <w:rFonts w:ascii="Times New Roman" w:hAnsi="Times New Roman"/>
          <w:sz w:val="28"/>
          <w:szCs w:val="28"/>
        </w:rPr>
      </w:pPr>
      <w:r w:rsidRPr="0042507A">
        <w:rPr>
          <w:rFonts w:ascii="Times New Roman" w:hAnsi="Times New Roman"/>
          <w:sz w:val="28"/>
          <w:szCs w:val="28"/>
        </w:rPr>
        <w:t>Кроме этого, в сентябре 2024 года управляющей компанией ТОР «Железногорск» АО «Атом-ТОР» подписано соглашение о намерениях создания частного индустриального парка площадью 19 тыс. кв.м.</w:t>
      </w:r>
    </w:p>
    <w:p w:rsidR="00AA1D92" w:rsidRPr="00AA1D92" w:rsidRDefault="00AA1D92" w:rsidP="00957FFD">
      <w:pPr>
        <w:widowControl w:val="0"/>
        <w:autoSpaceDE w:val="0"/>
        <w:autoSpaceDN w:val="0"/>
        <w:adjustRightInd w:val="0"/>
        <w:ind w:firstLine="709"/>
        <w:jc w:val="both"/>
        <w:rPr>
          <w:rFonts w:ascii="Times New Roman" w:hAnsi="Times New Roman"/>
          <w:sz w:val="28"/>
          <w:szCs w:val="28"/>
        </w:rPr>
      </w:pPr>
    </w:p>
    <w:p w:rsidR="00957FFD" w:rsidRPr="002C0C17" w:rsidRDefault="00957FFD" w:rsidP="00957FFD">
      <w:pPr>
        <w:widowControl w:val="0"/>
        <w:autoSpaceDE w:val="0"/>
        <w:autoSpaceDN w:val="0"/>
        <w:adjustRightInd w:val="0"/>
        <w:ind w:firstLine="709"/>
        <w:jc w:val="both"/>
        <w:rPr>
          <w:rFonts w:ascii="Times New Roman" w:hAnsi="Times New Roman"/>
          <w:sz w:val="28"/>
          <w:szCs w:val="28"/>
        </w:rPr>
      </w:pPr>
      <w:r w:rsidRPr="002C0C17">
        <w:rPr>
          <w:rFonts w:ascii="Times New Roman" w:hAnsi="Times New Roman"/>
          <w:sz w:val="28"/>
          <w:szCs w:val="28"/>
        </w:rPr>
        <w:t>Данная программа является составной частью социально-экономической политики ЗАТО Железногорск в области поддержки малого и среднего предпринимательства и разработана исходя из общих целей и основных принципов развития малого и среднего предпринимательства на территории ЗАТО Железногорск, определенных стратегией социально-экономического развития муниципального образования «Закрытое административно-территориальное образование Железногорск Красноярского края» до 2030 года.</w:t>
      </w:r>
    </w:p>
    <w:p w:rsidR="00957FFD" w:rsidRPr="002C0C17" w:rsidRDefault="00957FFD" w:rsidP="00957FFD">
      <w:pPr>
        <w:widowControl w:val="0"/>
        <w:autoSpaceDE w:val="0"/>
        <w:autoSpaceDN w:val="0"/>
        <w:adjustRightInd w:val="0"/>
        <w:ind w:firstLine="709"/>
        <w:jc w:val="both"/>
        <w:rPr>
          <w:rFonts w:ascii="Times New Roman" w:hAnsi="Times New Roman"/>
          <w:sz w:val="28"/>
          <w:szCs w:val="28"/>
        </w:rPr>
      </w:pPr>
      <w:r w:rsidRPr="002C0C17">
        <w:rPr>
          <w:rFonts w:ascii="Times New Roman" w:hAnsi="Times New Roman"/>
          <w:sz w:val="28"/>
          <w:szCs w:val="28"/>
        </w:rPr>
        <w:t>Данная программа сформирована исходя из принципов преемственности и с учетом опыта реализации программ развития малого и среднего предпринимательства на территории ЗАТО Железногорск предыдущих лет.</w:t>
      </w:r>
    </w:p>
    <w:p w:rsidR="00957FFD" w:rsidRPr="002C0C17" w:rsidRDefault="00957FFD" w:rsidP="00957FFD">
      <w:pPr>
        <w:widowControl w:val="0"/>
        <w:autoSpaceDE w:val="0"/>
        <w:autoSpaceDN w:val="0"/>
        <w:adjustRightInd w:val="0"/>
        <w:ind w:firstLine="709"/>
        <w:jc w:val="both"/>
        <w:rPr>
          <w:rFonts w:ascii="Times New Roman" w:hAnsi="Times New Roman"/>
          <w:sz w:val="28"/>
          <w:szCs w:val="28"/>
        </w:rPr>
      </w:pPr>
    </w:p>
    <w:p w:rsidR="00957FFD" w:rsidRPr="00791A69" w:rsidRDefault="00957FFD" w:rsidP="00957FFD">
      <w:pPr>
        <w:widowControl w:val="0"/>
        <w:autoSpaceDE w:val="0"/>
        <w:autoSpaceDN w:val="0"/>
        <w:adjustRightInd w:val="0"/>
        <w:ind w:firstLine="709"/>
        <w:jc w:val="both"/>
        <w:rPr>
          <w:rFonts w:ascii="Times New Roman" w:hAnsi="Times New Roman"/>
          <w:sz w:val="28"/>
          <w:szCs w:val="28"/>
        </w:rPr>
      </w:pPr>
      <w:r w:rsidRPr="00791A69">
        <w:rPr>
          <w:rFonts w:ascii="Times New Roman" w:hAnsi="Times New Roman"/>
          <w:sz w:val="28"/>
          <w:szCs w:val="28"/>
        </w:rPr>
        <w:t>В современных экономических условиях малый и средний бизнес играет значительную роль в решении экономических и социальных задач ЗАТО Железногорск, так как способствует созданию новых рабочих мест, насыщению потребительского рынка товарами и услугами, формированию конкурентной среды, снижению уровня безработицы, обеспечивает экономическую самостоятельность населения города, стабильность налоговых поступлений в бюджеты всех уровней.</w:t>
      </w:r>
    </w:p>
    <w:p w:rsidR="00957FFD" w:rsidRPr="00635C05" w:rsidRDefault="00957FFD" w:rsidP="00957FFD">
      <w:pPr>
        <w:widowControl w:val="0"/>
        <w:autoSpaceDE w:val="0"/>
        <w:autoSpaceDN w:val="0"/>
        <w:adjustRightInd w:val="0"/>
        <w:ind w:firstLine="709"/>
        <w:jc w:val="both"/>
        <w:rPr>
          <w:rFonts w:ascii="Times New Roman" w:hAnsi="Times New Roman"/>
          <w:sz w:val="28"/>
          <w:szCs w:val="28"/>
          <w:highlight w:val="yellow"/>
        </w:rPr>
      </w:pPr>
    </w:p>
    <w:p w:rsidR="00CD19BE" w:rsidRPr="00BC4A43" w:rsidRDefault="00CD19BE" w:rsidP="00CD19BE">
      <w:pPr>
        <w:widowControl w:val="0"/>
        <w:autoSpaceDE w:val="0"/>
        <w:autoSpaceDN w:val="0"/>
        <w:adjustRightInd w:val="0"/>
        <w:ind w:firstLine="709"/>
        <w:jc w:val="both"/>
        <w:rPr>
          <w:rFonts w:ascii="Times New Roman" w:hAnsi="Times New Roman"/>
          <w:sz w:val="28"/>
          <w:szCs w:val="28"/>
        </w:rPr>
      </w:pPr>
      <w:r w:rsidRPr="00BC4A43">
        <w:rPr>
          <w:rFonts w:ascii="Times New Roman" w:hAnsi="Times New Roman"/>
          <w:sz w:val="28"/>
          <w:szCs w:val="28"/>
        </w:rPr>
        <w:t>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в 2024 году на территории ЗАТО Железногорск осуществляли деятельность 2 818 субъектов малого и среднего предпринимательства, в том числе 910 малых предприятий (включая микропредприятия) и 1</w:t>
      </w:r>
      <w:r w:rsidRPr="00CD19BE">
        <w:rPr>
          <w:rFonts w:ascii="Times New Roman" w:hAnsi="Times New Roman"/>
          <w:sz w:val="28"/>
          <w:szCs w:val="28"/>
        </w:rPr>
        <w:t xml:space="preserve"> </w:t>
      </w:r>
      <w:r w:rsidRPr="00BC4A43">
        <w:rPr>
          <w:rFonts w:ascii="Times New Roman" w:hAnsi="Times New Roman"/>
          <w:sz w:val="28"/>
          <w:szCs w:val="28"/>
        </w:rPr>
        <w:t>среднее предприятие.</w:t>
      </w:r>
    </w:p>
    <w:p w:rsidR="00CD19BE" w:rsidRPr="003649A3" w:rsidRDefault="00CD19BE" w:rsidP="00CD19BE">
      <w:pPr>
        <w:widowControl w:val="0"/>
        <w:autoSpaceDE w:val="0"/>
        <w:autoSpaceDN w:val="0"/>
        <w:adjustRightInd w:val="0"/>
        <w:ind w:firstLine="709"/>
        <w:jc w:val="both"/>
        <w:rPr>
          <w:rFonts w:ascii="Times New Roman" w:hAnsi="Times New Roman"/>
          <w:sz w:val="28"/>
          <w:szCs w:val="28"/>
        </w:rPr>
      </w:pPr>
      <w:r w:rsidRPr="00BC4A43">
        <w:rPr>
          <w:rFonts w:ascii="Times New Roman" w:hAnsi="Times New Roman"/>
          <w:sz w:val="28"/>
          <w:szCs w:val="28"/>
        </w:rPr>
        <w:t>По данным за 2024 год общая численность работников, постоянно занятых у субъектов малого и среднего предпринимательства, как юридических, так и физических лиц, составила 6,8 тысячи человек. Численность занятых в малом и среднем бизнесе составила 19,</w:t>
      </w:r>
      <w:r>
        <w:rPr>
          <w:rFonts w:ascii="Times New Roman" w:hAnsi="Times New Roman"/>
          <w:sz w:val="28"/>
          <w:szCs w:val="28"/>
        </w:rPr>
        <w:t>8</w:t>
      </w:r>
      <w:r w:rsidRPr="00BC4A43">
        <w:rPr>
          <w:rFonts w:ascii="Times New Roman" w:hAnsi="Times New Roman"/>
          <w:sz w:val="28"/>
          <w:szCs w:val="28"/>
        </w:rPr>
        <w:t>% от общей численности занятых на всех предприятиях и организациях ЗАТО Железногорск.</w:t>
      </w:r>
    </w:p>
    <w:p w:rsidR="000A5FC0" w:rsidRPr="004D122C" w:rsidRDefault="000A5FC0" w:rsidP="000A5FC0">
      <w:pPr>
        <w:widowControl w:val="0"/>
        <w:autoSpaceDE w:val="0"/>
        <w:autoSpaceDN w:val="0"/>
        <w:adjustRightInd w:val="0"/>
        <w:ind w:firstLine="709"/>
        <w:jc w:val="both"/>
        <w:rPr>
          <w:rFonts w:ascii="Times New Roman" w:hAnsi="Times New Roman"/>
          <w:sz w:val="28"/>
          <w:szCs w:val="28"/>
        </w:rPr>
      </w:pPr>
      <w:r w:rsidRPr="004D122C">
        <w:rPr>
          <w:rFonts w:ascii="Times New Roman" w:hAnsi="Times New Roman"/>
          <w:sz w:val="28"/>
          <w:szCs w:val="28"/>
        </w:rPr>
        <w:t xml:space="preserve">В 2024 году оборот малых и средних организаций составил </w:t>
      </w:r>
      <w:r w:rsidR="00EA71E3" w:rsidRPr="00172A3B">
        <w:rPr>
          <w:rFonts w:ascii="Times New Roman" w:hAnsi="Times New Roman"/>
          <w:sz w:val="28"/>
          <w:szCs w:val="28"/>
        </w:rPr>
        <w:t>19 965,6 </w:t>
      </w:r>
      <w:r w:rsidRPr="00172A3B">
        <w:rPr>
          <w:rFonts w:ascii="Times New Roman" w:hAnsi="Times New Roman"/>
          <w:sz w:val="28"/>
          <w:szCs w:val="28"/>
        </w:rPr>
        <w:t>млн. рублей.</w:t>
      </w:r>
    </w:p>
    <w:p w:rsidR="000A5FC0" w:rsidRPr="0080273C" w:rsidRDefault="000A5FC0" w:rsidP="000A5FC0">
      <w:pPr>
        <w:widowControl w:val="0"/>
        <w:autoSpaceDE w:val="0"/>
        <w:autoSpaceDN w:val="0"/>
        <w:adjustRightInd w:val="0"/>
        <w:ind w:firstLine="709"/>
        <w:jc w:val="both"/>
        <w:rPr>
          <w:rFonts w:ascii="Times New Roman" w:hAnsi="Times New Roman"/>
          <w:sz w:val="28"/>
          <w:szCs w:val="28"/>
        </w:rPr>
      </w:pPr>
      <w:proofErr w:type="gramStart"/>
      <w:r w:rsidRPr="004D122C">
        <w:rPr>
          <w:rFonts w:ascii="Times New Roman" w:hAnsi="Times New Roman"/>
          <w:sz w:val="28"/>
          <w:szCs w:val="28"/>
        </w:rPr>
        <w:t xml:space="preserve">В общем обороте малых и средних предприятий на долю оптовой и розничной торговли, ремонта автотранспортных средств и мотоциклов </w:t>
      </w:r>
      <w:r w:rsidRPr="00172A3B">
        <w:rPr>
          <w:rFonts w:ascii="Times New Roman" w:hAnsi="Times New Roman"/>
          <w:sz w:val="28"/>
          <w:szCs w:val="28"/>
        </w:rPr>
        <w:t xml:space="preserve">приходится </w:t>
      </w:r>
      <w:r w:rsidR="00A11429" w:rsidRPr="00172A3B">
        <w:rPr>
          <w:rFonts w:ascii="Times New Roman" w:hAnsi="Times New Roman"/>
          <w:sz w:val="28"/>
          <w:szCs w:val="28"/>
        </w:rPr>
        <w:t>34,4</w:t>
      </w:r>
      <w:r w:rsidRPr="00172A3B">
        <w:rPr>
          <w:rFonts w:ascii="Times New Roman" w:hAnsi="Times New Roman"/>
          <w:sz w:val="28"/>
          <w:szCs w:val="28"/>
        </w:rPr>
        <w:t>%,</w:t>
      </w:r>
      <w:r w:rsidRPr="004D122C">
        <w:rPr>
          <w:rFonts w:ascii="Times New Roman" w:hAnsi="Times New Roman"/>
          <w:sz w:val="28"/>
          <w:szCs w:val="28"/>
        </w:rPr>
        <w:t xml:space="preserve"> обрабатывающих </w:t>
      </w:r>
      <w:r w:rsidRPr="004F1D0C">
        <w:rPr>
          <w:rFonts w:ascii="Times New Roman" w:hAnsi="Times New Roman"/>
          <w:sz w:val="28"/>
          <w:szCs w:val="28"/>
        </w:rPr>
        <w:t xml:space="preserve">производств – </w:t>
      </w:r>
      <w:r w:rsidR="00E46FF5" w:rsidRPr="004F1D0C">
        <w:rPr>
          <w:rFonts w:ascii="Times New Roman" w:hAnsi="Times New Roman"/>
          <w:sz w:val="28"/>
          <w:szCs w:val="28"/>
        </w:rPr>
        <w:t>22,5</w:t>
      </w:r>
      <w:r w:rsidRPr="004F1D0C">
        <w:rPr>
          <w:rFonts w:ascii="Times New Roman" w:hAnsi="Times New Roman"/>
          <w:sz w:val="28"/>
          <w:szCs w:val="28"/>
        </w:rPr>
        <w:t xml:space="preserve">%, строительства – </w:t>
      </w:r>
      <w:r w:rsidR="00BE25E0" w:rsidRPr="004F1D0C">
        <w:rPr>
          <w:rFonts w:ascii="Times New Roman" w:hAnsi="Times New Roman"/>
          <w:sz w:val="28"/>
          <w:szCs w:val="28"/>
        </w:rPr>
        <w:t>12,4</w:t>
      </w:r>
      <w:r w:rsidRPr="004F1D0C">
        <w:rPr>
          <w:rFonts w:ascii="Times New Roman" w:hAnsi="Times New Roman"/>
          <w:sz w:val="28"/>
          <w:szCs w:val="28"/>
        </w:rPr>
        <w:t xml:space="preserve">%, </w:t>
      </w:r>
      <w:r w:rsidR="002E5C1E" w:rsidRPr="004F1D0C">
        <w:rPr>
          <w:rFonts w:ascii="Times New Roman" w:hAnsi="Times New Roman"/>
          <w:sz w:val="28"/>
          <w:szCs w:val="28"/>
        </w:rPr>
        <w:t>деятельности профессиональной, научной и</w:t>
      </w:r>
      <w:r w:rsidR="008331B9">
        <w:rPr>
          <w:rFonts w:ascii="Times New Roman" w:hAnsi="Times New Roman"/>
          <w:sz w:val="28"/>
          <w:szCs w:val="28"/>
        </w:rPr>
        <w:t xml:space="preserve"> </w:t>
      </w:r>
      <w:r w:rsidR="002E5C1E" w:rsidRPr="004F1D0C">
        <w:rPr>
          <w:rFonts w:ascii="Times New Roman" w:hAnsi="Times New Roman"/>
          <w:sz w:val="28"/>
          <w:szCs w:val="28"/>
        </w:rPr>
        <w:t xml:space="preserve">технической – </w:t>
      </w:r>
      <w:r w:rsidR="00065AB2" w:rsidRPr="004F1D0C">
        <w:rPr>
          <w:rFonts w:ascii="Times New Roman" w:hAnsi="Times New Roman"/>
          <w:sz w:val="28"/>
          <w:szCs w:val="28"/>
        </w:rPr>
        <w:t>11,9</w:t>
      </w:r>
      <w:r w:rsidR="002E5C1E" w:rsidRPr="004F1D0C">
        <w:rPr>
          <w:rFonts w:ascii="Times New Roman" w:hAnsi="Times New Roman"/>
          <w:sz w:val="28"/>
          <w:szCs w:val="28"/>
        </w:rPr>
        <w:t xml:space="preserve">%, </w:t>
      </w:r>
      <w:r w:rsidRPr="004F1D0C">
        <w:rPr>
          <w:rFonts w:ascii="Times New Roman" w:hAnsi="Times New Roman"/>
          <w:sz w:val="28"/>
          <w:szCs w:val="28"/>
        </w:rPr>
        <w:t xml:space="preserve">деятельности по операциям с недвижимым имуществом – </w:t>
      </w:r>
      <w:r w:rsidR="00492EEA" w:rsidRPr="004F1D0C">
        <w:rPr>
          <w:rFonts w:ascii="Times New Roman" w:hAnsi="Times New Roman"/>
          <w:sz w:val="28"/>
          <w:szCs w:val="28"/>
        </w:rPr>
        <w:t>7,3</w:t>
      </w:r>
      <w:r w:rsidRPr="004F1D0C">
        <w:rPr>
          <w:rFonts w:ascii="Times New Roman" w:hAnsi="Times New Roman"/>
          <w:sz w:val="28"/>
          <w:szCs w:val="28"/>
        </w:rPr>
        <w:t>%, деятельности гостиниц и</w:t>
      </w:r>
      <w:r w:rsidR="008331B9">
        <w:rPr>
          <w:rFonts w:ascii="Times New Roman" w:hAnsi="Times New Roman"/>
          <w:sz w:val="28"/>
          <w:szCs w:val="28"/>
        </w:rPr>
        <w:t> </w:t>
      </w:r>
      <w:r w:rsidRPr="004F1D0C">
        <w:rPr>
          <w:rFonts w:ascii="Times New Roman" w:hAnsi="Times New Roman"/>
          <w:sz w:val="28"/>
          <w:szCs w:val="28"/>
        </w:rPr>
        <w:t xml:space="preserve">предприятий общественного питания – </w:t>
      </w:r>
      <w:r w:rsidR="00CF2A17" w:rsidRPr="004F1D0C">
        <w:rPr>
          <w:rFonts w:ascii="Times New Roman" w:hAnsi="Times New Roman"/>
          <w:sz w:val="28"/>
          <w:szCs w:val="28"/>
        </w:rPr>
        <w:t>2,6</w:t>
      </w:r>
      <w:r w:rsidRPr="004F1D0C">
        <w:rPr>
          <w:rFonts w:ascii="Times New Roman" w:hAnsi="Times New Roman"/>
          <w:sz w:val="28"/>
          <w:szCs w:val="28"/>
        </w:rPr>
        <w:t xml:space="preserve">%, транспортировки и хранения – </w:t>
      </w:r>
      <w:r w:rsidR="00C2682B" w:rsidRPr="004F1D0C">
        <w:rPr>
          <w:rFonts w:ascii="Times New Roman" w:hAnsi="Times New Roman"/>
          <w:sz w:val="28"/>
          <w:szCs w:val="28"/>
        </w:rPr>
        <w:t>2,5</w:t>
      </w:r>
      <w:r w:rsidRPr="004F1D0C">
        <w:rPr>
          <w:rFonts w:ascii="Times New Roman" w:hAnsi="Times New Roman"/>
          <w:sz w:val="28"/>
          <w:szCs w:val="28"/>
        </w:rPr>
        <w:t xml:space="preserve">%, деятельности в области информатизации и связи – </w:t>
      </w:r>
      <w:r w:rsidR="00564447" w:rsidRPr="004F1D0C">
        <w:rPr>
          <w:rFonts w:ascii="Times New Roman" w:hAnsi="Times New Roman"/>
          <w:sz w:val="28"/>
          <w:szCs w:val="28"/>
        </w:rPr>
        <w:t>1,7</w:t>
      </w:r>
      <w:r w:rsidRPr="004F1D0C">
        <w:rPr>
          <w:rFonts w:ascii="Times New Roman" w:hAnsi="Times New Roman"/>
          <w:sz w:val="28"/>
          <w:szCs w:val="28"/>
        </w:rPr>
        <w:t>%. Низким остается удельный вес</w:t>
      </w:r>
      <w:proofErr w:type="gramEnd"/>
      <w:r w:rsidRPr="004F1D0C">
        <w:rPr>
          <w:rFonts w:ascii="Times New Roman" w:hAnsi="Times New Roman"/>
          <w:sz w:val="28"/>
          <w:szCs w:val="28"/>
        </w:rPr>
        <w:t xml:space="preserve"> социально значимых отраслей в общем объеме оборота малых и средних предприятий, в том числе: деятельность в области здравоохранения и социальных услуг – </w:t>
      </w:r>
      <w:r w:rsidR="00831FF0" w:rsidRPr="004F1D0C">
        <w:rPr>
          <w:rFonts w:ascii="Times New Roman" w:hAnsi="Times New Roman"/>
          <w:sz w:val="28"/>
          <w:szCs w:val="28"/>
        </w:rPr>
        <w:t>1,5</w:t>
      </w:r>
      <w:r w:rsidRPr="004F1D0C">
        <w:rPr>
          <w:rFonts w:ascii="Times New Roman" w:hAnsi="Times New Roman"/>
          <w:sz w:val="28"/>
          <w:szCs w:val="28"/>
        </w:rPr>
        <w:t>%, предоставление прочих видов услуг – 1,</w:t>
      </w:r>
      <w:r w:rsidR="00E17142" w:rsidRPr="004F1D0C">
        <w:rPr>
          <w:rFonts w:ascii="Times New Roman" w:hAnsi="Times New Roman"/>
          <w:sz w:val="28"/>
          <w:szCs w:val="28"/>
        </w:rPr>
        <w:t>5</w:t>
      </w:r>
      <w:r w:rsidRPr="004F1D0C">
        <w:rPr>
          <w:rFonts w:ascii="Times New Roman" w:hAnsi="Times New Roman"/>
          <w:sz w:val="28"/>
          <w:szCs w:val="28"/>
        </w:rPr>
        <w:t>%, образование – 0,1%, деятельность в области культуры, спорта, организации дос</w:t>
      </w:r>
      <w:r w:rsidRPr="004D122C">
        <w:rPr>
          <w:rFonts w:ascii="Times New Roman" w:hAnsi="Times New Roman"/>
          <w:sz w:val="28"/>
          <w:szCs w:val="28"/>
        </w:rPr>
        <w:t>уга и развлечений – 0,03%.</w:t>
      </w:r>
    </w:p>
    <w:p w:rsidR="00957FFD" w:rsidRPr="00737E5C" w:rsidRDefault="00957FFD" w:rsidP="00957FFD">
      <w:pPr>
        <w:widowControl w:val="0"/>
        <w:autoSpaceDE w:val="0"/>
        <w:autoSpaceDN w:val="0"/>
        <w:adjustRightInd w:val="0"/>
        <w:ind w:firstLine="709"/>
        <w:jc w:val="both"/>
        <w:rPr>
          <w:rFonts w:ascii="Times New Roman" w:hAnsi="Times New Roman"/>
          <w:sz w:val="28"/>
          <w:szCs w:val="28"/>
        </w:rPr>
      </w:pPr>
      <w:r w:rsidRPr="0080273C">
        <w:rPr>
          <w:rFonts w:ascii="Times New Roman" w:hAnsi="Times New Roman"/>
          <w:sz w:val="28"/>
          <w:szCs w:val="28"/>
        </w:rPr>
        <w:t>Важным для ЗАТО Железногорск является изменение пропорций в отраслевой структуре организаций малого и среднего бизнеса в сторону увеличения сферы обрабатывающих производств и сферы бизнеса,</w:t>
      </w:r>
      <w:r w:rsidRPr="00737E5C">
        <w:rPr>
          <w:rFonts w:ascii="Times New Roman" w:hAnsi="Times New Roman"/>
          <w:sz w:val="28"/>
          <w:szCs w:val="28"/>
        </w:rPr>
        <w:t xml:space="preserve"> предоставляющего востребованные социальные услуги населению. Субъекты сферы обрабатывающих производств по сравнению с субъектами торговли имеют более высокие затраты на приобретение основных средств (оборудования, комплектующих, специализированного транспорта), у них более длительный период оборачиваемости финансовых средств. В связи с этим, в силу недостаточности собственных финансовых ресурсов данные организации для приобретения и модернизации основных средств используют кредитные и лизинговые схемы.</w:t>
      </w:r>
    </w:p>
    <w:p w:rsidR="00957FFD" w:rsidRPr="00C75B8D" w:rsidRDefault="00957FFD" w:rsidP="00957FFD">
      <w:pPr>
        <w:widowControl w:val="0"/>
        <w:autoSpaceDE w:val="0"/>
        <w:autoSpaceDN w:val="0"/>
        <w:adjustRightInd w:val="0"/>
        <w:ind w:firstLine="709"/>
        <w:jc w:val="both"/>
        <w:rPr>
          <w:rFonts w:ascii="Times New Roman" w:hAnsi="Times New Roman"/>
          <w:sz w:val="28"/>
          <w:szCs w:val="28"/>
        </w:rPr>
      </w:pPr>
      <w:r w:rsidRPr="00C75B8D">
        <w:rPr>
          <w:rFonts w:ascii="Times New Roman" w:hAnsi="Times New Roman"/>
          <w:sz w:val="28"/>
          <w:szCs w:val="28"/>
        </w:rPr>
        <w:t>Принимая во внимание уровень развития малого и среднего предпринимательства в производственной и социальной сферах, сфере оптовой и</w:t>
      </w:r>
      <w:r w:rsidRPr="00C75B8D">
        <w:rPr>
          <w:rFonts w:ascii="Times New Roman" w:hAnsi="Times New Roman"/>
          <w:sz w:val="28"/>
          <w:szCs w:val="28"/>
          <w:lang w:val="en-US"/>
        </w:rPr>
        <w:t> </w:t>
      </w:r>
      <w:r w:rsidRPr="00C75B8D">
        <w:rPr>
          <w:rFonts w:ascii="Times New Roman" w:hAnsi="Times New Roman"/>
          <w:sz w:val="28"/>
          <w:szCs w:val="28"/>
        </w:rPr>
        <w:t>розничной торговли, а также бытовом обслуживании населения, приоритетными сферами развития малого и среднего предпринимательства ЗАТО Железногорск в</w:t>
      </w:r>
      <w:r w:rsidR="003B6CD5">
        <w:rPr>
          <w:rFonts w:ascii="Times New Roman" w:hAnsi="Times New Roman"/>
          <w:sz w:val="28"/>
          <w:szCs w:val="28"/>
        </w:rPr>
        <w:t> </w:t>
      </w:r>
      <w:r w:rsidRPr="00C75B8D">
        <w:rPr>
          <w:rFonts w:ascii="Times New Roman" w:hAnsi="Times New Roman"/>
          <w:sz w:val="28"/>
          <w:szCs w:val="28"/>
        </w:rPr>
        <w:t>рамках программы являются производственная сфера, социально значимые отрасли (образование, здравоохранение, физическая культура, спорт), общественное питание в учреждениях социальной сферы, жилищно-коммунальное хозяйство и предоставление бытовых услуг населению.</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xml:space="preserve">В целом по ЗАТО Железногорск средняя заработная плата в сфере малого и среднего предпринимательства </w:t>
      </w:r>
      <w:r w:rsidRPr="00DB0E06">
        <w:rPr>
          <w:rFonts w:ascii="Times New Roman" w:hAnsi="Times New Roman"/>
          <w:sz w:val="28"/>
          <w:szCs w:val="28"/>
        </w:rPr>
        <w:t xml:space="preserve">за </w:t>
      </w:r>
      <w:r w:rsidR="0044180F" w:rsidRPr="00DB0E06">
        <w:rPr>
          <w:rFonts w:ascii="Times New Roman" w:hAnsi="Times New Roman"/>
          <w:sz w:val="28"/>
          <w:szCs w:val="28"/>
        </w:rPr>
        <w:t xml:space="preserve">2024 </w:t>
      </w:r>
      <w:r w:rsidRPr="00DB0E06">
        <w:rPr>
          <w:rFonts w:ascii="Times New Roman" w:hAnsi="Times New Roman"/>
          <w:sz w:val="28"/>
          <w:szCs w:val="28"/>
        </w:rPr>
        <w:t xml:space="preserve">год </w:t>
      </w:r>
      <w:r w:rsidRPr="00F5026D">
        <w:rPr>
          <w:rFonts w:ascii="Times New Roman" w:hAnsi="Times New Roman"/>
          <w:sz w:val="28"/>
          <w:szCs w:val="28"/>
        </w:rPr>
        <w:t>составила</w:t>
      </w:r>
      <w:r w:rsidR="00DB0E06" w:rsidRPr="00F5026D">
        <w:rPr>
          <w:rFonts w:ascii="Times New Roman" w:hAnsi="Times New Roman"/>
          <w:sz w:val="28"/>
          <w:szCs w:val="28"/>
        </w:rPr>
        <w:t xml:space="preserve"> </w:t>
      </w:r>
      <w:r w:rsidR="00314B3A" w:rsidRPr="00F5026D">
        <w:rPr>
          <w:rFonts w:ascii="Times New Roman" w:hAnsi="Times New Roman"/>
          <w:sz w:val="28"/>
          <w:szCs w:val="28"/>
        </w:rPr>
        <w:t xml:space="preserve">58 337,66 </w:t>
      </w:r>
      <w:r w:rsidR="00B406D8" w:rsidRPr="00F5026D">
        <w:rPr>
          <w:rFonts w:ascii="Times New Roman" w:hAnsi="Times New Roman"/>
          <w:sz w:val="28"/>
          <w:szCs w:val="28"/>
        </w:rPr>
        <w:t>рублей</w:t>
      </w:r>
      <w:r w:rsidRPr="00DB0E06">
        <w:rPr>
          <w:rFonts w:ascii="Times New Roman" w:hAnsi="Times New Roman"/>
          <w:sz w:val="28"/>
          <w:szCs w:val="28"/>
        </w:rPr>
        <w:t>, в том числе:</w:t>
      </w:r>
      <w:r w:rsidRPr="00EE1F33">
        <w:rPr>
          <w:rFonts w:ascii="Times New Roman" w:hAnsi="Times New Roman"/>
          <w:sz w:val="28"/>
          <w:szCs w:val="28"/>
        </w:rPr>
        <w:t xml:space="preserve"> </w:t>
      </w:r>
    </w:p>
    <w:p w:rsidR="00957FFD" w:rsidRPr="0046490F"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xml:space="preserve">у </w:t>
      </w:r>
      <w:r w:rsidRPr="0046490F">
        <w:rPr>
          <w:rFonts w:ascii="Times New Roman" w:hAnsi="Times New Roman"/>
          <w:sz w:val="28"/>
          <w:szCs w:val="28"/>
        </w:rPr>
        <w:t>индивидуальных предпринимателей –</w:t>
      </w:r>
      <w:r w:rsidR="00207320" w:rsidRPr="0046490F">
        <w:rPr>
          <w:rFonts w:ascii="Times New Roman" w:hAnsi="Times New Roman"/>
          <w:sz w:val="28"/>
          <w:szCs w:val="28"/>
        </w:rPr>
        <w:t xml:space="preserve"> </w:t>
      </w:r>
      <w:r w:rsidR="00631875" w:rsidRPr="0046490F">
        <w:rPr>
          <w:rFonts w:ascii="Times New Roman" w:hAnsi="Times New Roman"/>
          <w:sz w:val="28"/>
          <w:szCs w:val="28"/>
        </w:rPr>
        <w:t>30</w:t>
      </w:r>
      <w:r w:rsidR="00874E08" w:rsidRPr="0046490F">
        <w:rPr>
          <w:rFonts w:ascii="Times New Roman" w:hAnsi="Times New Roman"/>
          <w:sz w:val="28"/>
          <w:szCs w:val="28"/>
        </w:rPr>
        <w:t> </w:t>
      </w:r>
      <w:r w:rsidR="00631875" w:rsidRPr="0046490F">
        <w:rPr>
          <w:rFonts w:ascii="Times New Roman" w:hAnsi="Times New Roman"/>
          <w:sz w:val="28"/>
          <w:szCs w:val="28"/>
        </w:rPr>
        <w:t>446</w:t>
      </w:r>
      <w:r w:rsidR="00874E08" w:rsidRPr="0046490F">
        <w:rPr>
          <w:rFonts w:ascii="Times New Roman" w:hAnsi="Times New Roman"/>
          <w:sz w:val="28"/>
          <w:szCs w:val="28"/>
        </w:rPr>
        <w:t>,</w:t>
      </w:r>
      <w:r w:rsidR="00631875" w:rsidRPr="0046490F">
        <w:rPr>
          <w:rFonts w:ascii="Times New Roman" w:hAnsi="Times New Roman"/>
          <w:sz w:val="28"/>
          <w:szCs w:val="28"/>
        </w:rPr>
        <w:t>4</w:t>
      </w:r>
      <w:r w:rsidR="00874E08" w:rsidRPr="0046490F">
        <w:rPr>
          <w:rFonts w:ascii="Times New Roman" w:hAnsi="Times New Roman"/>
          <w:sz w:val="28"/>
          <w:szCs w:val="28"/>
        </w:rPr>
        <w:t>5 </w:t>
      </w:r>
      <w:r w:rsidRPr="0046490F">
        <w:rPr>
          <w:rFonts w:ascii="Times New Roman" w:hAnsi="Times New Roman"/>
          <w:sz w:val="28"/>
          <w:szCs w:val="28"/>
        </w:rPr>
        <w:t>рубл</w:t>
      </w:r>
      <w:r w:rsidR="00631875" w:rsidRPr="0046490F">
        <w:rPr>
          <w:rFonts w:ascii="Times New Roman" w:hAnsi="Times New Roman"/>
          <w:sz w:val="28"/>
          <w:szCs w:val="28"/>
        </w:rPr>
        <w:t>ей</w:t>
      </w:r>
      <w:r w:rsidRPr="0046490F">
        <w:rPr>
          <w:rFonts w:ascii="Times New Roman" w:hAnsi="Times New Roman"/>
          <w:sz w:val="28"/>
          <w:szCs w:val="28"/>
        </w:rPr>
        <w:t xml:space="preserve"> (</w:t>
      </w:r>
      <w:r w:rsidR="007B3AB5" w:rsidRPr="0046490F">
        <w:rPr>
          <w:rFonts w:ascii="Times New Roman" w:hAnsi="Times New Roman"/>
          <w:sz w:val="28"/>
          <w:szCs w:val="28"/>
        </w:rPr>
        <w:t>36,7</w:t>
      </w:r>
      <w:r w:rsidR="00DD0F62" w:rsidRPr="0046490F">
        <w:rPr>
          <w:rFonts w:ascii="Times New Roman" w:hAnsi="Times New Roman"/>
          <w:sz w:val="28"/>
          <w:szCs w:val="28"/>
        </w:rPr>
        <w:t xml:space="preserve">% </w:t>
      </w:r>
      <w:r w:rsidRPr="0046490F">
        <w:rPr>
          <w:rFonts w:ascii="Times New Roman" w:hAnsi="Times New Roman"/>
          <w:sz w:val="28"/>
          <w:szCs w:val="28"/>
        </w:rPr>
        <w:t>от уровня среднего значения показателя по ЗАТО Железногорск);</w:t>
      </w:r>
    </w:p>
    <w:p w:rsidR="00957FFD" w:rsidRPr="00F5026D" w:rsidRDefault="00957FFD" w:rsidP="00957FFD">
      <w:pPr>
        <w:widowControl w:val="0"/>
        <w:autoSpaceDE w:val="0"/>
        <w:autoSpaceDN w:val="0"/>
        <w:adjustRightInd w:val="0"/>
        <w:ind w:firstLine="709"/>
        <w:jc w:val="both"/>
        <w:rPr>
          <w:rFonts w:ascii="Times New Roman" w:hAnsi="Times New Roman"/>
          <w:sz w:val="28"/>
          <w:szCs w:val="28"/>
        </w:rPr>
      </w:pPr>
      <w:r w:rsidRPr="0046490F">
        <w:rPr>
          <w:rFonts w:ascii="Times New Roman" w:hAnsi="Times New Roman"/>
          <w:sz w:val="28"/>
          <w:szCs w:val="28"/>
        </w:rPr>
        <w:t xml:space="preserve">в организациях малого бизнеса – </w:t>
      </w:r>
      <w:r w:rsidR="00631875" w:rsidRPr="0046490F">
        <w:rPr>
          <w:rFonts w:ascii="Times New Roman" w:hAnsi="Times New Roman"/>
          <w:sz w:val="28"/>
          <w:szCs w:val="28"/>
        </w:rPr>
        <w:t>69 046,70 </w:t>
      </w:r>
      <w:r w:rsidRPr="0046490F">
        <w:rPr>
          <w:rFonts w:ascii="Times New Roman" w:hAnsi="Times New Roman"/>
          <w:sz w:val="28"/>
          <w:szCs w:val="28"/>
        </w:rPr>
        <w:t>рублей (</w:t>
      </w:r>
      <w:r w:rsidR="005C2679" w:rsidRPr="0046490F">
        <w:rPr>
          <w:rFonts w:ascii="Times New Roman" w:hAnsi="Times New Roman"/>
          <w:sz w:val="28"/>
          <w:szCs w:val="28"/>
        </w:rPr>
        <w:t>83,3</w:t>
      </w:r>
      <w:r w:rsidR="00DD0F62" w:rsidRPr="0046490F">
        <w:rPr>
          <w:rFonts w:ascii="Times New Roman" w:hAnsi="Times New Roman"/>
          <w:sz w:val="28"/>
          <w:szCs w:val="28"/>
        </w:rPr>
        <w:t xml:space="preserve">% </w:t>
      </w:r>
      <w:r w:rsidRPr="0046490F">
        <w:rPr>
          <w:rFonts w:ascii="Times New Roman" w:hAnsi="Times New Roman"/>
          <w:sz w:val="28"/>
          <w:szCs w:val="28"/>
        </w:rPr>
        <w:t xml:space="preserve">от уровня среднего значения показателя по ЗАТО </w:t>
      </w:r>
      <w:r w:rsidRPr="00F5026D">
        <w:rPr>
          <w:rFonts w:ascii="Times New Roman" w:hAnsi="Times New Roman"/>
          <w:sz w:val="28"/>
          <w:szCs w:val="28"/>
        </w:rPr>
        <w:t>Железногорск)</w:t>
      </w:r>
      <w:r w:rsidR="00A75397" w:rsidRPr="00F5026D">
        <w:rPr>
          <w:rFonts w:ascii="Times New Roman" w:hAnsi="Times New Roman"/>
          <w:sz w:val="28"/>
          <w:szCs w:val="28"/>
        </w:rPr>
        <w:t>;</w:t>
      </w:r>
    </w:p>
    <w:p w:rsidR="00A75397" w:rsidRPr="008A7C17" w:rsidRDefault="00A75397" w:rsidP="00A75397">
      <w:pPr>
        <w:widowControl w:val="0"/>
        <w:autoSpaceDE w:val="0"/>
        <w:autoSpaceDN w:val="0"/>
        <w:adjustRightInd w:val="0"/>
        <w:ind w:firstLine="709"/>
        <w:jc w:val="both"/>
        <w:rPr>
          <w:rFonts w:ascii="Times New Roman" w:hAnsi="Times New Roman"/>
          <w:sz w:val="28"/>
          <w:szCs w:val="28"/>
        </w:rPr>
      </w:pPr>
      <w:r w:rsidRPr="00F5026D">
        <w:rPr>
          <w:rFonts w:ascii="Times New Roman" w:hAnsi="Times New Roman"/>
          <w:sz w:val="28"/>
          <w:szCs w:val="28"/>
        </w:rPr>
        <w:t xml:space="preserve">на средних предприятиях – </w:t>
      </w:r>
      <w:r w:rsidR="00B6709E" w:rsidRPr="00F5026D">
        <w:rPr>
          <w:rFonts w:ascii="Times New Roman" w:hAnsi="Times New Roman"/>
          <w:sz w:val="28"/>
          <w:szCs w:val="28"/>
        </w:rPr>
        <w:t>70</w:t>
      </w:r>
      <w:r w:rsidRPr="00F5026D">
        <w:rPr>
          <w:rFonts w:ascii="Times New Roman" w:hAnsi="Times New Roman"/>
          <w:sz w:val="28"/>
          <w:szCs w:val="28"/>
        </w:rPr>
        <w:t> </w:t>
      </w:r>
      <w:r w:rsidR="00B6709E" w:rsidRPr="00F5026D">
        <w:rPr>
          <w:rFonts w:ascii="Times New Roman" w:hAnsi="Times New Roman"/>
          <w:sz w:val="28"/>
          <w:szCs w:val="28"/>
        </w:rPr>
        <w:t>441</w:t>
      </w:r>
      <w:r w:rsidRPr="00F5026D">
        <w:rPr>
          <w:rFonts w:ascii="Times New Roman" w:hAnsi="Times New Roman"/>
          <w:sz w:val="28"/>
          <w:szCs w:val="28"/>
        </w:rPr>
        <w:t>,</w:t>
      </w:r>
      <w:r w:rsidR="00B6709E" w:rsidRPr="00F5026D">
        <w:rPr>
          <w:rFonts w:ascii="Times New Roman" w:hAnsi="Times New Roman"/>
          <w:sz w:val="28"/>
          <w:szCs w:val="28"/>
        </w:rPr>
        <w:t>02</w:t>
      </w:r>
      <w:r w:rsidRPr="00F5026D">
        <w:rPr>
          <w:rFonts w:ascii="Times New Roman" w:hAnsi="Times New Roman"/>
          <w:sz w:val="28"/>
          <w:szCs w:val="28"/>
        </w:rPr>
        <w:t> рубл</w:t>
      </w:r>
      <w:r w:rsidR="00B6709E" w:rsidRPr="00F5026D">
        <w:rPr>
          <w:rFonts w:ascii="Times New Roman" w:hAnsi="Times New Roman"/>
          <w:sz w:val="28"/>
          <w:szCs w:val="28"/>
        </w:rPr>
        <w:t>ь</w:t>
      </w:r>
      <w:r w:rsidRPr="00F5026D">
        <w:rPr>
          <w:rFonts w:ascii="Times New Roman" w:hAnsi="Times New Roman"/>
          <w:sz w:val="28"/>
          <w:szCs w:val="28"/>
        </w:rPr>
        <w:t xml:space="preserve"> (</w:t>
      </w:r>
      <w:r w:rsidR="00A77680" w:rsidRPr="00F5026D">
        <w:rPr>
          <w:rFonts w:ascii="Times New Roman" w:hAnsi="Times New Roman"/>
          <w:sz w:val="28"/>
          <w:szCs w:val="28"/>
        </w:rPr>
        <w:t>84</w:t>
      </w:r>
      <w:r w:rsidRPr="00F5026D">
        <w:rPr>
          <w:rFonts w:ascii="Times New Roman" w:hAnsi="Times New Roman"/>
          <w:sz w:val="28"/>
          <w:szCs w:val="28"/>
        </w:rPr>
        <w:t>,</w:t>
      </w:r>
      <w:r w:rsidR="00A77680" w:rsidRPr="00F5026D">
        <w:rPr>
          <w:rFonts w:ascii="Times New Roman" w:hAnsi="Times New Roman"/>
          <w:sz w:val="28"/>
          <w:szCs w:val="28"/>
        </w:rPr>
        <w:t>9</w:t>
      </w:r>
      <w:r w:rsidRPr="00F5026D">
        <w:rPr>
          <w:rFonts w:ascii="Times New Roman" w:hAnsi="Times New Roman"/>
          <w:sz w:val="28"/>
          <w:szCs w:val="28"/>
        </w:rPr>
        <w:t>% от уровня среднего значения показателя по ЗАТО Железногорск).</w:t>
      </w:r>
    </w:p>
    <w:p w:rsidR="003E7CDB" w:rsidRDefault="003E7CDB" w:rsidP="00957FFD">
      <w:pPr>
        <w:widowControl w:val="0"/>
        <w:autoSpaceDE w:val="0"/>
        <w:autoSpaceDN w:val="0"/>
        <w:adjustRightInd w:val="0"/>
        <w:ind w:firstLine="709"/>
        <w:jc w:val="both"/>
        <w:rPr>
          <w:rFonts w:ascii="Times New Roman" w:hAnsi="Times New Roman"/>
          <w:sz w:val="28"/>
          <w:szCs w:val="28"/>
        </w:rPr>
      </w:pPr>
    </w:p>
    <w:p w:rsidR="00957FFD" w:rsidRPr="00904549" w:rsidRDefault="00957FFD" w:rsidP="00957FFD">
      <w:pPr>
        <w:widowControl w:val="0"/>
        <w:autoSpaceDE w:val="0"/>
        <w:autoSpaceDN w:val="0"/>
        <w:adjustRightInd w:val="0"/>
        <w:ind w:firstLine="709"/>
        <w:jc w:val="both"/>
        <w:rPr>
          <w:rFonts w:ascii="Times New Roman" w:hAnsi="Times New Roman"/>
          <w:sz w:val="28"/>
          <w:szCs w:val="28"/>
        </w:rPr>
      </w:pPr>
      <w:r w:rsidRPr="00904549">
        <w:rPr>
          <w:rFonts w:ascii="Times New Roman" w:hAnsi="Times New Roman"/>
          <w:sz w:val="28"/>
          <w:szCs w:val="28"/>
        </w:rPr>
        <w:t>На сегодняшний день существует ряд проблем, препятствующих развитию малого и среднего предпринимательства на территории ЗАТО Железногорск:</w:t>
      </w:r>
    </w:p>
    <w:p w:rsidR="00957FFD" w:rsidRPr="00904549" w:rsidRDefault="00957FFD" w:rsidP="00957FFD">
      <w:pPr>
        <w:numPr>
          <w:ilvl w:val="0"/>
          <w:numId w:val="17"/>
        </w:numPr>
        <w:tabs>
          <w:tab w:val="left" w:pos="1134"/>
        </w:tabs>
        <w:ind w:left="0" w:firstLine="709"/>
        <w:jc w:val="both"/>
        <w:rPr>
          <w:rFonts w:ascii="Times New Roman" w:hAnsi="Times New Roman"/>
          <w:sz w:val="28"/>
          <w:szCs w:val="28"/>
        </w:rPr>
      </w:pPr>
      <w:r w:rsidRPr="00904549">
        <w:rPr>
          <w:rFonts w:ascii="Times New Roman" w:hAnsi="Times New Roman"/>
          <w:sz w:val="28"/>
          <w:szCs w:val="28"/>
        </w:rPr>
        <w:t>нехватка энергетических ресурсов для размещения новых и развития действующих производств;</w:t>
      </w:r>
    </w:p>
    <w:p w:rsidR="00957FFD" w:rsidRPr="00904549" w:rsidRDefault="00957FFD" w:rsidP="00957FFD">
      <w:pPr>
        <w:numPr>
          <w:ilvl w:val="0"/>
          <w:numId w:val="17"/>
        </w:numPr>
        <w:tabs>
          <w:tab w:val="left" w:pos="1134"/>
        </w:tabs>
        <w:ind w:left="0" w:firstLine="709"/>
        <w:jc w:val="both"/>
        <w:rPr>
          <w:rFonts w:ascii="Times New Roman" w:hAnsi="Times New Roman"/>
          <w:sz w:val="28"/>
          <w:szCs w:val="28"/>
        </w:rPr>
      </w:pPr>
      <w:r w:rsidRPr="00904549">
        <w:rPr>
          <w:rFonts w:ascii="Times New Roman" w:hAnsi="Times New Roman"/>
          <w:sz w:val="28"/>
          <w:szCs w:val="28"/>
        </w:rPr>
        <w:t>дефицит профессиональных и квалифицированных кадров;</w:t>
      </w:r>
    </w:p>
    <w:p w:rsidR="00957FFD" w:rsidRPr="00904549" w:rsidRDefault="00957FFD" w:rsidP="00957FFD">
      <w:pPr>
        <w:numPr>
          <w:ilvl w:val="0"/>
          <w:numId w:val="17"/>
        </w:numPr>
        <w:tabs>
          <w:tab w:val="left" w:pos="1134"/>
        </w:tabs>
        <w:ind w:left="0" w:firstLine="709"/>
        <w:jc w:val="both"/>
        <w:rPr>
          <w:rFonts w:ascii="Times New Roman" w:hAnsi="Times New Roman"/>
          <w:sz w:val="28"/>
          <w:szCs w:val="28"/>
        </w:rPr>
      </w:pPr>
      <w:r w:rsidRPr="00904549">
        <w:rPr>
          <w:rFonts w:ascii="Times New Roman" w:hAnsi="Times New Roman"/>
          <w:sz w:val="28"/>
          <w:szCs w:val="28"/>
        </w:rPr>
        <w:t>недостаток собственных финансовых средств и низкая доступность заемных средств;</w:t>
      </w:r>
    </w:p>
    <w:p w:rsidR="00957FFD" w:rsidRPr="00904549" w:rsidRDefault="00957FFD" w:rsidP="00957FFD">
      <w:pPr>
        <w:numPr>
          <w:ilvl w:val="0"/>
          <w:numId w:val="17"/>
        </w:numPr>
        <w:tabs>
          <w:tab w:val="left" w:pos="1134"/>
        </w:tabs>
        <w:ind w:left="0" w:firstLine="709"/>
        <w:jc w:val="both"/>
        <w:rPr>
          <w:rFonts w:ascii="Times New Roman" w:hAnsi="Times New Roman"/>
          <w:sz w:val="28"/>
          <w:szCs w:val="28"/>
        </w:rPr>
      </w:pPr>
      <w:r w:rsidRPr="00904549">
        <w:rPr>
          <w:rFonts w:ascii="Times New Roman" w:hAnsi="Times New Roman"/>
          <w:sz w:val="28"/>
          <w:szCs w:val="28"/>
        </w:rPr>
        <w:t>низкий уровень инвестиций и инноваций, недостаточность использования наукоемких технологий;</w:t>
      </w:r>
    </w:p>
    <w:p w:rsidR="00957FFD" w:rsidRPr="00904549" w:rsidRDefault="00957FFD" w:rsidP="00957FFD">
      <w:pPr>
        <w:numPr>
          <w:ilvl w:val="0"/>
          <w:numId w:val="17"/>
        </w:numPr>
        <w:tabs>
          <w:tab w:val="left" w:pos="1134"/>
        </w:tabs>
        <w:ind w:left="0" w:firstLine="709"/>
        <w:jc w:val="both"/>
        <w:rPr>
          <w:rFonts w:ascii="Times New Roman" w:hAnsi="Times New Roman"/>
          <w:sz w:val="28"/>
          <w:szCs w:val="28"/>
        </w:rPr>
      </w:pPr>
      <w:r w:rsidRPr="00904549">
        <w:rPr>
          <w:rFonts w:ascii="Times New Roman" w:hAnsi="Times New Roman"/>
          <w:sz w:val="28"/>
          <w:szCs w:val="28"/>
        </w:rPr>
        <w:t>высокие издержки, связанные с арендой производственных и офисных помещений;</w:t>
      </w:r>
    </w:p>
    <w:p w:rsidR="00957FFD" w:rsidRPr="00904549" w:rsidRDefault="00957FFD" w:rsidP="00957FFD">
      <w:pPr>
        <w:numPr>
          <w:ilvl w:val="0"/>
          <w:numId w:val="17"/>
        </w:numPr>
        <w:tabs>
          <w:tab w:val="left" w:pos="1134"/>
        </w:tabs>
        <w:ind w:left="0" w:firstLine="709"/>
        <w:jc w:val="both"/>
        <w:rPr>
          <w:rFonts w:ascii="Times New Roman" w:hAnsi="Times New Roman"/>
          <w:sz w:val="28"/>
          <w:szCs w:val="28"/>
        </w:rPr>
      </w:pPr>
      <w:r w:rsidRPr="00904549">
        <w:rPr>
          <w:rFonts w:ascii="Times New Roman" w:hAnsi="Times New Roman"/>
          <w:sz w:val="28"/>
          <w:szCs w:val="28"/>
        </w:rPr>
        <w:t>высокие тарифы на коммунальные услуги, в особенности на тепловую энергию;</w:t>
      </w:r>
    </w:p>
    <w:p w:rsidR="00957FFD" w:rsidRPr="00904549" w:rsidRDefault="00957FFD" w:rsidP="00957FFD">
      <w:pPr>
        <w:numPr>
          <w:ilvl w:val="0"/>
          <w:numId w:val="17"/>
        </w:numPr>
        <w:tabs>
          <w:tab w:val="left" w:pos="1134"/>
        </w:tabs>
        <w:ind w:left="0" w:firstLine="709"/>
        <w:jc w:val="both"/>
        <w:rPr>
          <w:rFonts w:ascii="Times New Roman" w:hAnsi="Times New Roman"/>
          <w:sz w:val="28"/>
          <w:szCs w:val="28"/>
        </w:rPr>
      </w:pPr>
      <w:r w:rsidRPr="00904549">
        <w:rPr>
          <w:rFonts w:ascii="Times New Roman" w:hAnsi="Times New Roman"/>
          <w:sz w:val="28"/>
          <w:szCs w:val="28"/>
        </w:rPr>
        <w:t>зависимость малого бизнеса от внешней конъюнктуры в секторах градообразующих предприятий;</w:t>
      </w:r>
    </w:p>
    <w:p w:rsidR="00957FFD" w:rsidRPr="00904549" w:rsidRDefault="00957FFD" w:rsidP="00957FFD">
      <w:pPr>
        <w:numPr>
          <w:ilvl w:val="0"/>
          <w:numId w:val="17"/>
        </w:numPr>
        <w:tabs>
          <w:tab w:val="left" w:pos="1134"/>
        </w:tabs>
        <w:ind w:left="0" w:firstLine="709"/>
        <w:jc w:val="both"/>
        <w:rPr>
          <w:rFonts w:ascii="Times New Roman" w:hAnsi="Times New Roman"/>
          <w:sz w:val="28"/>
          <w:szCs w:val="28"/>
        </w:rPr>
      </w:pPr>
      <w:r w:rsidRPr="00904549">
        <w:rPr>
          <w:rFonts w:ascii="Times New Roman" w:hAnsi="Times New Roman"/>
          <w:sz w:val="28"/>
          <w:szCs w:val="28"/>
        </w:rPr>
        <w:t>преобладание закрытого подхода к инновациям на градообразующих предприятиях, закрытость основных технологических цепочек;</w:t>
      </w:r>
    </w:p>
    <w:p w:rsidR="00957FFD" w:rsidRPr="00904549" w:rsidRDefault="00957FFD" w:rsidP="00957FFD">
      <w:pPr>
        <w:numPr>
          <w:ilvl w:val="0"/>
          <w:numId w:val="17"/>
        </w:numPr>
        <w:tabs>
          <w:tab w:val="left" w:pos="1134"/>
        </w:tabs>
        <w:ind w:left="0" w:firstLine="709"/>
        <w:jc w:val="both"/>
        <w:rPr>
          <w:rFonts w:ascii="Times New Roman" w:hAnsi="Times New Roman"/>
          <w:sz w:val="28"/>
          <w:szCs w:val="28"/>
        </w:rPr>
      </w:pPr>
      <w:r w:rsidRPr="00904549">
        <w:rPr>
          <w:rFonts w:ascii="Times New Roman" w:hAnsi="Times New Roman"/>
          <w:sz w:val="28"/>
          <w:szCs w:val="28"/>
        </w:rPr>
        <w:t>сложность пропускного режима в ЗАТО Железногорск.</w:t>
      </w:r>
    </w:p>
    <w:p w:rsidR="00957FFD" w:rsidRPr="00904549" w:rsidRDefault="00957FFD" w:rsidP="00957FFD">
      <w:pPr>
        <w:widowControl w:val="0"/>
        <w:autoSpaceDE w:val="0"/>
        <w:autoSpaceDN w:val="0"/>
        <w:adjustRightInd w:val="0"/>
        <w:ind w:firstLine="709"/>
        <w:jc w:val="both"/>
        <w:rPr>
          <w:rFonts w:ascii="Times New Roman" w:hAnsi="Times New Roman"/>
          <w:sz w:val="28"/>
          <w:szCs w:val="28"/>
        </w:rPr>
      </w:pPr>
      <w:r w:rsidRPr="00904549">
        <w:rPr>
          <w:rFonts w:ascii="Times New Roman" w:hAnsi="Times New Roman"/>
          <w:sz w:val="28"/>
          <w:szCs w:val="28"/>
        </w:rPr>
        <w:t>В целом потенциал малого предпринимательства в силу различных причин используется недостаточно. Это обосновывает необходимость комплексного подхода к стимулированию развития малого бизнеса, а также повышению экономической и социальной роли малого предпринимательства в развитии ЗАТО Железногорск.</w:t>
      </w:r>
    </w:p>
    <w:p w:rsidR="00957FFD" w:rsidRPr="00635C05" w:rsidRDefault="00957FFD" w:rsidP="00957FFD">
      <w:pPr>
        <w:autoSpaceDE w:val="0"/>
        <w:autoSpaceDN w:val="0"/>
        <w:adjustRightInd w:val="0"/>
        <w:jc w:val="center"/>
        <w:outlineLvl w:val="1"/>
        <w:rPr>
          <w:rFonts w:ascii="Times New Roman" w:hAnsi="Times New Roman"/>
          <w:sz w:val="28"/>
          <w:szCs w:val="28"/>
          <w:highlight w:val="yellow"/>
        </w:rPr>
      </w:pPr>
    </w:p>
    <w:p w:rsidR="00957FFD" w:rsidRPr="00DF0C01" w:rsidRDefault="00957FFD" w:rsidP="00957FFD">
      <w:pPr>
        <w:tabs>
          <w:tab w:val="left" w:pos="567"/>
          <w:tab w:val="left" w:pos="1276"/>
        </w:tabs>
        <w:autoSpaceDE w:val="0"/>
        <w:autoSpaceDN w:val="0"/>
        <w:adjustRightInd w:val="0"/>
        <w:jc w:val="center"/>
        <w:outlineLvl w:val="1"/>
        <w:rPr>
          <w:rFonts w:ascii="Times New Roman" w:hAnsi="Times New Roman"/>
          <w:sz w:val="28"/>
          <w:szCs w:val="28"/>
        </w:rPr>
      </w:pPr>
      <w:r w:rsidRPr="00DF0C01">
        <w:rPr>
          <w:rFonts w:ascii="Times New Roman" w:hAnsi="Times New Roman"/>
          <w:sz w:val="28"/>
          <w:szCs w:val="28"/>
        </w:rPr>
        <w:t>3. Приоритеты и цели социально-экономического развития инвестиционной, инновационной сферы, а также малого и среднего предпринимательства, описание основных целей и задач муниципальной программы, тенденции социально-экономического развития инвестиционной, инновационной сферы, а также малого и среднего предпринимательства в ЗАТО Железногорск</w:t>
      </w:r>
    </w:p>
    <w:p w:rsidR="00957FFD" w:rsidRPr="00635C05" w:rsidRDefault="00957FFD" w:rsidP="00957FFD">
      <w:pPr>
        <w:autoSpaceDE w:val="0"/>
        <w:autoSpaceDN w:val="0"/>
        <w:adjustRightInd w:val="0"/>
        <w:jc w:val="center"/>
        <w:outlineLvl w:val="1"/>
        <w:rPr>
          <w:rFonts w:ascii="Times New Roman" w:hAnsi="Times New Roman"/>
          <w:sz w:val="28"/>
          <w:szCs w:val="28"/>
          <w:highlight w:val="yellow"/>
        </w:rPr>
      </w:pPr>
    </w:p>
    <w:p w:rsidR="00957FFD" w:rsidRPr="00DF0C01" w:rsidRDefault="00957FFD" w:rsidP="00957FFD">
      <w:pPr>
        <w:widowControl w:val="0"/>
        <w:ind w:firstLine="709"/>
        <w:jc w:val="both"/>
        <w:rPr>
          <w:rFonts w:ascii="Times New Roman" w:hAnsi="Times New Roman"/>
          <w:sz w:val="28"/>
          <w:szCs w:val="28"/>
        </w:rPr>
      </w:pPr>
      <w:r w:rsidRPr="00DF0C01">
        <w:rPr>
          <w:rFonts w:ascii="Times New Roman" w:hAnsi="Times New Roman"/>
          <w:sz w:val="28"/>
          <w:szCs w:val="28"/>
        </w:rPr>
        <w:t>Основной целью данной программы является формирование условий для устойчивого функционирования и развития малого и среднего предпринимательства на территории ЗАТО Железногорск, повышение его роли в решении социальных и экономических задач ЗАТО Железногорск, роста инновационного потенциала и улучшения инвестиционного климата в ЗАТО Железногорск.</w:t>
      </w:r>
    </w:p>
    <w:p w:rsidR="00957FFD" w:rsidRPr="00DF0C01" w:rsidRDefault="00957FFD" w:rsidP="00957FFD">
      <w:pPr>
        <w:widowControl w:val="0"/>
        <w:ind w:firstLine="709"/>
        <w:jc w:val="both"/>
        <w:rPr>
          <w:rFonts w:ascii="Times New Roman" w:hAnsi="Times New Roman"/>
          <w:sz w:val="28"/>
          <w:szCs w:val="28"/>
        </w:rPr>
      </w:pPr>
      <w:r w:rsidRPr="00DF0C01">
        <w:rPr>
          <w:rFonts w:ascii="Times New Roman" w:hAnsi="Times New Roman"/>
          <w:sz w:val="28"/>
          <w:szCs w:val="28"/>
        </w:rPr>
        <w:t>Для достижения поставленной цели необходимо решить ряд задач, направленных на создание условий для развития субъектов малого и среднего предпринимательства путем оказания финансовой, имущественной, информационной поддержки.</w:t>
      </w:r>
    </w:p>
    <w:p w:rsidR="00957FFD" w:rsidRPr="00DF0C01" w:rsidRDefault="00957FFD" w:rsidP="00957FFD">
      <w:pPr>
        <w:widowControl w:val="0"/>
        <w:autoSpaceDE w:val="0"/>
        <w:autoSpaceDN w:val="0"/>
        <w:adjustRightInd w:val="0"/>
        <w:ind w:firstLine="709"/>
        <w:jc w:val="both"/>
        <w:rPr>
          <w:rFonts w:ascii="Times New Roman" w:hAnsi="Times New Roman"/>
          <w:sz w:val="28"/>
          <w:szCs w:val="28"/>
        </w:rPr>
      </w:pPr>
      <w:r w:rsidRPr="00DF0C01">
        <w:rPr>
          <w:rFonts w:ascii="Times New Roman" w:hAnsi="Times New Roman"/>
          <w:sz w:val="28"/>
          <w:szCs w:val="28"/>
        </w:rPr>
        <w:t>Программой предполагается применение, как мер общей поддержки субъектов малого и среднего предпринимательства, так и мер специальной поддержки, направленных на развитие отдельных категорий субъектов малого и</w:t>
      </w:r>
      <w:r w:rsidRPr="00DF0C01">
        <w:rPr>
          <w:rFonts w:ascii="Times New Roman" w:hAnsi="Times New Roman"/>
          <w:sz w:val="28"/>
          <w:szCs w:val="28"/>
          <w:lang w:val="en-US"/>
        </w:rPr>
        <w:t> </w:t>
      </w:r>
      <w:r w:rsidRPr="00DF0C01">
        <w:rPr>
          <w:rFonts w:ascii="Times New Roman" w:hAnsi="Times New Roman"/>
          <w:sz w:val="28"/>
          <w:szCs w:val="28"/>
        </w:rPr>
        <w:t>среднего предпринимательства, определенных видов деятельности.</w:t>
      </w:r>
    </w:p>
    <w:p w:rsidR="00957FFD" w:rsidRPr="00635C05" w:rsidRDefault="00957FFD" w:rsidP="00957FFD">
      <w:pPr>
        <w:autoSpaceDE w:val="0"/>
        <w:autoSpaceDN w:val="0"/>
        <w:adjustRightInd w:val="0"/>
        <w:jc w:val="center"/>
        <w:outlineLvl w:val="1"/>
        <w:rPr>
          <w:rFonts w:ascii="Times New Roman" w:hAnsi="Times New Roman"/>
          <w:sz w:val="28"/>
          <w:szCs w:val="28"/>
          <w:highlight w:val="yellow"/>
        </w:rPr>
      </w:pPr>
    </w:p>
    <w:p w:rsidR="00957FFD" w:rsidRPr="00DF0C01" w:rsidRDefault="00957FFD" w:rsidP="00957FFD">
      <w:pPr>
        <w:tabs>
          <w:tab w:val="left" w:pos="567"/>
          <w:tab w:val="left" w:pos="1276"/>
        </w:tabs>
        <w:autoSpaceDE w:val="0"/>
        <w:autoSpaceDN w:val="0"/>
        <w:adjustRightInd w:val="0"/>
        <w:jc w:val="center"/>
        <w:outlineLvl w:val="1"/>
        <w:rPr>
          <w:rFonts w:ascii="Times New Roman" w:hAnsi="Times New Roman"/>
          <w:sz w:val="28"/>
          <w:szCs w:val="28"/>
        </w:rPr>
      </w:pPr>
      <w:r w:rsidRPr="00DF0C01">
        <w:rPr>
          <w:rFonts w:ascii="Times New Roman" w:hAnsi="Times New Roman"/>
          <w:sz w:val="28"/>
          <w:szCs w:val="28"/>
        </w:rPr>
        <w:t>4.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развитие инвестиционной, инновационной сферы, а также малого и среднего предпринимательства в ЗАТО Железногорск, экономики, степени реализации других общественно значимых интересов</w:t>
      </w:r>
    </w:p>
    <w:p w:rsidR="00957FFD" w:rsidRPr="00EE1F33" w:rsidRDefault="00957FFD" w:rsidP="00957FFD">
      <w:pPr>
        <w:autoSpaceDE w:val="0"/>
        <w:autoSpaceDN w:val="0"/>
        <w:adjustRightInd w:val="0"/>
        <w:jc w:val="center"/>
        <w:outlineLvl w:val="1"/>
        <w:rPr>
          <w:rFonts w:ascii="Times New Roman" w:hAnsi="Times New Roman"/>
          <w:sz w:val="28"/>
          <w:szCs w:val="28"/>
        </w:rPr>
      </w:pP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xml:space="preserve">1. Число субъектов малого и среднего предпринимательства в расчете на 10 тыс. человек </w:t>
      </w:r>
      <w:r w:rsidRPr="00406EB6">
        <w:rPr>
          <w:rFonts w:ascii="Times New Roman" w:hAnsi="Times New Roman"/>
          <w:sz w:val="28"/>
          <w:szCs w:val="28"/>
        </w:rPr>
        <w:t xml:space="preserve">населения к </w:t>
      </w:r>
      <w:r w:rsidR="00427F02" w:rsidRPr="00406EB6">
        <w:rPr>
          <w:rFonts w:ascii="Times New Roman" w:hAnsi="Times New Roman"/>
          <w:sz w:val="28"/>
          <w:szCs w:val="28"/>
        </w:rPr>
        <w:t xml:space="preserve">2029 </w:t>
      </w:r>
      <w:r w:rsidRPr="00406EB6">
        <w:rPr>
          <w:rFonts w:ascii="Times New Roman" w:hAnsi="Times New Roman"/>
          <w:sz w:val="28"/>
          <w:szCs w:val="28"/>
        </w:rPr>
        <w:t xml:space="preserve">году достигнет </w:t>
      </w:r>
      <w:r w:rsidR="00427F02" w:rsidRPr="00406EB6">
        <w:rPr>
          <w:rFonts w:ascii="Times New Roman" w:hAnsi="Times New Roman"/>
          <w:sz w:val="28"/>
          <w:szCs w:val="28"/>
        </w:rPr>
        <w:t xml:space="preserve">354 </w:t>
      </w:r>
      <w:r w:rsidRPr="00406EB6">
        <w:rPr>
          <w:rFonts w:ascii="Times New Roman" w:hAnsi="Times New Roman"/>
          <w:sz w:val="28"/>
          <w:szCs w:val="28"/>
        </w:rPr>
        <w:t>единиц</w:t>
      </w:r>
      <w:r w:rsidR="00427F02" w:rsidRPr="00406EB6">
        <w:rPr>
          <w:rFonts w:ascii="Times New Roman" w:hAnsi="Times New Roman"/>
          <w:sz w:val="28"/>
          <w:szCs w:val="28"/>
        </w:rPr>
        <w:t>ы</w:t>
      </w:r>
      <w:r w:rsidRPr="00406EB6">
        <w:rPr>
          <w:rFonts w:ascii="Times New Roman" w:hAnsi="Times New Roman"/>
          <w:sz w:val="28"/>
          <w:szCs w:val="28"/>
        </w:rPr>
        <w:t>;</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2. Доля среднесписочной численности работников (без внешних совместителей) занятых на микр</w:t>
      </w:r>
      <w:proofErr w:type="gramStart"/>
      <w:r w:rsidRPr="00EE1F33">
        <w:rPr>
          <w:rFonts w:ascii="Times New Roman" w:hAnsi="Times New Roman"/>
          <w:sz w:val="28"/>
          <w:szCs w:val="28"/>
        </w:rPr>
        <w:t>о-</w:t>
      </w:r>
      <w:proofErr w:type="gramEnd"/>
      <w:r w:rsidRPr="00EE1F33">
        <w:rPr>
          <w:rFonts w:ascii="Times New Roman" w:hAnsi="Times New Roman"/>
          <w:sz w:val="28"/>
          <w:szCs w:val="28"/>
        </w:rPr>
        <w:t xml:space="preserve">, малых и средних предприятиях и у индивидуальных предпринимателей в среднесписочной численности работников (без внешних совместителей) всех предприятий и </w:t>
      </w:r>
      <w:r w:rsidRPr="00A676AE">
        <w:rPr>
          <w:rFonts w:ascii="Times New Roman" w:hAnsi="Times New Roman"/>
          <w:sz w:val="28"/>
          <w:szCs w:val="28"/>
        </w:rPr>
        <w:t>организаций к</w:t>
      </w:r>
      <w:r w:rsidR="003E7CDB">
        <w:rPr>
          <w:rFonts w:ascii="Times New Roman" w:hAnsi="Times New Roman"/>
          <w:sz w:val="28"/>
          <w:szCs w:val="28"/>
        </w:rPr>
        <w:t> </w:t>
      </w:r>
      <w:r w:rsidR="00427F02" w:rsidRPr="00A676AE">
        <w:rPr>
          <w:rFonts w:ascii="Times New Roman" w:hAnsi="Times New Roman"/>
          <w:sz w:val="28"/>
          <w:szCs w:val="28"/>
        </w:rPr>
        <w:t>2029</w:t>
      </w:r>
      <w:r w:rsidR="003E7CDB">
        <w:rPr>
          <w:rFonts w:ascii="Times New Roman" w:hAnsi="Times New Roman"/>
          <w:sz w:val="28"/>
          <w:szCs w:val="28"/>
        </w:rPr>
        <w:t> </w:t>
      </w:r>
      <w:r w:rsidRPr="00A676AE">
        <w:rPr>
          <w:rFonts w:ascii="Times New Roman" w:hAnsi="Times New Roman"/>
          <w:sz w:val="28"/>
          <w:szCs w:val="28"/>
        </w:rPr>
        <w:t xml:space="preserve">году составит </w:t>
      </w:r>
      <w:r w:rsidR="00CE1EBA" w:rsidRPr="00A676AE">
        <w:rPr>
          <w:rFonts w:ascii="Times New Roman" w:hAnsi="Times New Roman"/>
          <w:sz w:val="28"/>
          <w:szCs w:val="28"/>
        </w:rPr>
        <w:t>20,</w:t>
      </w:r>
      <w:r w:rsidR="009A716E" w:rsidRPr="00A676AE">
        <w:rPr>
          <w:rFonts w:ascii="Times New Roman" w:hAnsi="Times New Roman"/>
          <w:sz w:val="28"/>
          <w:szCs w:val="28"/>
        </w:rPr>
        <w:t>1</w:t>
      </w:r>
      <w:r w:rsidR="00CE1EBA" w:rsidRPr="00A676AE">
        <w:rPr>
          <w:rFonts w:ascii="Times New Roman" w:hAnsi="Times New Roman"/>
          <w:sz w:val="28"/>
          <w:szCs w:val="28"/>
        </w:rPr>
        <w:t> </w:t>
      </w:r>
      <w:r w:rsidRPr="00A676AE">
        <w:rPr>
          <w:rFonts w:ascii="Times New Roman" w:hAnsi="Times New Roman"/>
          <w:sz w:val="28"/>
          <w:szCs w:val="28"/>
        </w:rPr>
        <w:t>процент</w:t>
      </w:r>
      <w:r w:rsidR="00CE1EBA" w:rsidRPr="00A676AE">
        <w:rPr>
          <w:rFonts w:ascii="Times New Roman" w:hAnsi="Times New Roman"/>
          <w:sz w:val="28"/>
          <w:szCs w:val="28"/>
        </w:rPr>
        <w:t>а</w:t>
      </w:r>
      <w:r w:rsidRPr="00A676AE">
        <w:rPr>
          <w:rFonts w:ascii="Times New Roman" w:hAnsi="Times New Roman"/>
          <w:sz w:val="28"/>
          <w:szCs w:val="28"/>
        </w:rPr>
        <w:t>;</w:t>
      </w:r>
    </w:p>
    <w:p w:rsidR="00957FFD" w:rsidRPr="00DF0C01"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3. Повышение эффективности взаимодействия</w:t>
      </w:r>
      <w:r w:rsidRPr="00DF0C01">
        <w:rPr>
          <w:rFonts w:ascii="Times New Roman" w:hAnsi="Times New Roman"/>
          <w:sz w:val="28"/>
          <w:szCs w:val="28"/>
        </w:rPr>
        <w:t xml:space="preserve"> органов местного самоуправления с субъектами малого и среднего бизнеса;</w:t>
      </w:r>
    </w:p>
    <w:p w:rsidR="00957FFD" w:rsidRPr="00DF0C01" w:rsidRDefault="00957FFD" w:rsidP="00957FFD">
      <w:pPr>
        <w:widowControl w:val="0"/>
        <w:autoSpaceDE w:val="0"/>
        <w:autoSpaceDN w:val="0"/>
        <w:adjustRightInd w:val="0"/>
        <w:ind w:firstLine="709"/>
        <w:jc w:val="both"/>
        <w:rPr>
          <w:rFonts w:ascii="Times New Roman" w:hAnsi="Times New Roman"/>
          <w:sz w:val="28"/>
          <w:szCs w:val="28"/>
        </w:rPr>
      </w:pPr>
      <w:r w:rsidRPr="00DF0C01">
        <w:rPr>
          <w:rFonts w:ascii="Times New Roman" w:hAnsi="Times New Roman"/>
          <w:sz w:val="28"/>
          <w:szCs w:val="28"/>
        </w:rPr>
        <w:t>4. Развитие инфраструктуры поддержки малого и среднего предпринимательства;</w:t>
      </w:r>
    </w:p>
    <w:p w:rsidR="00957FFD" w:rsidRPr="00DF0C01" w:rsidRDefault="00957FFD" w:rsidP="00957FFD">
      <w:pPr>
        <w:widowControl w:val="0"/>
        <w:autoSpaceDE w:val="0"/>
        <w:autoSpaceDN w:val="0"/>
        <w:adjustRightInd w:val="0"/>
        <w:ind w:firstLine="709"/>
        <w:jc w:val="both"/>
        <w:rPr>
          <w:rFonts w:ascii="Times New Roman" w:hAnsi="Times New Roman"/>
          <w:sz w:val="28"/>
          <w:szCs w:val="28"/>
        </w:rPr>
      </w:pPr>
      <w:r w:rsidRPr="00DF0C01">
        <w:rPr>
          <w:rFonts w:ascii="Times New Roman" w:hAnsi="Times New Roman"/>
          <w:sz w:val="28"/>
          <w:szCs w:val="28"/>
        </w:rPr>
        <w:t>5. Обеспечение благоприятного климата для предпринимательской деятельности, активное включение предпринимательских структур в решение проблем социально-экономического развития ЗАТО Железногорск.</w:t>
      </w:r>
    </w:p>
    <w:p w:rsidR="00957FFD" w:rsidRPr="00DF0C01" w:rsidRDefault="00957FFD" w:rsidP="00957FFD">
      <w:pPr>
        <w:widowControl w:val="0"/>
        <w:autoSpaceDE w:val="0"/>
        <w:autoSpaceDN w:val="0"/>
        <w:adjustRightInd w:val="0"/>
        <w:ind w:firstLine="709"/>
        <w:jc w:val="both"/>
        <w:rPr>
          <w:rFonts w:ascii="Times New Roman" w:hAnsi="Times New Roman"/>
          <w:sz w:val="28"/>
          <w:szCs w:val="28"/>
        </w:rPr>
      </w:pPr>
      <w:r w:rsidRPr="00DF0C01">
        <w:rPr>
          <w:rFonts w:ascii="Times New Roman" w:hAnsi="Times New Roman"/>
          <w:sz w:val="28"/>
          <w:szCs w:val="28"/>
        </w:rPr>
        <w:t>В результате выполнения программы экономика и социальная сфера ЗАТО Железногорск выйдут на качественно новый уровень, обеспечивающий устойчивое развитие территории.</w:t>
      </w:r>
    </w:p>
    <w:p w:rsidR="00957FFD" w:rsidRPr="00635C05" w:rsidRDefault="00957FFD" w:rsidP="00957FFD">
      <w:pPr>
        <w:autoSpaceDE w:val="0"/>
        <w:autoSpaceDN w:val="0"/>
        <w:adjustRightInd w:val="0"/>
        <w:jc w:val="center"/>
        <w:outlineLvl w:val="1"/>
        <w:rPr>
          <w:rFonts w:ascii="Times New Roman" w:hAnsi="Times New Roman"/>
          <w:sz w:val="28"/>
          <w:szCs w:val="28"/>
          <w:highlight w:val="yellow"/>
        </w:rPr>
      </w:pPr>
    </w:p>
    <w:p w:rsidR="00957FFD" w:rsidRPr="00EE1F33" w:rsidRDefault="00957FFD" w:rsidP="00957FFD">
      <w:pPr>
        <w:tabs>
          <w:tab w:val="left" w:pos="567"/>
          <w:tab w:val="left" w:pos="1276"/>
        </w:tabs>
        <w:autoSpaceDE w:val="0"/>
        <w:autoSpaceDN w:val="0"/>
        <w:adjustRightInd w:val="0"/>
        <w:jc w:val="center"/>
        <w:outlineLvl w:val="1"/>
        <w:rPr>
          <w:rFonts w:ascii="Times New Roman" w:hAnsi="Times New Roman"/>
          <w:sz w:val="28"/>
          <w:szCs w:val="28"/>
        </w:rPr>
      </w:pPr>
      <w:r w:rsidRPr="00DF0C01">
        <w:rPr>
          <w:rFonts w:ascii="Times New Roman" w:hAnsi="Times New Roman"/>
          <w:sz w:val="28"/>
          <w:szCs w:val="28"/>
        </w:rPr>
        <w:t xml:space="preserve">5. Перечень подпрограмм и отдельных мероприятий муниципальной программы с указанием </w:t>
      </w:r>
      <w:r w:rsidRPr="00EE1F33">
        <w:rPr>
          <w:rFonts w:ascii="Times New Roman" w:hAnsi="Times New Roman"/>
          <w:sz w:val="28"/>
          <w:szCs w:val="28"/>
        </w:rPr>
        <w:t>сроков их реализации и ожидаемых результатов</w:t>
      </w:r>
    </w:p>
    <w:p w:rsidR="00957FFD" w:rsidRPr="00EE1F33" w:rsidRDefault="00957FFD" w:rsidP="00957FFD">
      <w:pPr>
        <w:autoSpaceDE w:val="0"/>
        <w:autoSpaceDN w:val="0"/>
        <w:adjustRightInd w:val="0"/>
        <w:jc w:val="center"/>
        <w:outlineLvl w:val="1"/>
        <w:rPr>
          <w:rFonts w:ascii="Times New Roman" w:hAnsi="Times New Roman"/>
          <w:sz w:val="28"/>
          <w:szCs w:val="28"/>
        </w:rPr>
      </w:pP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Подпрограмма: Оказание финансовой поддержки субъектам малого и (или) среднего предпринимательства, осуществляющим приоритетные виды деятельности (Приложение № 3 к программе).</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xml:space="preserve">Срок реализации </w:t>
      </w:r>
      <w:r w:rsidRPr="00D55D3D">
        <w:rPr>
          <w:rFonts w:ascii="Times New Roman" w:hAnsi="Times New Roman"/>
          <w:sz w:val="28"/>
          <w:szCs w:val="28"/>
        </w:rPr>
        <w:t>подпрограммы –</w:t>
      </w:r>
      <w:r w:rsidR="00207320" w:rsidRPr="00D55D3D">
        <w:rPr>
          <w:rFonts w:ascii="Times New Roman" w:hAnsi="Times New Roman"/>
          <w:sz w:val="28"/>
          <w:szCs w:val="28"/>
        </w:rPr>
        <w:t xml:space="preserve"> </w:t>
      </w:r>
      <w:r w:rsidR="00B72FF7" w:rsidRPr="00D55D3D">
        <w:rPr>
          <w:rFonts w:ascii="Times New Roman" w:hAnsi="Times New Roman"/>
          <w:sz w:val="28"/>
          <w:szCs w:val="28"/>
        </w:rPr>
        <w:t xml:space="preserve">2026-2028 </w:t>
      </w:r>
      <w:r w:rsidR="00DF0C01" w:rsidRPr="00D55D3D">
        <w:rPr>
          <w:rFonts w:ascii="Times New Roman" w:hAnsi="Times New Roman"/>
          <w:sz w:val="28"/>
          <w:szCs w:val="28"/>
        </w:rPr>
        <w:t>годы</w:t>
      </w:r>
      <w:r w:rsidRPr="00EE1F33">
        <w:rPr>
          <w:rFonts w:ascii="Times New Roman" w:hAnsi="Times New Roman"/>
          <w:sz w:val="28"/>
          <w:szCs w:val="28"/>
        </w:rPr>
        <w:t>.</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В результате реализации мероприятий подпрограммы планируется достигнуть:</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1.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финансовую поддержку (по годам):</w:t>
      </w:r>
    </w:p>
    <w:p w:rsidR="00750224" w:rsidRPr="000167FF" w:rsidRDefault="00750224" w:rsidP="00750224">
      <w:pPr>
        <w:widowControl w:val="0"/>
        <w:autoSpaceDE w:val="0"/>
        <w:autoSpaceDN w:val="0"/>
        <w:adjustRightInd w:val="0"/>
        <w:ind w:firstLine="709"/>
        <w:jc w:val="both"/>
        <w:rPr>
          <w:rFonts w:ascii="Times New Roman" w:hAnsi="Times New Roman"/>
          <w:sz w:val="28"/>
          <w:szCs w:val="28"/>
        </w:rPr>
      </w:pPr>
      <w:r w:rsidRPr="000167FF">
        <w:rPr>
          <w:rFonts w:ascii="Times New Roman" w:hAnsi="Times New Roman"/>
          <w:sz w:val="28"/>
          <w:szCs w:val="28"/>
        </w:rPr>
        <w:t>2026 год – 5 субъектов;</w:t>
      </w:r>
    </w:p>
    <w:p w:rsidR="00750224" w:rsidRPr="000167FF" w:rsidRDefault="00750224" w:rsidP="00750224">
      <w:pPr>
        <w:widowControl w:val="0"/>
        <w:autoSpaceDE w:val="0"/>
        <w:autoSpaceDN w:val="0"/>
        <w:adjustRightInd w:val="0"/>
        <w:ind w:firstLine="709"/>
        <w:jc w:val="both"/>
        <w:rPr>
          <w:rFonts w:ascii="Times New Roman" w:hAnsi="Times New Roman"/>
          <w:sz w:val="28"/>
          <w:szCs w:val="28"/>
        </w:rPr>
      </w:pPr>
      <w:r w:rsidRPr="000167FF">
        <w:rPr>
          <w:rFonts w:ascii="Times New Roman" w:hAnsi="Times New Roman"/>
          <w:sz w:val="28"/>
          <w:szCs w:val="28"/>
        </w:rPr>
        <w:t>2027 год – 5 субъектов;</w:t>
      </w:r>
    </w:p>
    <w:p w:rsidR="00750224" w:rsidRPr="00EE1F33" w:rsidRDefault="00750224" w:rsidP="00750224">
      <w:pPr>
        <w:widowControl w:val="0"/>
        <w:autoSpaceDE w:val="0"/>
        <w:autoSpaceDN w:val="0"/>
        <w:adjustRightInd w:val="0"/>
        <w:ind w:firstLine="709"/>
        <w:jc w:val="both"/>
        <w:rPr>
          <w:rFonts w:ascii="Times New Roman" w:hAnsi="Times New Roman"/>
          <w:sz w:val="28"/>
          <w:szCs w:val="28"/>
        </w:rPr>
      </w:pPr>
      <w:r w:rsidRPr="000167FF">
        <w:rPr>
          <w:rFonts w:ascii="Times New Roman" w:hAnsi="Times New Roman"/>
          <w:sz w:val="28"/>
          <w:szCs w:val="28"/>
        </w:rPr>
        <w:t>2028 год – 5 субъектов</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2. Количество созданных рабочих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p w:rsidR="00637800" w:rsidRPr="00130219" w:rsidRDefault="00637800" w:rsidP="00637800">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2026 год – 2 единицы;</w:t>
      </w:r>
    </w:p>
    <w:p w:rsidR="00637800" w:rsidRPr="00130219" w:rsidRDefault="00637800" w:rsidP="00637800">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2027 год – 2 единицы;</w:t>
      </w:r>
    </w:p>
    <w:p w:rsidR="00637800" w:rsidRPr="00EE1F33" w:rsidRDefault="00637800" w:rsidP="00637800">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2028 год – 2 единицы</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3. Количество сохраненных рабочих мест в секторе малого и среднего предпринимательства при реализации подпрограммы (по годам):</w:t>
      </w:r>
    </w:p>
    <w:p w:rsidR="00BB2F68" w:rsidRPr="00130219" w:rsidRDefault="00BB2F68" w:rsidP="00BB2F68">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2026 год – 25 единиц;</w:t>
      </w:r>
    </w:p>
    <w:p w:rsidR="00BB2F68" w:rsidRPr="00130219" w:rsidRDefault="00BB2F68" w:rsidP="00BB2F68">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2027 год – 25 единиц;</w:t>
      </w:r>
    </w:p>
    <w:p w:rsidR="00BB2F68" w:rsidRPr="00EE1F33" w:rsidRDefault="00BB2F68" w:rsidP="00BB2F68">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2028 год – 25 единиц</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4. Объем привлеченных инвестиций в секторе малого и среднего предпринимательства при реализации подпрограммы (по годам):</w:t>
      </w:r>
    </w:p>
    <w:p w:rsidR="00A35237" w:rsidRPr="00130219" w:rsidRDefault="00A35237" w:rsidP="00A35237">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2026 год – 2 200 000,00 рублей;</w:t>
      </w:r>
    </w:p>
    <w:p w:rsidR="00A35237" w:rsidRPr="00130219" w:rsidRDefault="00A35237" w:rsidP="00A35237">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2027 год – 2 200 000,00 рублей;</w:t>
      </w:r>
    </w:p>
    <w:p w:rsidR="00957FFD" w:rsidRPr="00130219" w:rsidRDefault="00A35237" w:rsidP="00A35237">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2028 год – 2 200 000,00 рублей</w:t>
      </w:r>
    </w:p>
    <w:p w:rsidR="00A35237" w:rsidRPr="00635C05" w:rsidRDefault="00A35237" w:rsidP="00957FFD">
      <w:pPr>
        <w:widowControl w:val="0"/>
        <w:autoSpaceDE w:val="0"/>
        <w:autoSpaceDN w:val="0"/>
        <w:adjustRightInd w:val="0"/>
        <w:ind w:firstLine="709"/>
        <w:jc w:val="both"/>
        <w:rPr>
          <w:rFonts w:ascii="Times New Roman" w:hAnsi="Times New Roman"/>
          <w:sz w:val="28"/>
          <w:szCs w:val="28"/>
          <w:highlight w:val="yellow"/>
        </w:rPr>
      </w:pPr>
    </w:p>
    <w:p w:rsidR="00957FFD" w:rsidRPr="00395E4F" w:rsidRDefault="00957FFD" w:rsidP="00957FFD">
      <w:pPr>
        <w:widowControl w:val="0"/>
        <w:autoSpaceDE w:val="0"/>
        <w:autoSpaceDN w:val="0"/>
        <w:adjustRightInd w:val="0"/>
        <w:ind w:firstLine="709"/>
        <w:jc w:val="both"/>
        <w:rPr>
          <w:rFonts w:ascii="Times New Roman" w:hAnsi="Times New Roman"/>
          <w:sz w:val="28"/>
          <w:szCs w:val="28"/>
        </w:rPr>
      </w:pPr>
      <w:r w:rsidRPr="00395E4F">
        <w:rPr>
          <w:rFonts w:ascii="Times New Roman" w:hAnsi="Times New Roman"/>
          <w:sz w:val="28"/>
          <w:szCs w:val="28"/>
        </w:rPr>
        <w:t>Мероприятие 1.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395E4F">
        <w:rPr>
          <w:rFonts w:ascii="Times New Roman" w:hAnsi="Times New Roman"/>
          <w:sz w:val="28"/>
          <w:szCs w:val="28"/>
        </w:rPr>
        <w:t xml:space="preserve">Порядок и условия оказания имущественной поддержки субъектам малого и среднего предпринимательства и организациям, образующим инфраструктуру поддержки субъектов </w:t>
      </w:r>
      <w:r w:rsidRPr="00EE1F33">
        <w:rPr>
          <w:rFonts w:ascii="Times New Roman" w:hAnsi="Times New Roman"/>
          <w:sz w:val="28"/>
          <w:szCs w:val="28"/>
        </w:rPr>
        <w:t>малого и среднего предпринимательства, устанавливаются согласно приложению № 4 к программе.</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xml:space="preserve">Срок реализации </w:t>
      </w:r>
      <w:r w:rsidRPr="00130219">
        <w:rPr>
          <w:rFonts w:ascii="Times New Roman" w:hAnsi="Times New Roman"/>
          <w:sz w:val="28"/>
          <w:szCs w:val="28"/>
        </w:rPr>
        <w:t xml:space="preserve">мероприятия – </w:t>
      </w:r>
      <w:r w:rsidR="00BD0F35" w:rsidRPr="00130219">
        <w:rPr>
          <w:rFonts w:ascii="Times New Roman" w:hAnsi="Times New Roman"/>
          <w:sz w:val="28"/>
          <w:szCs w:val="28"/>
        </w:rPr>
        <w:t xml:space="preserve">2026-2028 </w:t>
      </w:r>
      <w:r w:rsidR="00395E4F" w:rsidRPr="00130219">
        <w:rPr>
          <w:rFonts w:ascii="Times New Roman" w:hAnsi="Times New Roman"/>
          <w:sz w:val="28"/>
          <w:szCs w:val="28"/>
        </w:rPr>
        <w:t>годы</w:t>
      </w:r>
      <w:r w:rsidRPr="00130219">
        <w:rPr>
          <w:rFonts w:ascii="Times New Roman" w:hAnsi="Times New Roman"/>
          <w:sz w:val="28"/>
          <w:szCs w:val="28"/>
        </w:rPr>
        <w:t>.</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Ожидаемые результаты от реализации мероприятия:</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1. Объем льгот по аренде муниципальной собственности, предоставленных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(разница между рыночной и льготной арендной платой) (по годам):</w:t>
      </w:r>
    </w:p>
    <w:p w:rsidR="00934962" w:rsidRPr="00130219" w:rsidRDefault="00934962" w:rsidP="00934962">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2026 год – 1</w:t>
      </w:r>
      <w:r w:rsidR="00A9748A" w:rsidRPr="00130219">
        <w:rPr>
          <w:rFonts w:ascii="Times New Roman" w:hAnsi="Times New Roman"/>
          <w:sz w:val="28"/>
          <w:szCs w:val="28"/>
        </w:rPr>
        <w:t>9</w:t>
      </w:r>
      <w:r w:rsidRPr="00130219">
        <w:rPr>
          <w:rFonts w:ascii="Times New Roman" w:hAnsi="Times New Roman"/>
          <w:sz w:val="28"/>
          <w:szCs w:val="28"/>
        </w:rPr>
        <w:t> </w:t>
      </w:r>
      <w:r w:rsidR="00A9748A" w:rsidRPr="00130219">
        <w:rPr>
          <w:rFonts w:ascii="Times New Roman" w:hAnsi="Times New Roman"/>
          <w:sz w:val="28"/>
          <w:szCs w:val="28"/>
        </w:rPr>
        <w:t>0</w:t>
      </w:r>
      <w:r w:rsidRPr="00130219">
        <w:rPr>
          <w:rFonts w:ascii="Times New Roman" w:hAnsi="Times New Roman"/>
          <w:sz w:val="28"/>
          <w:szCs w:val="28"/>
        </w:rPr>
        <w:t>00 000,00 рублей;</w:t>
      </w:r>
    </w:p>
    <w:p w:rsidR="00934962" w:rsidRPr="00130219" w:rsidRDefault="00934962" w:rsidP="00934962">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2027 год – 1</w:t>
      </w:r>
      <w:r w:rsidR="00A9748A" w:rsidRPr="00130219">
        <w:rPr>
          <w:rFonts w:ascii="Times New Roman" w:hAnsi="Times New Roman"/>
          <w:sz w:val="28"/>
          <w:szCs w:val="28"/>
        </w:rPr>
        <w:t>9</w:t>
      </w:r>
      <w:r w:rsidRPr="00130219">
        <w:rPr>
          <w:rFonts w:ascii="Times New Roman" w:hAnsi="Times New Roman"/>
          <w:sz w:val="28"/>
          <w:szCs w:val="28"/>
        </w:rPr>
        <w:t> </w:t>
      </w:r>
      <w:r w:rsidR="00A9748A" w:rsidRPr="00130219">
        <w:rPr>
          <w:rFonts w:ascii="Times New Roman" w:hAnsi="Times New Roman"/>
          <w:sz w:val="28"/>
          <w:szCs w:val="28"/>
        </w:rPr>
        <w:t>0</w:t>
      </w:r>
      <w:r w:rsidRPr="00130219">
        <w:rPr>
          <w:rFonts w:ascii="Times New Roman" w:hAnsi="Times New Roman"/>
          <w:sz w:val="28"/>
          <w:szCs w:val="28"/>
        </w:rPr>
        <w:t>00 000,00 рублей;</w:t>
      </w:r>
    </w:p>
    <w:p w:rsidR="00934962" w:rsidRPr="00EE1F33" w:rsidRDefault="00934962" w:rsidP="00934962">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2028 год – 1</w:t>
      </w:r>
      <w:r w:rsidR="00A9748A" w:rsidRPr="00130219">
        <w:rPr>
          <w:rFonts w:ascii="Times New Roman" w:hAnsi="Times New Roman"/>
          <w:sz w:val="28"/>
          <w:szCs w:val="28"/>
        </w:rPr>
        <w:t>9</w:t>
      </w:r>
      <w:r w:rsidRPr="00130219">
        <w:rPr>
          <w:rFonts w:ascii="Times New Roman" w:hAnsi="Times New Roman"/>
          <w:sz w:val="28"/>
          <w:szCs w:val="28"/>
        </w:rPr>
        <w:t> </w:t>
      </w:r>
      <w:r w:rsidR="00A9748A" w:rsidRPr="00130219">
        <w:rPr>
          <w:rFonts w:ascii="Times New Roman" w:hAnsi="Times New Roman"/>
          <w:sz w:val="28"/>
          <w:szCs w:val="28"/>
        </w:rPr>
        <w:t>0</w:t>
      </w:r>
      <w:r w:rsidRPr="00130219">
        <w:rPr>
          <w:rFonts w:ascii="Times New Roman" w:hAnsi="Times New Roman"/>
          <w:sz w:val="28"/>
          <w:szCs w:val="28"/>
        </w:rPr>
        <w:t>00 000,00 рублей</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2. Количество субъектов малого и среднего предпринимательства, организаций образующих ин</w:t>
      </w:r>
      <w:r w:rsidRPr="005D0F24">
        <w:rPr>
          <w:rFonts w:ascii="Times New Roman" w:hAnsi="Times New Roman"/>
          <w:sz w:val="28"/>
          <w:szCs w:val="28"/>
        </w:rPr>
        <w:t xml:space="preserve">фраструктуру поддержки субъектов малого и среднего предпринимательства, а также физических лиц, не являющихся </w:t>
      </w:r>
      <w:r w:rsidRPr="00EE1F33">
        <w:rPr>
          <w:rFonts w:ascii="Times New Roman" w:hAnsi="Times New Roman"/>
          <w:sz w:val="28"/>
          <w:szCs w:val="28"/>
        </w:rPr>
        <w:t>индивидуальными предпринимателями и применяющих специальный налоговый режим «Налог на профессиональный доход», которым предоставлена муниципальная преференция в виде заключения договора аренды муниципального имущества без проведения торгов (по годам):</w:t>
      </w:r>
    </w:p>
    <w:p w:rsidR="00FC7F12" w:rsidRPr="00130219" w:rsidRDefault="00FC7F12" w:rsidP="00FC7F12">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2026 год – 170</w:t>
      </w:r>
      <w:r w:rsidRPr="00130219">
        <w:rPr>
          <w:rFonts w:ascii="Times New Roman" w:hAnsi="Times New Roman"/>
          <w:sz w:val="28"/>
          <w:szCs w:val="28"/>
          <w:lang w:val="en-US"/>
        </w:rPr>
        <w:t> </w:t>
      </w:r>
      <w:r w:rsidRPr="00130219">
        <w:rPr>
          <w:rFonts w:ascii="Times New Roman" w:hAnsi="Times New Roman"/>
          <w:sz w:val="28"/>
          <w:szCs w:val="28"/>
        </w:rPr>
        <w:t>субъектов;</w:t>
      </w:r>
    </w:p>
    <w:p w:rsidR="00FC7F12" w:rsidRPr="00130219" w:rsidRDefault="00FC7F12" w:rsidP="00FC7F12">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2027 год – 170</w:t>
      </w:r>
      <w:r w:rsidRPr="00130219">
        <w:rPr>
          <w:rFonts w:ascii="Times New Roman" w:hAnsi="Times New Roman"/>
          <w:sz w:val="28"/>
          <w:szCs w:val="28"/>
          <w:lang w:val="en-US"/>
        </w:rPr>
        <w:t> </w:t>
      </w:r>
      <w:r w:rsidRPr="00130219">
        <w:rPr>
          <w:rFonts w:ascii="Times New Roman" w:hAnsi="Times New Roman"/>
          <w:sz w:val="28"/>
          <w:szCs w:val="28"/>
        </w:rPr>
        <w:t>субъектов;</w:t>
      </w:r>
    </w:p>
    <w:p w:rsidR="00FC7F12" w:rsidRPr="00EE1F33" w:rsidRDefault="00FC7F12" w:rsidP="00FC7F12">
      <w:pPr>
        <w:widowControl w:val="0"/>
        <w:autoSpaceDE w:val="0"/>
        <w:autoSpaceDN w:val="0"/>
        <w:adjustRightInd w:val="0"/>
        <w:ind w:firstLine="709"/>
        <w:jc w:val="both"/>
        <w:rPr>
          <w:rFonts w:ascii="Times New Roman" w:hAnsi="Times New Roman"/>
          <w:sz w:val="28"/>
          <w:szCs w:val="28"/>
        </w:rPr>
      </w:pPr>
      <w:r w:rsidRPr="00130219">
        <w:rPr>
          <w:rFonts w:ascii="Times New Roman" w:hAnsi="Times New Roman"/>
          <w:sz w:val="28"/>
          <w:szCs w:val="28"/>
        </w:rPr>
        <w:t>2028 год – 170</w:t>
      </w:r>
      <w:r w:rsidRPr="00130219">
        <w:rPr>
          <w:rFonts w:ascii="Times New Roman" w:hAnsi="Times New Roman"/>
          <w:sz w:val="28"/>
          <w:szCs w:val="28"/>
          <w:lang w:val="en-US"/>
        </w:rPr>
        <w:t> </w:t>
      </w:r>
      <w:r w:rsidRPr="00130219">
        <w:rPr>
          <w:rFonts w:ascii="Times New Roman" w:hAnsi="Times New Roman"/>
          <w:sz w:val="28"/>
          <w:szCs w:val="28"/>
        </w:rPr>
        <w:t>субъектов</w:t>
      </w:r>
    </w:p>
    <w:p w:rsidR="00FC7F12" w:rsidRPr="00EE1F33" w:rsidRDefault="00FC7F12" w:rsidP="00957FFD">
      <w:pPr>
        <w:widowControl w:val="0"/>
        <w:autoSpaceDE w:val="0"/>
        <w:autoSpaceDN w:val="0"/>
        <w:adjustRightInd w:val="0"/>
        <w:ind w:firstLine="709"/>
        <w:jc w:val="both"/>
        <w:rPr>
          <w:rFonts w:ascii="Times New Roman" w:hAnsi="Times New Roman"/>
          <w:sz w:val="28"/>
          <w:szCs w:val="28"/>
        </w:rPr>
      </w:pPr>
    </w:p>
    <w:p w:rsidR="00957FFD" w:rsidRPr="00F82FDE"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Мероприятие 2. Оказание информационной поддержки субъектам малого и среднего предпринимательства</w:t>
      </w:r>
      <w:r w:rsidRPr="00F82FDE">
        <w:rPr>
          <w:rFonts w:ascii="Times New Roman" w:hAnsi="Times New Roman"/>
          <w:sz w:val="28"/>
          <w:szCs w:val="28"/>
        </w:rPr>
        <w:t>.</w:t>
      </w:r>
    </w:p>
    <w:p w:rsidR="00957FFD" w:rsidRPr="00F82FDE" w:rsidRDefault="00957FFD" w:rsidP="00957FFD">
      <w:pPr>
        <w:widowControl w:val="0"/>
        <w:autoSpaceDE w:val="0"/>
        <w:autoSpaceDN w:val="0"/>
        <w:adjustRightInd w:val="0"/>
        <w:ind w:firstLine="709"/>
        <w:jc w:val="both"/>
        <w:rPr>
          <w:rFonts w:ascii="Times New Roman" w:hAnsi="Times New Roman"/>
          <w:sz w:val="28"/>
          <w:szCs w:val="28"/>
        </w:rPr>
      </w:pPr>
      <w:r w:rsidRPr="00F82FDE">
        <w:rPr>
          <w:rFonts w:ascii="Times New Roman" w:hAnsi="Times New Roman"/>
          <w:sz w:val="28"/>
          <w:szCs w:val="28"/>
        </w:rPr>
        <w:t>Оказание информационной поддержки субъектам малого и среднего предпринимательства предполагает:</w:t>
      </w:r>
    </w:p>
    <w:p w:rsidR="00957FFD" w:rsidRPr="00F82FDE" w:rsidRDefault="00957FFD" w:rsidP="00957FFD">
      <w:pPr>
        <w:widowControl w:val="0"/>
        <w:autoSpaceDE w:val="0"/>
        <w:autoSpaceDN w:val="0"/>
        <w:adjustRightInd w:val="0"/>
        <w:ind w:firstLine="709"/>
        <w:jc w:val="both"/>
        <w:rPr>
          <w:rFonts w:ascii="Times New Roman" w:hAnsi="Times New Roman"/>
          <w:sz w:val="28"/>
          <w:szCs w:val="28"/>
        </w:rPr>
      </w:pPr>
      <w:r w:rsidRPr="00F82FDE">
        <w:rPr>
          <w:rFonts w:ascii="Times New Roman" w:hAnsi="Times New Roman"/>
          <w:sz w:val="28"/>
          <w:szCs w:val="28"/>
        </w:rPr>
        <w:t>1. </w:t>
      </w:r>
      <w:r w:rsidR="00FA7EA2" w:rsidRPr="00A411BA">
        <w:rPr>
          <w:rFonts w:ascii="Times New Roman" w:hAnsi="Times New Roman"/>
          <w:sz w:val="28"/>
          <w:szCs w:val="28"/>
        </w:rPr>
        <w:t>Издание и распространение информационно-справочных, методических и презентационных материалов, посвященных вопросам развития малого и среднего предпринимательства, изготовление и трансляция видеосюжетов о</w:t>
      </w:r>
      <w:r w:rsidR="00FA7EA2">
        <w:rPr>
          <w:rFonts w:ascii="Times New Roman" w:hAnsi="Times New Roman"/>
          <w:sz w:val="28"/>
          <w:szCs w:val="28"/>
        </w:rPr>
        <w:t> </w:t>
      </w:r>
      <w:r w:rsidR="00FA7EA2" w:rsidRPr="00A411BA">
        <w:rPr>
          <w:rFonts w:ascii="Times New Roman" w:hAnsi="Times New Roman"/>
          <w:sz w:val="28"/>
          <w:szCs w:val="28"/>
        </w:rPr>
        <w:t>развитии субъектов малого и среднего предпринимательства на территории ЗАТО Железногорск. Исполнители работ, услуг по разработке, изданию и</w:t>
      </w:r>
      <w:r w:rsidR="00FA7EA2">
        <w:rPr>
          <w:rFonts w:ascii="Times New Roman" w:hAnsi="Times New Roman"/>
          <w:sz w:val="28"/>
          <w:szCs w:val="28"/>
        </w:rPr>
        <w:t> </w:t>
      </w:r>
      <w:r w:rsidR="00FA7EA2" w:rsidRPr="00A411BA">
        <w:rPr>
          <w:rFonts w:ascii="Times New Roman" w:hAnsi="Times New Roman"/>
          <w:sz w:val="28"/>
          <w:szCs w:val="28"/>
        </w:rPr>
        <w:t>распространению методических материалов, изготовлению и трансляции видеосюжетов определяются в</w:t>
      </w:r>
      <w:r w:rsidR="00FA7EA2">
        <w:rPr>
          <w:rFonts w:ascii="Times New Roman" w:hAnsi="Times New Roman"/>
          <w:sz w:val="28"/>
          <w:szCs w:val="28"/>
        </w:rPr>
        <w:t xml:space="preserve"> </w:t>
      </w:r>
      <w:r w:rsidR="00FA7EA2" w:rsidRPr="00A411BA">
        <w:rPr>
          <w:rFonts w:ascii="Times New Roman" w:hAnsi="Times New Roman"/>
          <w:sz w:val="28"/>
          <w:szCs w:val="28"/>
        </w:rPr>
        <w:t>соответствии с действующим законодательством Российской Федерации;</w:t>
      </w:r>
    </w:p>
    <w:p w:rsidR="00957FFD" w:rsidRPr="0043612C" w:rsidRDefault="00957FFD" w:rsidP="00957FFD">
      <w:pPr>
        <w:widowControl w:val="0"/>
        <w:autoSpaceDE w:val="0"/>
        <w:autoSpaceDN w:val="0"/>
        <w:adjustRightInd w:val="0"/>
        <w:ind w:firstLine="709"/>
        <w:jc w:val="both"/>
        <w:rPr>
          <w:rFonts w:ascii="Times New Roman" w:hAnsi="Times New Roman"/>
          <w:sz w:val="28"/>
          <w:szCs w:val="28"/>
        </w:rPr>
      </w:pPr>
      <w:r w:rsidRPr="0043612C">
        <w:rPr>
          <w:rFonts w:ascii="Times New Roman" w:hAnsi="Times New Roman"/>
          <w:sz w:val="28"/>
          <w:szCs w:val="28"/>
        </w:rPr>
        <w:t>2. </w:t>
      </w:r>
      <w:proofErr w:type="gramStart"/>
      <w:r w:rsidRPr="0043612C">
        <w:rPr>
          <w:rFonts w:ascii="Times New Roman" w:hAnsi="Times New Roman"/>
          <w:sz w:val="28"/>
          <w:szCs w:val="28"/>
        </w:rPr>
        <w:t>Информационное сопровождение реализации программы, посредством регулярного обновления раздела «</w:t>
      </w:r>
      <w:r w:rsidR="00FA7EA2">
        <w:rPr>
          <w:rFonts w:ascii="Times New Roman" w:hAnsi="Times New Roman"/>
          <w:sz w:val="28"/>
          <w:szCs w:val="28"/>
        </w:rPr>
        <w:t xml:space="preserve">Бизнес, </w:t>
      </w:r>
      <w:r w:rsidR="00FA7EA2" w:rsidRPr="005A333C">
        <w:rPr>
          <w:rFonts w:ascii="Times New Roman" w:hAnsi="Times New Roman"/>
          <w:sz w:val="28"/>
          <w:szCs w:val="28"/>
        </w:rPr>
        <w:t>предпринимательство</w:t>
      </w:r>
      <w:r w:rsidRPr="0043612C">
        <w:rPr>
          <w:rFonts w:ascii="Times New Roman" w:hAnsi="Times New Roman"/>
          <w:sz w:val="28"/>
          <w:szCs w:val="28"/>
        </w:rPr>
        <w:t>» на официальном сайте Администрации ЗАТО г. Железногорск в информационно-телекоммуникационной сети «Интернет», размещения нормативно-правовых и</w:t>
      </w:r>
      <w:r w:rsidR="003E7CDB">
        <w:rPr>
          <w:rFonts w:ascii="Times New Roman" w:hAnsi="Times New Roman"/>
          <w:sz w:val="28"/>
          <w:szCs w:val="28"/>
        </w:rPr>
        <w:t> </w:t>
      </w:r>
      <w:r w:rsidRPr="0043612C">
        <w:rPr>
          <w:rFonts w:ascii="Times New Roman" w:hAnsi="Times New Roman"/>
          <w:sz w:val="28"/>
          <w:szCs w:val="28"/>
        </w:rPr>
        <w:t>аналитических материалов в</w:t>
      </w:r>
      <w:r w:rsidR="003E7CDB">
        <w:rPr>
          <w:rFonts w:ascii="Times New Roman" w:hAnsi="Times New Roman"/>
          <w:sz w:val="28"/>
          <w:szCs w:val="28"/>
        </w:rPr>
        <w:t xml:space="preserve"> </w:t>
      </w:r>
      <w:r w:rsidRPr="0043612C">
        <w:rPr>
          <w:rFonts w:ascii="Times New Roman" w:hAnsi="Times New Roman"/>
          <w:sz w:val="28"/>
          <w:szCs w:val="28"/>
        </w:rPr>
        <w:t>средствах массовой информации (</w:t>
      </w:r>
      <w:r w:rsidRPr="0050193F">
        <w:rPr>
          <w:rFonts w:ascii="Times New Roman" w:hAnsi="Times New Roman"/>
          <w:sz w:val="28"/>
          <w:szCs w:val="28"/>
        </w:rPr>
        <w:t>газета, радио,</w:t>
      </w:r>
      <w:r w:rsidRPr="0043612C">
        <w:rPr>
          <w:rFonts w:ascii="Times New Roman" w:hAnsi="Times New Roman"/>
          <w:sz w:val="28"/>
          <w:szCs w:val="28"/>
        </w:rPr>
        <w:t xml:space="preserve"> телевидение) для оказания информационной и методической помощи субъектам малого и среднего предпринимательства, а также физическим лицам, не</w:t>
      </w:r>
      <w:r w:rsidR="003E7CDB">
        <w:rPr>
          <w:rFonts w:ascii="Times New Roman" w:hAnsi="Times New Roman"/>
          <w:sz w:val="28"/>
          <w:szCs w:val="28"/>
        </w:rPr>
        <w:t> </w:t>
      </w:r>
      <w:r w:rsidRPr="0043612C">
        <w:rPr>
          <w:rFonts w:ascii="Times New Roman" w:hAnsi="Times New Roman"/>
          <w:sz w:val="28"/>
          <w:szCs w:val="28"/>
        </w:rPr>
        <w:t>являющимся индивидуальными предпринимателями и применяющим специальный налоговый режим «Налог на профессиональный</w:t>
      </w:r>
      <w:proofErr w:type="gramEnd"/>
      <w:r w:rsidRPr="0043612C">
        <w:rPr>
          <w:rFonts w:ascii="Times New Roman" w:hAnsi="Times New Roman"/>
          <w:sz w:val="28"/>
          <w:szCs w:val="28"/>
        </w:rPr>
        <w:t xml:space="preserve"> доход», информирования (консультирования) субъектов малого и среднего предпринимательства, а также физических лиц, не являющихся индивидуальными предпринимателями и</w:t>
      </w:r>
      <w:r w:rsidR="003E7CDB">
        <w:rPr>
          <w:rFonts w:ascii="Times New Roman" w:hAnsi="Times New Roman"/>
          <w:sz w:val="28"/>
          <w:szCs w:val="28"/>
        </w:rPr>
        <w:t xml:space="preserve"> </w:t>
      </w:r>
      <w:r w:rsidRPr="0043612C">
        <w:rPr>
          <w:rFonts w:ascii="Times New Roman" w:hAnsi="Times New Roman"/>
          <w:sz w:val="28"/>
          <w:szCs w:val="28"/>
        </w:rPr>
        <w:t>применяющих специальный налоговый режим «Налог на</w:t>
      </w:r>
      <w:r w:rsidR="003E7CDB">
        <w:rPr>
          <w:rFonts w:ascii="Times New Roman" w:hAnsi="Times New Roman"/>
          <w:sz w:val="28"/>
          <w:szCs w:val="28"/>
        </w:rPr>
        <w:t> </w:t>
      </w:r>
      <w:r w:rsidRPr="0043612C">
        <w:rPr>
          <w:rFonts w:ascii="Times New Roman" w:hAnsi="Times New Roman"/>
          <w:sz w:val="28"/>
          <w:szCs w:val="28"/>
        </w:rPr>
        <w:t>профессиональный доход», при обращении;</w:t>
      </w:r>
    </w:p>
    <w:p w:rsidR="00957FFD" w:rsidRPr="0043612C" w:rsidRDefault="00957FFD" w:rsidP="00957FFD">
      <w:pPr>
        <w:widowControl w:val="0"/>
        <w:autoSpaceDE w:val="0"/>
        <w:autoSpaceDN w:val="0"/>
        <w:adjustRightInd w:val="0"/>
        <w:ind w:firstLine="709"/>
        <w:jc w:val="both"/>
        <w:rPr>
          <w:rFonts w:ascii="Times New Roman" w:hAnsi="Times New Roman"/>
          <w:sz w:val="28"/>
          <w:szCs w:val="28"/>
        </w:rPr>
      </w:pPr>
      <w:r w:rsidRPr="0043612C">
        <w:rPr>
          <w:rFonts w:ascii="Times New Roman" w:hAnsi="Times New Roman"/>
          <w:sz w:val="28"/>
          <w:szCs w:val="28"/>
        </w:rPr>
        <w:t>3. Оказание содействия в вопросах освещения в средствах массовой информации о деятельности предприятий малого и среднего бизнеса;</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43612C">
        <w:rPr>
          <w:rFonts w:ascii="Times New Roman" w:hAnsi="Times New Roman"/>
          <w:sz w:val="28"/>
          <w:szCs w:val="28"/>
        </w:rPr>
        <w:t xml:space="preserve">4. Оказание </w:t>
      </w:r>
      <w:r w:rsidRPr="00EE1F33">
        <w:rPr>
          <w:rFonts w:ascii="Times New Roman" w:hAnsi="Times New Roman"/>
          <w:sz w:val="28"/>
          <w:szCs w:val="28"/>
        </w:rPr>
        <w:t>содействия в организации и проведении конкурсов, круглых столов, семинаров, форумов, конференций по проблемам предпринимательства;</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5. Организация информационных стендов, содержащих актуальную информацию по вопросам развития малого и среднего предпринимательства, в здании Администрации ЗАТО г. Железногорск.</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xml:space="preserve">Срок реализации </w:t>
      </w:r>
      <w:r w:rsidRPr="0050193F">
        <w:rPr>
          <w:rFonts w:ascii="Times New Roman" w:hAnsi="Times New Roman"/>
          <w:sz w:val="28"/>
          <w:szCs w:val="28"/>
        </w:rPr>
        <w:t>мероприятия –</w:t>
      </w:r>
      <w:r w:rsidR="00D5083B" w:rsidRPr="0050193F">
        <w:rPr>
          <w:rFonts w:ascii="Times New Roman" w:hAnsi="Times New Roman"/>
          <w:sz w:val="28"/>
          <w:szCs w:val="28"/>
        </w:rPr>
        <w:t xml:space="preserve"> </w:t>
      </w:r>
      <w:r w:rsidR="00533EA6" w:rsidRPr="0050193F">
        <w:rPr>
          <w:rFonts w:ascii="Times New Roman" w:hAnsi="Times New Roman"/>
          <w:sz w:val="28"/>
          <w:szCs w:val="28"/>
        </w:rPr>
        <w:t xml:space="preserve">2026-2028 </w:t>
      </w:r>
      <w:r w:rsidR="0043612C" w:rsidRPr="0050193F">
        <w:rPr>
          <w:rFonts w:ascii="Times New Roman" w:hAnsi="Times New Roman"/>
          <w:sz w:val="28"/>
          <w:szCs w:val="28"/>
        </w:rPr>
        <w:t>годы</w:t>
      </w:r>
      <w:r w:rsidRPr="0050193F">
        <w:rPr>
          <w:rFonts w:ascii="Times New Roman" w:hAnsi="Times New Roman"/>
          <w:sz w:val="28"/>
          <w:szCs w:val="28"/>
        </w:rPr>
        <w:t>.</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Ожидаемые результаты от реализации мероприятия:</w:t>
      </w:r>
    </w:p>
    <w:p w:rsidR="00957FFD" w:rsidRPr="00EE1F33" w:rsidRDefault="00957FFD" w:rsidP="00957FFD">
      <w:pPr>
        <w:pStyle w:val="af2"/>
        <w:tabs>
          <w:tab w:val="left" w:pos="884"/>
        </w:tabs>
        <w:spacing w:after="0" w:line="240" w:lineRule="auto"/>
        <w:ind w:left="0" w:firstLine="709"/>
        <w:jc w:val="both"/>
        <w:rPr>
          <w:rFonts w:ascii="Times New Roman" w:hAnsi="Times New Roman"/>
          <w:sz w:val="28"/>
          <w:szCs w:val="28"/>
        </w:rPr>
      </w:pPr>
      <w:r w:rsidRPr="00EE1F33">
        <w:rPr>
          <w:rFonts w:ascii="Times New Roman" w:hAnsi="Times New Roman"/>
          <w:sz w:val="28"/>
          <w:szCs w:val="28"/>
        </w:rPr>
        <w:t>1.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информационную поддержку (по годам):</w:t>
      </w:r>
    </w:p>
    <w:p w:rsidR="00150A11" w:rsidRPr="0050193F" w:rsidRDefault="00150A11" w:rsidP="00150A11">
      <w:pPr>
        <w:widowControl w:val="0"/>
        <w:autoSpaceDE w:val="0"/>
        <w:autoSpaceDN w:val="0"/>
        <w:adjustRightInd w:val="0"/>
        <w:ind w:firstLine="709"/>
        <w:jc w:val="both"/>
        <w:rPr>
          <w:rFonts w:ascii="Times New Roman" w:hAnsi="Times New Roman"/>
          <w:sz w:val="28"/>
          <w:szCs w:val="28"/>
        </w:rPr>
      </w:pPr>
      <w:r w:rsidRPr="0050193F">
        <w:rPr>
          <w:rFonts w:ascii="Times New Roman" w:hAnsi="Times New Roman"/>
          <w:sz w:val="28"/>
          <w:szCs w:val="28"/>
        </w:rPr>
        <w:t>2026 год – 550 субъектов;</w:t>
      </w:r>
    </w:p>
    <w:p w:rsidR="00150A11" w:rsidRPr="0050193F" w:rsidRDefault="00150A11" w:rsidP="00150A11">
      <w:pPr>
        <w:widowControl w:val="0"/>
        <w:autoSpaceDE w:val="0"/>
        <w:autoSpaceDN w:val="0"/>
        <w:adjustRightInd w:val="0"/>
        <w:ind w:firstLine="709"/>
        <w:jc w:val="both"/>
        <w:rPr>
          <w:rFonts w:ascii="Times New Roman" w:hAnsi="Times New Roman"/>
          <w:sz w:val="28"/>
          <w:szCs w:val="28"/>
        </w:rPr>
      </w:pPr>
      <w:r w:rsidRPr="0050193F">
        <w:rPr>
          <w:rFonts w:ascii="Times New Roman" w:hAnsi="Times New Roman"/>
          <w:sz w:val="28"/>
          <w:szCs w:val="28"/>
        </w:rPr>
        <w:t>2027 год – 575 субъектов;</w:t>
      </w:r>
    </w:p>
    <w:p w:rsidR="00150A11" w:rsidRPr="00EE1F33" w:rsidRDefault="00150A11" w:rsidP="00150A11">
      <w:pPr>
        <w:widowControl w:val="0"/>
        <w:autoSpaceDE w:val="0"/>
        <w:autoSpaceDN w:val="0"/>
        <w:adjustRightInd w:val="0"/>
        <w:ind w:firstLine="709"/>
        <w:jc w:val="both"/>
        <w:rPr>
          <w:rFonts w:ascii="Times New Roman" w:hAnsi="Times New Roman"/>
          <w:sz w:val="28"/>
          <w:szCs w:val="28"/>
        </w:rPr>
      </w:pPr>
      <w:r w:rsidRPr="0050193F">
        <w:rPr>
          <w:rFonts w:ascii="Times New Roman" w:hAnsi="Times New Roman"/>
          <w:sz w:val="28"/>
          <w:szCs w:val="28"/>
        </w:rPr>
        <w:t>2028 год – 595 субъектов</w:t>
      </w:r>
    </w:p>
    <w:p w:rsidR="00957FFD" w:rsidRPr="004009E5"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2. Размещение нормативно-правовых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 не являющимся индивидуальными предпр</w:t>
      </w:r>
      <w:r w:rsidRPr="004009E5">
        <w:rPr>
          <w:rFonts w:ascii="Times New Roman" w:hAnsi="Times New Roman"/>
          <w:sz w:val="28"/>
          <w:szCs w:val="28"/>
        </w:rPr>
        <w:t>инимателями и применяющим специальный налоговый режим «Налог на профессиональный доход» (по годам) – не менее 24 единиц.</w:t>
      </w:r>
    </w:p>
    <w:p w:rsidR="009524D0" w:rsidRPr="005A333C" w:rsidRDefault="009524D0" w:rsidP="009524D0">
      <w:pPr>
        <w:widowControl w:val="0"/>
        <w:autoSpaceDE w:val="0"/>
        <w:autoSpaceDN w:val="0"/>
        <w:adjustRightInd w:val="0"/>
        <w:ind w:firstLine="709"/>
        <w:jc w:val="both"/>
        <w:rPr>
          <w:rFonts w:ascii="Times New Roman" w:hAnsi="Times New Roman"/>
          <w:sz w:val="28"/>
          <w:szCs w:val="28"/>
        </w:rPr>
      </w:pPr>
      <w:r w:rsidRPr="005A333C">
        <w:rPr>
          <w:rFonts w:ascii="Times New Roman" w:hAnsi="Times New Roman"/>
          <w:sz w:val="28"/>
          <w:szCs w:val="28"/>
        </w:rPr>
        <w:t>3. Изготовление и трансляция видеосюжетов о развитии субъектов малого и</w:t>
      </w:r>
      <w:r>
        <w:rPr>
          <w:rFonts w:ascii="Times New Roman" w:hAnsi="Times New Roman"/>
          <w:sz w:val="28"/>
          <w:szCs w:val="28"/>
        </w:rPr>
        <w:t> </w:t>
      </w:r>
      <w:r w:rsidRPr="005A333C">
        <w:rPr>
          <w:rFonts w:ascii="Times New Roman" w:hAnsi="Times New Roman"/>
          <w:sz w:val="28"/>
          <w:szCs w:val="28"/>
        </w:rPr>
        <w:t>среднего предпринимательства на территории ЗАТО Железногорск (по годам):</w:t>
      </w:r>
    </w:p>
    <w:p w:rsidR="008C3814" w:rsidRPr="0050193F" w:rsidRDefault="008C3814" w:rsidP="008C3814">
      <w:pPr>
        <w:widowControl w:val="0"/>
        <w:autoSpaceDE w:val="0"/>
        <w:autoSpaceDN w:val="0"/>
        <w:adjustRightInd w:val="0"/>
        <w:ind w:firstLine="709"/>
        <w:jc w:val="both"/>
        <w:rPr>
          <w:rFonts w:ascii="Times New Roman" w:hAnsi="Times New Roman"/>
          <w:sz w:val="28"/>
          <w:szCs w:val="28"/>
        </w:rPr>
      </w:pPr>
      <w:r w:rsidRPr="0050193F">
        <w:rPr>
          <w:rFonts w:ascii="Times New Roman" w:hAnsi="Times New Roman"/>
          <w:sz w:val="28"/>
          <w:szCs w:val="28"/>
        </w:rPr>
        <w:t>2026 год – не менее 4 единиц;</w:t>
      </w:r>
    </w:p>
    <w:p w:rsidR="008C3814" w:rsidRPr="0050193F" w:rsidRDefault="008C3814" w:rsidP="008C3814">
      <w:pPr>
        <w:widowControl w:val="0"/>
        <w:autoSpaceDE w:val="0"/>
        <w:autoSpaceDN w:val="0"/>
        <w:adjustRightInd w:val="0"/>
        <w:ind w:firstLine="709"/>
        <w:jc w:val="both"/>
        <w:rPr>
          <w:rFonts w:ascii="Times New Roman" w:hAnsi="Times New Roman"/>
          <w:sz w:val="28"/>
          <w:szCs w:val="28"/>
        </w:rPr>
      </w:pPr>
      <w:r w:rsidRPr="0050193F">
        <w:rPr>
          <w:rFonts w:ascii="Times New Roman" w:hAnsi="Times New Roman"/>
          <w:sz w:val="28"/>
          <w:szCs w:val="28"/>
        </w:rPr>
        <w:t>2027 год – не менее 4 единиц;</w:t>
      </w:r>
    </w:p>
    <w:p w:rsidR="008C3814" w:rsidRPr="0007287A" w:rsidRDefault="008C3814" w:rsidP="008C3814">
      <w:pPr>
        <w:widowControl w:val="0"/>
        <w:autoSpaceDE w:val="0"/>
        <w:autoSpaceDN w:val="0"/>
        <w:adjustRightInd w:val="0"/>
        <w:ind w:firstLine="709"/>
        <w:jc w:val="both"/>
        <w:rPr>
          <w:rFonts w:ascii="Times New Roman" w:hAnsi="Times New Roman"/>
          <w:sz w:val="28"/>
          <w:szCs w:val="28"/>
        </w:rPr>
      </w:pPr>
      <w:r w:rsidRPr="0050193F">
        <w:rPr>
          <w:rFonts w:ascii="Times New Roman" w:hAnsi="Times New Roman"/>
          <w:sz w:val="28"/>
          <w:szCs w:val="28"/>
        </w:rPr>
        <w:t>2028 год – не менее 4 единиц</w:t>
      </w:r>
    </w:p>
    <w:p w:rsidR="00784CF6" w:rsidRDefault="00784CF6" w:rsidP="00CD19BE">
      <w:pPr>
        <w:autoSpaceDE w:val="0"/>
        <w:autoSpaceDN w:val="0"/>
        <w:adjustRightInd w:val="0"/>
        <w:ind w:firstLine="709"/>
        <w:jc w:val="both"/>
        <w:rPr>
          <w:rFonts w:ascii="Times New Roman" w:hAnsi="Times New Roman"/>
          <w:sz w:val="28"/>
          <w:szCs w:val="28"/>
        </w:rPr>
      </w:pPr>
    </w:p>
    <w:p w:rsidR="00957FFD" w:rsidRPr="00AF597B" w:rsidRDefault="00957FFD" w:rsidP="00957FFD">
      <w:pPr>
        <w:tabs>
          <w:tab w:val="left" w:pos="567"/>
          <w:tab w:val="left" w:pos="1276"/>
        </w:tabs>
        <w:autoSpaceDE w:val="0"/>
        <w:autoSpaceDN w:val="0"/>
        <w:adjustRightInd w:val="0"/>
        <w:jc w:val="center"/>
        <w:outlineLvl w:val="1"/>
        <w:rPr>
          <w:rFonts w:ascii="Times New Roman" w:hAnsi="Times New Roman"/>
          <w:sz w:val="28"/>
          <w:szCs w:val="28"/>
        </w:rPr>
      </w:pPr>
      <w:r w:rsidRPr="00AF597B">
        <w:rPr>
          <w:rFonts w:ascii="Times New Roman" w:hAnsi="Times New Roman"/>
          <w:sz w:val="28"/>
          <w:szCs w:val="28"/>
        </w:rPr>
        <w:t>6. Информация о ресурсном обеспечении муниципальной программы</w:t>
      </w:r>
    </w:p>
    <w:p w:rsidR="00957FFD" w:rsidRPr="00635C05" w:rsidRDefault="00957FFD" w:rsidP="00957FFD">
      <w:pPr>
        <w:autoSpaceDE w:val="0"/>
        <w:autoSpaceDN w:val="0"/>
        <w:adjustRightInd w:val="0"/>
        <w:jc w:val="center"/>
        <w:outlineLvl w:val="1"/>
        <w:rPr>
          <w:rFonts w:ascii="Times New Roman" w:hAnsi="Times New Roman"/>
          <w:sz w:val="28"/>
          <w:szCs w:val="28"/>
          <w:highlight w:val="yellow"/>
        </w:rPr>
      </w:pP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Финансирование подпрограммы и мероприятий программы осуществляется в виде:</w:t>
      </w:r>
    </w:p>
    <w:p w:rsidR="00CF7D70" w:rsidRPr="00EE1F33" w:rsidRDefault="00CF7D70"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субсидий, грантов в форме субсидий юридическим лицам, индивидуальным предпринимателям, физическим лицам;</w:t>
      </w:r>
    </w:p>
    <w:p w:rsidR="00957FFD" w:rsidRPr="00EF7CB9"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средств на оплату товаров, работ и услуг, выполняемых физическими и юридическими</w:t>
      </w:r>
      <w:r w:rsidRPr="00EF7CB9">
        <w:rPr>
          <w:rFonts w:ascii="Times New Roman" w:hAnsi="Times New Roman"/>
          <w:sz w:val="28"/>
          <w:szCs w:val="28"/>
        </w:rPr>
        <w:t xml:space="preserve"> лицами, по муниципальным контрактам в соответствии с законодательством Российской Федерации.</w:t>
      </w:r>
    </w:p>
    <w:p w:rsidR="00957FFD" w:rsidRPr="00EE1F33" w:rsidRDefault="00957FFD" w:rsidP="00957FFD">
      <w:pPr>
        <w:widowControl w:val="0"/>
        <w:autoSpaceDE w:val="0"/>
        <w:autoSpaceDN w:val="0"/>
        <w:adjustRightInd w:val="0"/>
        <w:ind w:firstLine="709"/>
        <w:jc w:val="both"/>
        <w:rPr>
          <w:rFonts w:ascii="Times New Roman" w:hAnsi="Times New Roman"/>
          <w:sz w:val="28"/>
          <w:szCs w:val="28"/>
        </w:rPr>
      </w:pPr>
      <w:r w:rsidRPr="00EF7CB9">
        <w:rPr>
          <w:rFonts w:ascii="Times New Roman" w:hAnsi="Times New Roman"/>
          <w:sz w:val="28"/>
          <w:szCs w:val="28"/>
        </w:rPr>
        <w:t xml:space="preserve">Главным распорядителем и получателем бюджетных средств, выделенных из местного </w:t>
      </w:r>
      <w:r w:rsidRPr="00EE1F33">
        <w:rPr>
          <w:rFonts w:ascii="Times New Roman" w:hAnsi="Times New Roman"/>
          <w:sz w:val="28"/>
          <w:szCs w:val="28"/>
        </w:rPr>
        <w:t>бюджета на реализацию подпрограммы и мероприятий программы, является Администрация ЗАТО г. Железногорск, которая несет ответственность за их целевое использование.</w:t>
      </w:r>
    </w:p>
    <w:p w:rsidR="00957FFD" w:rsidRPr="005C39BA" w:rsidRDefault="00957FFD" w:rsidP="00957FFD">
      <w:pPr>
        <w:widowControl w:val="0"/>
        <w:autoSpaceDE w:val="0"/>
        <w:autoSpaceDN w:val="0"/>
        <w:adjustRightInd w:val="0"/>
        <w:ind w:firstLine="709"/>
        <w:jc w:val="both"/>
        <w:rPr>
          <w:rFonts w:ascii="Times New Roman" w:hAnsi="Times New Roman"/>
          <w:sz w:val="28"/>
          <w:szCs w:val="28"/>
        </w:rPr>
      </w:pPr>
      <w:r w:rsidRPr="005C39BA">
        <w:rPr>
          <w:rFonts w:ascii="Times New Roman" w:hAnsi="Times New Roman"/>
          <w:sz w:val="28"/>
          <w:szCs w:val="28"/>
        </w:rPr>
        <w:t xml:space="preserve">Объем финансирования программы составляет: </w:t>
      </w:r>
      <w:r w:rsidR="004840E5" w:rsidRPr="005C39BA">
        <w:rPr>
          <w:rFonts w:ascii="Times New Roman" w:hAnsi="Times New Roman"/>
          <w:sz w:val="28"/>
          <w:szCs w:val="28"/>
        </w:rPr>
        <w:t>4 500 000,00 </w:t>
      </w:r>
      <w:r w:rsidR="0073400F" w:rsidRPr="005C39BA">
        <w:rPr>
          <w:rFonts w:ascii="Times New Roman" w:hAnsi="Times New Roman"/>
          <w:sz w:val="28"/>
          <w:szCs w:val="28"/>
        </w:rPr>
        <w:t>рублей</w:t>
      </w:r>
      <w:r w:rsidRPr="005C39BA">
        <w:rPr>
          <w:rFonts w:ascii="Times New Roman" w:hAnsi="Times New Roman"/>
          <w:sz w:val="28"/>
          <w:szCs w:val="28"/>
        </w:rPr>
        <w:t xml:space="preserve">, в том числе: </w:t>
      </w:r>
    </w:p>
    <w:p w:rsidR="00957FFD" w:rsidRPr="005C39BA" w:rsidRDefault="00957FFD" w:rsidP="00957FFD">
      <w:pPr>
        <w:widowControl w:val="0"/>
        <w:autoSpaceDE w:val="0"/>
        <w:autoSpaceDN w:val="0"/>
        <w:adjustRightInd w:val="0"/>
        <w:ind w:firstLine="709"/>
        <w:jc w:val="both"/>
        <w:rPr>
          <w:rFonts w:ascii="Times New Roman" w:hAnsi="Times New Roman"/>
          <w:sz w:val="28"/>
          <w:szCs w:val="28"/>
        </w:rPr>
      </w:pPr>
      <w:r w:rsidRPr="005C39BA">
        <w:rPr>
          <w:rFonts w:ascii="Times New Roman" w:hAnsi="Times New Roman"/>
          <w:sz w:val="28"/>
          <w:szCs w:val="28"/>
        </w:rPr>
        <w:t>средства местного бюджета в размере 4 500 000,00 рублей в т.ч.:</w:t>
      </w:r>
    </w:p>
    <w:p w:rsidR="00D52054" w:rsidRPr="005C39BA" w:rsidRDefault="00D52054" w:rsidP="00D52054">
      <w:pPr>
        <w:autoSpaceDE w:val="0"/>
        <w:autoSpaceDN w:val="0"/>
        <w:adjustRightInd w:val="0"/>
        <w:ind w:firstLine="709"/>
        <w:jc w:val="both"/>
        <w:rPr>
          <w:rFonts w:ascii="Times New Roman" w:hAnsi="Times New Roman"/>
          <w:sz w:val="28"/>
          <w:szCs w:val="28"/>
        </w:rPr>
      </w:pPr>
      <w:r w:rsidRPr="005C39BA">
        <w:rPr>
          <w:rFonts w:ascii="Times New Roman" w:hAnsi="Times New Roman"/>
          <w:sz w:val="28"/>
          <w:szCs w:val="28"/>
        </w:rPr>
        <w:t>2026 год – 1 500 000,00 рублей;</w:t>
      </w:r>
    </w:p>
    <w:p w:rsidR="00D52054" w:rsidRPr="005C39BA" w:rsidRDefault="00D52054" w:rsidP="00D52054">
      <w:pPr>
        <w:autoSpaceDE w:val="0"/>
        <w:autoSpaceDN w:val="0"/>
        <w:adjustRightInd w:val="0"/>
        <w:ind w:firstLine="709"/>
        <w:jc w:val="both"/>
        <w:rPr>
          <w:rFonts w:ascii="Times New Roman" w:hAnsi="Times New Roman"/>
          <w:sz w:val="28"/>
          <w:szCs w:val="28"/>
        </w:rPr>
      </w:pPr>
      <w:r w:rsidRPr="005C39BA">
        <w:rPr>
          <w:rFonts w:ascii="Times New Roman" w:hAnsi="Times New Roman"/>
          <w:sz w:val="28"/>
          <w:szCs w:val="28"/>
        </w:rPr>
        <w:t>2027 год – 1 500 000,00 рублей;</w:t>
      </w:r>
    </w:p>
    <w:p w:rsidR="00D52054" w:rsidRPr="005C39BA" w:rsidRDefault="00D52054" w:rsidP="00D52054">
      <w:pPr>
        <w:autoSpaceDE w:val="0"/>
        <w:autoSpaceDN w:val="0"/>
        <w:adjustRightInd w:val="0"/>
        <w:ind w:firstLine="709"/>
        <w:jc w:val="both"/>
        <w:rPr>
          <w:rFonts w:ascii="Times New Roman" w:hAnsi="Times New Roman"/>
          <w:sz w:val="28"/>
          <w:szCs w:val="28"/>
        </w:rPr>
      </w:pPr>
      <w:r w:rsidRPr="005C39BA">
        <w:rPr>
          <w:rFonts w:ascii="Times New Roman" w:hAnsi="Times New Roman"/>
          <w:sz w:val="28"/>
          <w:szCs w:val="28"/>
        </w:rPr>
        <w:t>2028 год – 1 500 000,00 рублей</w:t>
      </w:r>
    </w:p>
    <w:p w:rsidR="00957FFD" w:rsidRPr="005C39BA" w:rsidRDefault="00957FFD" w:rsidP="00957FFD">
      <w:pPr>
        <w:widowControl w:val="0"/>
        <w:autoSpaceDE w:val="0"/>
        <w:autoSpaceDN w:val="0"/>
        <w:adjustRightInd w:val="0"/>
        <w:ind w:firstLine="709"/>
        <w:jc w:val="both"/>
        <w:rPr>
          <w:rFonts w:ascii="Times New Roman" w:hAnsi="Times New Roman"/>
          <w:sz w:val="28"/>
          <w:szCs w:val="28"/>
        </w:rPr>
      </w:pPr>
      <w:r w:rsidRPr="005C39BA">
        <w:rPr>
          <w:rFonts w:ascii="Times New Roman" w:hAnsi="Times New Roman"/>
          <w:sz w:val="28"/>
          <w:szCs w:val="28"/>
        </w:rPr>
        <w:t xml:space="preserve">средства краевого бюджета (в рамках государственной программы Красноярского края </w:t>
      </w:r>
      <w:r w:rsidR="00F314FC" w:rsidRPr="005C39BA">
        <w:rPr>
          <w:rFonts w:ascii="Times New Roman" w:hAnsi="Times New Roman"/>
          <w:sz w:val="28"/>
          <w:szCs w:val="28"/>
        </w:rPr>
        <w:t>«</w:t>
      </w:r>
      <w:hyperlink r:id="rId18" w:history="1">
        <w:r w:rsidR="00F314FC" w:rsidRPr="005C39BA">
          <w:rPr>
            <w:rFonts w:ascii="Times New Roman" w:hAnsi="Times New Roman"/>
            <w:sz w:val="28"/>
            <w:szCs w:val="28"/>
          </w:rPr>
          <w:t>Развитие</w:t>
        </w:r>
      </w:hyperlink>
      <w:r w:rsidR="00F314FC" w:rsidRPr="005C39BA">
        <w:rPr>
          <w:rFonts w:ascii="Times New Roman" w:hAnsi="Times New Roman"/>
          <w:sz w:val="28"/>
          <w:szCs w:val="28"/>
        </w:rPr>
        <w:t xml:space="preserve"> промышленности, энергетики, малого и среднего предпринимательства и инновационной деятельности»</w:t>
      </w:r>
      <w:r w:rsidRPr="005C39BA">
        <w:rPr>
          <w:rFonts w:ascii="Times New Roman" w:hAnsi="Times New Roman"/>
          <w:sz w:val="28"/>
          <w:szCs w:val="28"/>
        </w:rPr>
        <w:t xml:space="preserve">) в размере </w:t>
      </w:r>
      <w:r w:rsidR="00167E92" w:rsidRPr="005C39BA">
        <w:rPr>
          <w:rFonts w:ascii="Times New Roman" w:hAnsi="Times New Roman"/>
          <w:sz w:val="28"/>
          <w:szCs w:val="28"/>
        </w:rPr>
        <w:t>0,00</w:t>
      </w:r>
      <w:r w:rsidR="00F314FC" w:rsidRPr="005C39BA">
        <w:rPr>
          <w:rFonts w:ascii="Times New Roman" w:hAnsi="Times New Roman"/>
          <w:sz w:val="28"/>
          <w:szCs w:val="28"/>
        </w:rPr>
        <w:t> </w:t>
      </w:r>
      <w:r w:rsidR="00BC2E2D" w:rsidRPr="005C39BA">
        <w:rPr>
          <w:rFonts w:ascii="Times New Roman" w:hAnsi="Times New Roman"/>
          <w:sz w:val="28"/>
          <w:szCs w:val="28"/>
        </w:rPr>
        <w:t xml:space="preserve">рублей </w:t>
      </w:r>
      <w:r w:rsidRPr="005C39BA">
        <w:rPr>
          <w:rFonts w:ascii="Times New Roman" w:hAnsi="Times New Roman"/>
          <w:sz w:val="28"/>
          <w:szCs w:val="28"/>
        </w:rPr>
        <w:t>в</w:t>
      </w:r>
      <w:r w:rsidR="009A426A" w:rsidRPr="005C39BA">
        <w:rPr>
          <w:rFonts w:ascii="Times New Roman" w:hAnsi="Times New Roman"/>
          <w:sz w:val="28"/>
          <w:szCs w:val="28"/>
        </w:rPr>
        <w:t> </w:t>
      </w:r>
      <w:r w:rsidRPr="005C39BA">
        <w:rPr>
          <w:rFonts w:ascii="Times New Roman" w:hAnsi="Times New Roman"/>
          <w:sz w:val="28"/>
          <w:szCs w:val="28"/>
        </w:rPr>
        <w:t>т.ч.:</w:t>
      </w:r>
    </w:p>
    <w:p w:rsidR="00122955" w:rsidRPr="005C39BA" w:rsidRDefault="00122955" w:rsidP="00122955">
      <w:pPr>
        <w:autoSpaceDE w:val="0"/>
        <w:autoSpaceDN w:val="0"/>
        <w:adjustRightInd w:val="0"/>
        <w:ind w:firstLine="709"/>
        <w:jc w:val="both"/>
        <w:rPr>
          <w:rFonts w:ascii="Times New Roman" w:hAnsi="Times New Roman"/>
          <w:sz w:val="28"/>
          <w:szCs w:val="28"/>
        </w:rPr>
      </w:pPr>
      <w:r w:rsidRPr="005C39BA">
        <w:rPr>
          <w:rFonts w:ascii="Times New Roman" w:hAnsi="Times New Roman"/>
          <w:sz w:val="28"/>
          <w:szCs w:val="28"/>
        </w:rPr>
        <w:t>2026 год – 0,00 рублей;</w:t>
      </w:r>
    </w:p>
    <w:p w:rsidR="00122955" w:rsidRPr="005C39BA" w:rsidRDefault="00122955" w:rsidP="00122955">
      <w:pPr>
        <w:autoSpaceDE w:val="0"/>
        <w:autoSpaceDN w:val="0"/>
        <w:adjustRightInd w:val="0"/>
        <w:ind w:firstLine="709"/>
        <w:jc w:val="both"/>
        <w:rPr>
          <w:rFonts w:ascii="Times New Roman" w:hAnsi="Times New Roman"/>
          <w:sz w:val="28"/>
          <w:szCs w:val="28"/>
        </w:rPr>
      </w:pPr>
      <w:r w:rsidRPr="005C39BA">
        <w:rPr>
          <w:rFonts w:ascii="Times New Roman" w:hAnsi="Times New Roman"/>
          <w:sz w:val="28"/>
          <w:szCs w:val="28"/>
        </w:rPr>
        <w:t>2027 год – 0,00 рублей;</w:t>
      </w:r>
    </w:p>
    <w:p w:rsidR="00BC2E2D" w:rsidRPr="00EE1F33" w:rsidRDefault="00122955" w:rsidP="00122955">
      <w:pPr>
        <w:widowControl w:val="0"/>
        <w:autoSpaceDE w:val="0"/>
        <w:autoSpaceDN w:val="0"/>
        <w:adjustRightInd w:val="0"/>
        <w:ind w:firstLine="709"/>
        <w:jc w:val="both"/>
        <w:rPr>
          <w:rFonts w:ascii="Times New Roman" w:hAnsi="Times New Roman"/>
          <w:sz w:val="28"/>
          <w:szCs w:val="28"/>
        </w:rPr>
      </w:pPr>
      <w:r w:rsidRPr="005C39BA">
        <w:rPr>
          <w:rFonts w:ascii="Times New Roman" w:hAnsi="Times New Roman"/>
          <w:sz w:val="28"/>
          <w:szCs w:val="28"/>
        </w:rPr>
        <w:t>2028 год – 0,00 рублей</w:t>
      </w:r>
    </w:p>
    <w:p w:rsidR="00957FFD" w:rsidRPr="00360B74" w:rsidRDefault="00957FFD" w:rsidP="00957FFD">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Объем финансовых ресурсов, необходимых для реализации мероприятий программы, сформирован исходя из принципа востребованности различных видов поддержки среди субъектов малого и среднего</w:t>
      </w:r>
      <w:r w:rsidRPr="00360B74">
        <w:rPr>
          <w:rFonts w:ascii="Times New Roman" w:hAnsi="Times New Roman"/>
          <w:sz w:val="28"/>
          <w:szCs w:val="28"/>
        </w:rPr>
        <w:t xml:space="preserve"> предпринимательства и</w:t>
      </w:r>
      <w:r w:rsidR="00116EEC">
        <w:rPr>
          <w:rFonts w:ascii="Times New Roman" w:hAnsi="Times New Roman"/>
          <w:sz w:val="28"/>
          <w:szCs w:val="28"/>
        </w:rPr>
        <w:t xml:space="preserve"> </w:t>
      </w:r>
      <w:r w:rsidRPr="00360B74">
        <w:rPr>
          <w:rFonts w:ascii="Times New Roman" w:hAnsi="Times New Roman"/>
          <w:sz w:val="28"/>
          <w:szCs w:val="28"/>
        </w:rPr>
        <w:t>с</w:t>
      </w:r>
      <w:r w:rsidR="00116EEC">
        <w:rPr>
          <w:rFonts w:ascii="Times New Roman" w:hAnsi="Times New Roman"/>
          <w:sz w:val="28"/>
          <w:szCs w:val="28"/>
        </w:rPr>
        <w:t xml:space="preserve"> </w:t>
      </w:r>
      <w:r w:rsidRPr="00360B74">
        <w:rPr>
          <w:rFonts w:ascii="Times New Roman" w:hAnsi="Times New Roman"/>
          <w:sz w:val="28"/>
          <w:szCs w:val="28"/>
        </w:rPr>
        <w:t>учетом опыта реализации программ развития малого и среднего предпринимательства на</w:t>
      </w:r>
      <w:r w:rsidR="0013384F">
        <w:rPr>
          <w:rFonts w:ascii="Times New Roman" w:hAnsi="Times New Roman"/>
          <w:sz w:val="28"/>
          <w:szCs w:val="28"/>
        </w:rPr>
        <w:t> </w:t>
      </w:r>
      <w:r w:rsidRPr="00360B74">
        <w:rPr>
          <w:rFonts w:ascii="Times New Roman" w:hAnsi="Times New Roman"/>
          <w:sz w:val="28"/>
          <w:szCs w:val="28"/>
        </w:rPr>
        <w:t>территории ЗАТО Железногорск предыдущих лет.</w:t>
      </w:r>
    </w:p>
    <w:p w:rsidR="00957FFD" w:rsidRPr="00360B74" w:rsidRDefault="00957FFD" w:rsidP="00957FFD">
      <w:pPr>
        <w:widowControl w:val="0"/>
        <w:autoSpaceDE w:val="0"/>
        <w:autoSpaceDN w:val="0"/>
        <w:adjustRightInd w:val="0"/>
        <w:ind w:firstLine="709"/>
        <w:jc w:val="both"/>
        <w:rPr>
          <w:rFonts w:ascii="Times New Roman" w:hAnsi="Times New Roman"/>
          <w:sz w:val="28"/>
          <w:szCs w:val="28"/>
        </w:rPr>
      </w:pPr>
      <w:r w:rsidRPr="00360B74">
        <w:rPr>
          <w:rFonts w:ascii="Times New Roman" w:hAnsi="Times New Roman"/>
          <w:sz w:val="28"/>
          <w:szCs w:val="28"/>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изложена в приложении № 1 к программе.</w:t>
      </w:r>
    </w:p>
    <w:p w:rsidR="00957FFD" w:rsidRDefault="00957FFD" w:rsidP="00957FFD">
      <w:pPr>
        <w:widowControl w:val="0"/>
        <w:autoSpaceDE w:val="0"/>
        <w:autoSpaceDN w:val="0"/>
        <w:adjustRightInd w:val="0"/>
        <w:ind w:firstLine="709"/>
        <w:jc w:val="both"/>
        <w:rPr>
          <w:rFonts w:ascii="Times New Roman" w:hAnsi="Times New Roman"/>
          <w:sz w:val="28"/>
          <w:szCs w:val="28"/>
        </w:rPr>
      </w:pPr>
      <w:r w:rsidRPr="00360B74">
        <w:rPr>
          <w:rFonts w:ascii="Times New Roman" w:hAnsi="Times New Roman"/>
          <w:sz w:val="28"/>
          <w:szCs w:val="28"/>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 изложена в приложении № 2 к программе.</w:t>
      </w:r>
    </w:p>
    <w:p w:rsidR="003D00A0" w:rsidRDefault="003D00A0" w:rsidP="002F5475">
      <w:pPr>
        <w:pStyle w:val="ConsPlusNormal"/>
        <w:widowControl/>
        <w:ind w:firstLine="0"/>
        <w:jc w:val="both"/>
        <w:rPr>
          <w:rFonts w:ascii="Times New Roman" w:hAnsi="Times New Roman"/>
          <w:sz w:val="28"/>
          <w:szCs w:val="28"/>
        </w:rPr>
        <w:sectPr w:rsidR="003D00A0" w:rsidSect="00EE2244">
          <w:headerReference w:type="even" r:id="rId19"/>
          <w:headerReference w:type="default" r:id="rId20"/>
          <w:footerReference w:type="even" r:id="rId21"/>
          <w:footerReference w:type="default" r:id="rId22"/>
          <w:headerReference w:type="first" r:id="rId23"/>
          <w:footerReference w:type="first" r:id="rId24"/>
          <w:pgSz w:w="11907" w:h="16840" w:code="9"/>
          <w:pgMar w:top="1134" w:right="567" w:bottom="1134" w:left="1418" w:header="720" w:footer="720" w:gutter="0"/>
          <w:pgNumType w:start="1"/>
          <w:cols w:space="720"/>
          <w:titlePg/>
          <w:docGrid w:linePitch="218"/>
        </w:sectPr>
      </w:pPr>
    </w:p>
    <w:p w:rsidR="002F5475" w:rsidRDefault="003D00A0" w:rsidP="003D00A0">
      <w:pPr>
        <w:pStyle w:val="ConsPlusNormal"/>
        <w:widowControl/>
        <w:ind w:left="9360" w:firstLine="0"/>
        <w:jc w:val="both"/>
        <w:rPr>
          <w:rFonts w:ascii="Times New Roman" w:hAnsi="Times New Roman"/>
          <w:color w:val="000000"/>
          <w:sz w:val="24"/>
          <w:szCs w:val="24"/>
        </w:rPr>
      </w:pPr>
      <w:r w:rsidRPr="006C519A">
        <w:rPr>
          <w:rFonts w:ascii="Times New Roman" w:hAnsi="Times New Roman"/>
          <w:color w:val="000000"/>
          <w:sz w:val="24"/>
          <w:szCs w:val="24"/>
        </w:rPr>
        <w:t xml:space="preserve">Приложение </w:t>
      </w:r>
      <w:r w:rsidRPr="006C519A">
        <w:rPr>
          <w:rFonts w:ascii="Times New Roman" w:hAnsi="Times New Roman"/>
          <w:color w:val="000000"/>
          <w:sz w:val="24"/>
          <w:szCs w:val="24"/>
        </w:rPr>
        <w:br/>
        <w:t>к паспорту муниципальной программы «Развитие инвестиционной, инновационной деятельности, малого и среднего предпринимательства на</w:t>
      </w:r>
      <w:r w:rsidR="00116EEC" w:rsidRPr="006C519A">
        <w:rPr>
          <w:rFonts w:ascii="Times New Roman" w:hAnsi="Times New Roman"/>
          <w:color w:val="000000"/>
          <w:sz w:val="24"/>
          <w:szCs w:val="24"/>
        </w:rPr>
        <w:t> </w:t>
      </w:r>
      <w:r w:rsidRPr="006C519A">
        <w:rPr>
          <w:rFonts w:ascii="Times New Roman" w:hAnsi="Times New Roman"/>
          <w:color w:val="000000"/>
          <w:sz w:val="24"/>
          <w:szCs w:val="24"/>
        </w:rPr>
        <w:t>территории ЗАТО Железногорск»</w:t>
      </w:r>
    </w:p>
    <w:p w:rsidR="005A2B59" w:rsidRDefault="005A2B59" w:rsidP="005A2B59">
      <w:pPr>
        <w:pStyle w:val="ConsPlusNormal"/>
        <w:widowControl/>
        <w:ind w:firstLine="0"/>
        <w:jc w:val="center"/>
        <w:rPr>
          <w:rFonts w:ascii="Times New Roman" w:hAnsi="Times New Roman"/>
          <w:color w:val="000000"/>
          <w:sz w:val="24"/>
          <w:szCs w:val="24"/>
        </w:rPr>
      </w:pPr>
    </w:p>
    <w:p w:rsidR="00084CAD" w:rsidRDefault="00084CAD" w:rsidP="005A2B59">
      <w:pPr>
        <w:pStyle w:val="ConsPlusNormal"/>
        <w:widowControl/>
        <w:ind w:firstLine="0"/>
        <w:jc w:val="center"/>
        <w:rPr>
          <w:rFonts w:ascii="Times New Roman" w:hAnsi="Times New Roman"/>
          <w:color w:val="000000"/>
          <w:sz w:val="24"/>
          <w:szCs w:val="24"/>
        </w:rPr>
      </w:pPr>
    </w:p>
    <w:p w:rsidR="00084CAD" w:rsidRDefault="00084CAD" w:rsidP="005A2B59">
      <w:pPr>
        <w:pStyle w:val="ConsPlusNormal"/>
        <w:widowControl/>
        <w:ind w:firstLine="0"/>
        <w:jc w:val="center"/>
        <w:rPr>
          <w:rFonts w:ascii="Times New Roman" w:hAnsi="Times New Roman"/>
          <w:color w:val="000000"/>
          <w:sz w:val="24"/>
          <w:szCs w:val="24"/>
        </w:rPr>
      </w:pPr>
    </w:p>
    <w:p w:rsidR="00990887" w:rsidRDefault="00990887" w:rsidP="00990887">
      <w:pPr>
        <w:pStyle w:val="ConsPlusNormal"/>
        <w:widowControl/>
        <w:ind w:firstLine="0"/>
        <w:jc w:val="center"/>
        <w:rPr>
          <w:rFonts w:ascii="Times New Roman" w:hAnsi="Times New Roman"/>
          <w:color w:val="000000"/>
          <w:sz w:val="24"/>
          <w:szCs w:val="24"/>
        </w:rPr>
      </w:pPr>
      <w:r w:rsidRPr="003D00A0">
        <w:rPr>
          <w:rFonts w:ascii="Times New Roman" w:hAnsi="Times New Roman"/>
          <w:color w:val="000000"/>
          <w:sz w:val="24"/>
          <w:szCs w:val="24"/>
        </w:rPr>
        <w:t>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w:t>
      </w:r>
    </w:p>
    <w:p w:rsidR="00990887" w:rsidRDefault="00990887" w:rsidP="00990887">
      <w:pPr>
        <w:pStyle w:val="ConsPlusNormal"/>
        <w:widowControl/>
        <w:ind w:firstLine="0"/>
        <w:jc w:val="center"/>
        <w:rPr>
          <w:rFonts w:ascii="Times New Roman" w:hAnsi="Times New Roman"/>
          <w:color w:val="000000"/>
          <w:sz w:val="24"/>
          <w:szCs w:val="24"/>
        </w:rPr>
      </w:pPr>
    </w:p>
    <w:tbl>
      <w:tblPr>
        <w:tblW w:w="14898" w:type="dxa"/>
        <w:jc w:val="center"/>
        <w:tblLayout w:type="fixed"/>
        <w:tblLook w:val="04A0"/>
      </w:tblPr>
      <w:tblGrid>
        <w:gridCol w:w="730"/>
        <w:gridCol w:w="3112"/>
        <w:gridCol w:w="1275"/>
        <w:gridCol w:w="1418"/>
        <w:gridCol w:w="2551"/>
        <w:gridCol w:w="1162"/>
        <w:gridCol w:w="1162"/>
        <w:gridCol w:w="1163"/>
        <w:gridCol w:w="1162"/>
        <w:gridCol w:w="1163"/>
      </w:tblGrid>
      <w:tr w:rsidR="00990887" w:rsidRPr="003D00A0" w:rsidTr="00EE2244">
        <w:trPr>
          <w:trHeight w:val="600"/>
          <w:tblHeader/>
          <w:jc w:val="center"/>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w:t>
            </w:r>
            <w:r w:rsidRPr="003D00A0">
              <w:rPr>
                <w:rFonts w:ascii="Times New Roman" w:hAnsi="Times New Roman"/>
                <w:color w:val="000000"/>
                <w:sz w:val="22"/>
                <w:szCs w:val="22"/>
              </w:rPr>
              <w:br/>
              <w:t>п/п</w:t>
            </w:r>
          </w:p>
        </w:tc>
        <w:tc>
          <w:tcPr>
            <w:tcW w:w="3112" w:type="dxa"/>
            <w:tcBorders>
              <w:top w:val="single" w:sz="4" w:space="0" w:color="auto"/>
              <w:left w:val="nil"/>
              <w:bottom w:val="single" w:sz="4" w:space="0" w:color="auto"/>
              <w:right w:val="single" w:sz="4" w:space="0" w:color="auto"/>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Цели, задачи, показатели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Вес показателя</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Источник информации</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A90900" w:rsidRPr="00654F98" w:rsidRDefault="00A90900" w:rsidP="00EE2244">
            <w:pPr>
              <w:jc w:val="center"/>
              <w:rPr>
                <w:rFonts w:ascii="Times New Roman" w:hAnsi="Times New Roman"/>
                <w:color w:val="000000"/>
                <w:sz w:val="22"/>
                <w:szCs w:val="22"/>
              </w:rPr>
            </w:pPr>
            <w:r w:rsidRPr="00654F98">
              <w:rPr>
                <w:rFonts w:ascii="Times New Roman" w:hAnsi="Times New Roman"/>
                <w:color w:val="000000"/>
                <w:sz w:val="22"/>
                <w:szCs w:val="22"/>
              </w:rPr>
              <w:t>2024 год</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A90900" w:rsidRPr="00654F98" w:rsidRDefault="00A90900" w:rsidP="00EE2244">
            <w:pPr>
              <w:jc w:val="center"/>
              <w:rPr>
                <w:rFonts w:ascii="Times New Roman" w:hAnsi="Times New Roman"/>
                <w:color w:val="000000"/>
                <w:sz w:val="22"/>
                <w:szCs w:val="22"/>
              </w:rPr>
            </w:pPr>
            <w:r w:rsidRPr="00654F98">
              <w:rPr>
                <w:rFonts w:ascii="Times New Roman" w:hAnsi="Times New Roman"/>
                <w:color w:val="000000"/>
                <w:sz w:val="22"/>
                <w:szCs w:val="22"/>
              </w:rPr>
              <w:t>2025 год</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A90900" w:rsidRPr="00654F98" w:rsidRDefault="00A90900" w:rsidP="00EE2244">
            <w:pPr>
              <w:jc w:val="center"/>
              <w:rPr>
                <w:rFonts w:ascii="Times New Roman" w:hAnsi="Times New Roman"/>
                <w:color w:val="000000"/>
                <w:sz w:val="22"/>
                <w:szCs w:val="22"/>
              </w:rPr>
            </w:pPr>
            <w:r w:rsidRPr="00654F98">
              <w:rPr>
                <w:rFonts w:ascii="Times New Roman" w:hAnsi="Times New Roman"/>
                <w:color w:val="000000"/>
                <w:sz w:val="22"/>
                <w:szCs w:val="22"/>
              </w:rPr>
              <w:t>2026 год</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A90900" w:rsidRPr="00654F98" w:rsidRDefault="00A90900" w:rsidP="00EE2244">
            <w:pPr>
              <w:jc w:val="center"/>
              <w:rPr>
                <w:rFonts w:ascii="Times New Roman" w:hAnsi="Times New Roman"/>
                <w:color w:val="000000"/>
                <w:sz w:val="22"/>
                <w:szCs w:val="22"/>
              </w:rPr>
            </w:pPr>
            <w:r w:rsidRPr="00654F98">
              <w:rPr>
                <w:rFonts w:ascii="Times New Roman" w:hAnsi="Times New Roman"/>
                <w:color w:val="000000"/>
                <w:sz w:val="22"/>
                <w:szCs w:val="22"/>
              </w:rPr>
              <w:t>2027 год</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A90900" w:rsidRPr="00654F98" w:rsidRDefault="00A90900" w:rsidP="00EE2244">
            <w:pPr>
              <w:jc w:val="center"/>
              <w:rPr>
                <w:rFonts w:ascii="Times New Roman" w:hAnsi="Times New Roman"/>
                <w:color w:val="000000"/>
                <w:sz w:val="22"/>
                <w:szCs w:val="22"/>
              </w:rPr>
            </w:pPr>
            <w:r w:rsidRPr="00654F98">
              <w:rPr>
                <w:rFonts w:ascii="Times New Roman" w:hAnsi="Times New Roman"/>
                <w:color w:val="000000"/>
                <w:sz w:val="22"/>
                <w:szCs w:val="22"/>
              </w:rPr>
              <w:t>2028 год</w:t>
            </w:r>
          </w:p>
        </w:tc>
      </w:tr>
      <w:tr w:rsidR="00990887" w:rsidRPr="003D00A0" w:rsidTr="00EE2244">
        <w:trPr>
          <w:trHeight w:val="45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1.</w:t>
            </w:r>
          </w:p>
        </w:tc>
        <w:tc>
          <w:tcPr>
            <w:tcW w:w="14168" w:type="dxa"/>
            <w:gridSpan w:val="9"/>
            <w:tcBorders>
              <w:top w:val="single" w:sz="4" w:space="0" w:color="auto"/>
              <w:left w:val="nil"/>
              <w:bottom w:val="single" w:sz="4" w:space="0" w:color="auto"/>
              <w:right w:val="single" w:sz="4" w:space="0" w:color="000000"/>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Цель: формирование условий для устойчивого функционирования и развития малого и среднего предпринимательства на территории ЗАТО Железногорск, повышение его роли в решении социальных и экономических задач ЗАТО Железногорск, роста инновационного потенциала и улучшения инвестиционного климата в ЗАТО Железногорск</w:t>
            </w:r>
          </w:p>
        </w:tc>
      </w:tr>
      <w:tr w:rsidR="00A55BE5" w:rsidRPr="003D00A0" w:rsidTr="00EE2244">
        <w:trPr>
          <w:trHeight w:val="1956"/>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A55BE5" w:rsidRPr="003D00A0" w:rsidRDefault="00A55BE5" w:rsidP="00EE2244">
            <w:pPr>
              <w:jc w:val="center"/>
              <w:rPr>
                <w:rFonts w:ascii="Times New Roman" w:hAnsi="Times New Roman"/>
                <w:sz w:val="22"/>
                <w:szCs w:val="22"/>
              </w:rPr>
            </w:pPr>
            <w:r w:rsidRPr="003D00A0">
              <w:rPr>
                <w:rFonts w:ascii="Times New Roman" w:hAnsi="Times New Roman"/>
                <w:sz w:val="22"/>
                <w:szCs w:val="22"/>
              </w:rPr>
              <w:t> </w:t>
            </w:r>
          </w:p>
        </w:tc>
        <w:tc>
          <w:tcPr>
            <w:tcW w:w="3112" w:type="dxa"/>
            <w:tcBorders>
              <w:top w:val="nil"/>
              <w:left w:val="nil"/>
              <w:bottom w:val="single" w:sz="4" w:space="0" w:color="auto"/>
              <w:right w:val="single" w:sz="4" w:space="0" w:color="auto"/>
            </w:tcBorders>
            <w:shd w:val="clear" w:color="auto" w:fill="auto"/>
            <w:vAlign w:val="center"/>
            <w:hideMark/>
          </w:tcPr>
          <w:p w:rsidR="00A55BE5" w:rsidRDefault="00A55BE5" w:rsidP="00EE2244">
            <w:pPr>
              <w:jc w:val="both"/>
              <w:rPr>
                <w:rFonts w:ascii="Times New Roman" w:hAnsi="Times New Roman"/>
                <w:sz w:val="22"/>
                <w:szCs w:val="22"/>
              </w:rPr>
            </w:pPr>
            <w:r w:rsidRPr="003D00A0">
              <w:rPr>
                <w:rFonts w:ascii="Times New Roman" w:hAnsi="Times New Roman"/>
                <w:sz w:val="22"/>
                <w:szCs w:val="22"/>
              </w:rPr>
              <w:t>Целевой показатель 1</w:t>
            </w:r>
          </w:p>
          <w:p w:rsidR="00A55BE5" w:rsidRPr="003D00A0" w:rsidRDefault="00A55BE5" w:rsidP="00EE2244">
            <w:pPr>
              <w:jc w:val="both"/>
              <w:rPr>
                <w:rFonts w:ascii="Times New Roman" w:hAnsi="Times New Roman"/>
                <w:sz w:val="22"/>
                <w:szCs w:val="22"/>
              </w:rPr>
            </w:pPr>
            <w:r w:rsidRPr="003D00A0">
              <w:rPr>
                <w:rFonts w:ascii="Times New Roman" w:hAnsi="Times New Roman"/>
                <w:sz w:val="22"/>
                <w:szCs w:val="22"/>
              </w:rPr>
              <w:t>Число субъектов малого и среднего предпринимательства в расчете на 10 тыс. человек населения (по годам)</w:t>
            </w:r>
          </w:p>
        </w:tc>
        <w:tc>
          <w:tcPr>
            <w:tcW w:w="1275" w:type="dxa"/>
            <w:tcBorders>
              <w:top w:val="nil"/>
              <w:left w:val="nil"/>
              <w:bottom w:val="single" w:sz="4" w:space="0" w:color="auto"/>
              <w:right w:val="single" w:sz="4" w:space="0" w:color="auto"/>
            </w:tcBorders>
            <w:shd w:val="clear" w:color="auto" w:fill="auto"/>
            <w:vAlign w:val="center"/>
            <w:hideMark/>
          </w:tcPr>
          <w:p w:rsidR="00A55BE5" w:rsidRPr="003D00A0" w:rsidRDefault="00A55BE5" w:rsidP="00EE2244">
            <w:pPr>
              <w:jc w:val="center"/>
              <w:rPr>
                <w:rFonts w:ascii="Times New Roman" w:hAnsi="Times New Roman"/>
                <w:sz w:val="22"/>
                <w:szCs w:val="22"/>
              </w:rPr>
            </w:pPr>
            <w:r w:rsidRPr="003D00A0">
              <w:rPr>
                <w:rFonts w:ascii="Times New Roman" w:hAnsi="Times New Roman"/>
                <w:sz w:val="22"/>
                <w:szCs w:val="22"/>
              </w:rPr>
              <w:t>единиц</w:t>
            </w:r>
          </w:p>
        </w:tc>
        <w:tc>
          <w:tcPr>
            <w:tcW w:w="1418" w:type="dxa"/>
            <w:tcBorders>
              <w:top w:val="nil"/>
              <w:left w:val="nil"/>
              <w:bottom w:val="single" w:sz="4" w:space="0" w:color="auto"/>
              <w:right w:val="single" w:sz="4" w:space="0" w:color="auto"/>
            </w:tcBorders>
            <w:shd w:val="clear" w:color="auto" w:fill="auto"/>
            <w:vAlign w:val="center"/>
            <w:hideMark/>
          </w:tcPr>
          <w:p w:rsidR="00A55BE5" w:rsidRPr="003D00A0" w:rsidRDefault="00A55BE5" w:rsidP="00EE2244">
            <w:pPr>
              <w:jc w:val="center"/>
              <w:rPr>
                <w:rFonts w:ascii="Times New Roman" w:hAnsi="Times New Roman"/>
                <w:sz w:val="22"/>
                <w:szCs w:val="22"/>
              </w:rPr>
            </w:pPr>
            <w:r w:rsidRPr="003D00A0">
              <w:rPr>
                <w:rFonts w:ascii="Times New Roman" w:hAnsi="Times New Roman"/>
                <w:sz w:val="22"/>
                <w:szCs w:val="22"/>
              </w:rPr>
              <w:t>х</w:t>
            </w:r>
          </w:p>
        </w:tc>
        <w:tc>
          <w:tcPr>
            <w:tcW w:w="2551" w:type="dxa"/>
            <w:tcBorders>
              <w:top w:val="nil"/>
              <w:left w:val="nil"/>
              <w:bottom w:val="single" w:sz="4" w:space="0" w:color="auto"/>
              <w:right w:val="single" w:sz="4" w:space="0" w:color="auto"/>
            </w:tcBorders>
            <w:shd w:val="clear" w:color="auto" w:fill="auto"/>
            <w:vAlign w:val="center"/>
            <w:hideMark/>
          </w:tcPr>
          <w:p w:rsidR="00A55BE5" w:rsidRPr="003D00A0" w:rsidRDefault="00A55BE5" w:rsidP="00EE2244">
            <w:pPr>
              <w:jc w:val="center"/>
              <w:rPr>
                <w:rFonts w:ascii="Times New Roman" w:hAnsi="Times New Roman"/>
                <w:sz w:val="22"/>
                <w:szCs w:val="22"/>
              </w:rPr>
            </w:pPr>
            <w:r w:rsidRPr="003D00A0">
              <w:rPr>
                <w:rFonts w:ascii="Times New Roman" w:hAnsi="Times New Roman"/>
                <w:sz w:val="22"/>
                <w:szCs w:val="22"/>
              </w:rPr>
              <w:t xml:space="preserve">Единый реестр субъектов малого </w:t>
            </w:r>
            <w:r w:rsidRPr="003D00A0">
              <w:rPr>
                <w:rFonts w:ascii="Times New Roman" w:hAnsi="Times New Roman"/>
                <w:sz w:val="22"/>
                <w:szCs w:val="22"/>
              </w:rPr>
              <w:br/>
              <w:t xml:space="preserve">и среднего предпринимательства, формируемый </w:t>
            </w:r>
            <w:r w:rsidRPr="003D00A0">
              <w:rPr>
                <w:rFonts w:ascii="Times New Roman" w:hAnsi="Times New Roman"/>
                <w:sz w:val="22"/>
                <w:szCs w:val="22"/>
              </w:rPr>
              <w:br/>
              <w:t xml:space="preserve">ФНС России; </w:t>
            </w:r>
            <w:r w:rsidRPr="003D00A0">
              <w:rPr>
                <w:rFonts w:ascii="Times New Roman" w:hAnsi="Times New Roman"/>
                <w:sz w:val="22"/>
                <w:szCs w:val="22"/>
              </w:rPr>
              <w:br/>
              <w:t xml:space="preserve">Управление Федеральной службы государственной статистики  </w:t>
            </w:r>
            <w:r w:rsidRPr="003D00A0">
              <w:rPr>
                <w:rFonts w:ascii="Times New Roman" w:hAnsi="Times New Roman"/>
                <w:sz w:val="22"/>
                <w:szCs w:val="22"/>
              </w:rPr>
              <w:br/>
              <w:t xml:space="preserve">по Красноярскому краю, Республике Хакасия </w:t>
            </w:r>
            <w:r w:rsidRPr="003D00A0">
              <w:rPr>
                <w:rFonts w:ascii="Times New Roman" w:hAnsi="Times New Roman"/>
                <w:sz w:val="22"/>
                <w:szCs w:val="22"/>
              </w:rPr>
              <w:br/>
              <w:t>и Республике Тыва (Красноярскстат)</w:t>
            </w:r>
          </w:p>
        </w:tc>
        <w:tc>
          <w:tcPr>
            <w:tcW w:w="1162" w:type="dxa"/>
            <w:tcBorders>
              <w:top w:val="nil"/>
              <w:left w:val="nil"/>
              <w:bottom w:val="single" w:sz="4" w:space="0" w:color="auto"/>
              <w:right w:val="single" w:sz="4" w:space="0" w:color="auto"/>
            </w:tcBorders>
            <w:shd w:val="clear" w:color="auto" w:fill="auto"/>
            <w:vAlign w:val="center"/>
            <w:hideMark/>
          </w:tcPr>
          <w:p w:rsidR="00A55BE5" w:rsidRPr="00A476F5" w:rsidRDefault="00A55BE5" w:rsidP="00C1462E">
            <w:pPr>
              <w:jc w:val="center"/>
              <w:rPr>
                <w:rFonts w:ascii="Times New Roman" w:hAnsi="Times New Roman"/>
                <w:strike/>
                <w:sz w:val="22"/>
                <w:szCs w:val="22"/>
              </w:rPr>
            </w:pPr>
            <w:r>
              <w:rPr>
                <w:rFonts w:ascii="Times New Roman" w:hAnsi="Times New Roman"/>
                <w:sz w:val="22"/>
                <w:szCs w:val="22"/>
              </w:rPr>
              <w:t>323</w:t>
            </w:r>
          </w:p>
        </w:tc>
        <w:tc>
          <w:tcPr>
            <w:tcW w:w="1162" w:type="dxa"/>
            <w:tcBorders>
              <w:top w:val="nil"/>
              <w:left w:val="nil"/>
              <w:bottom w:val="single" w:sz="4" w:space="0" w:color="auto"/>
              <w:right w:val="single" w:sz="4" w:space="0" w:color="auto"/>
            </w:tcBorders>
            <w:shd w:val="clear" w:color="auto" w:fill="auto"/>
            <w:vAlign w:val="center"/>
            <w:hideMark/>
          </w:tcPr>
          <w:p w:rsidR="00A55BE5" w:rsidRPr="00654F98" w:rsidRDefault="00A55BE5" w:rsidP="00C1462E">
            <w:pPr>
              <w:jc w:val="center"/>
              <w:rPr>
                <w:rFonts w:ascii="Times New Roman" w:hAnsi="Times New Roman"/>
                <w:sz w:val="22"/>
                <w:szCs w:val="22"/>
              </w:rPr>
            </w:pPr>
            <w:r w:rsidRPr="00654F98">
              <w:rPr>
                <w:rFonts w:ascii="Times New Roman" w:hAnsi="Times New Roman"/>
                <w:sz w:val="22"/>
                <w:szCs w:val="22"/>
              </w:rPr>
              <w:t>335</w:t>
            </w:r>
          </w:p>
        </w:tc>
        <w:tc>
          <w:tcPr>
            <w:tcW w:w="1163" w:type="dxa"/>
            <w:tcBorders>
              <w:top w:val="nil"/>
              <w:left w:val="nil"/>
              <w:bottom w:val="single" w:sz="4" w:space="0" w:color="auto"/>
              <w:right w:val="single" w:sz="4" w:space="0" w:color="auto"/>
            </w:tcBorders>
            <w:shd w:val="clear" w:color="auto" w:fill="auto"/>
            <w:vAlign w:val="center"/>
            <w:hideMark/>
          </w:tcPr>
          <w:p w:rsidR="00A55BE5" w:rsidRPr="00654F98" w:rsidRDefault="00A55BE5" w:rsidP="00C1462E">
            <w:pPr>
              <w:jc w:val="center"/>
              <w:rPr>
                <w:rFonts w:ascii="Times New Roman" w:hAnsi="Times New Roman"/>
                <w:sz w:val="22"/>
                <w:szCs w:val="22"/>
              </w:rPr>
            </w:pPr>
            <w:r w:rsidRPr="00654F98">
              <w:rPr>
                <w:rFonts w:ascii="Times New Roman" w:hAnsi="Times New Roman"/>
                <w:sz w:val="22"/>
                <w:szCs w:val="22"/>
              </w:rPr>
              <w:t>341</w:t>
            </w:r>
          </w:p>
        </w:tc>
        <w:tc>
          <w:tcPr>
            <w:tcW w:w="1162" w:type="dxa"/>
            <w:tcBorders>
              <w:top w:val="nil"/>
              <w:left w:val="nil"/>
              <w:bottom w:val="single" w:sz="4" w:space="0" w:color="auto"/>
              <w:right w:val="single" w:sz="4" w:space="0" w:color="auto"/>
            </w:tcBorders>
            <w:shd w:val="clear" w:color="auto" w:fill="auto"/>
            <w:vAlign w:val="center"/>
            <w:hideMark/>
          </w:tcPr>
          <w:p w:rsidR="00A55BE5" w:rsidRPr="00654F98" w:rsidRDefault="00A55BE5" w:rsidP="00C1462E">
            <w:pPr>
              <w:jc w:val="center"/>
              <w:rPr>
                <w:rFonts w:ascii="Times New Roman" w:hAnsi="Times New Roman"/>
                <w:sz w:val="22"/>
                <w:szCs w:val="22"/>
              </w:rPr>
            </w:pPr>
            <w:r w:rsidRPr="00654F98">
              <w:rPr>
                <w:rFonts w:ascii="Times New Roman" w:hAnsi="Times New Roman"/>
                <w:sz w:val="22"/>
                <w:szCs w:val="22"/>
              </w:rPr>
              <w:t>348</w:t>
            </w:r>
          </w:p>
        </w:tc>
        <w:tc>
          <w:tcPr>
            <w:tcW w:w="1163" w:type="dxa"/>
            <w:tcBorders>
              <w:top w:val="nil"/>
              <w:left w:val="nil"/>
              <w:bottom w:val="single" w:sz="4" w:space="0" w:color="auto"/>
              <w:right w:val="single" w:sz="4" w:space="0" w:color="auto"/>
            </w:tcBorders>
            <w:shd w:val="clear" w:color="auto" w:fill="auto"/>
            <w:vAlign w:val="center"/>
            <w:hideMark/>
          </w:tcPr>
          <w:p w:rsidR="00A55BE5" w:rsidRPr="00654F98" w:rsidRDefault="00A55BE5" w:rsidP="00EE2244">
            <w:pPr>
              <w:jc w:val="center"/>
              <w:rPr>
                <w:rFonts w:ascii="Times New Roman" w:hAnsi="Times New Roman"/>
                <w:sz w:val="22"/>
                <w:szCs w:val="22"/>
              </w:rPr>
            </w:pPr>
            <w:r w:rsidRPr="00654F98">
              <w:rPr>
                <w:rFonts w:ascii="Times New Roman" w:hAnsi="Times New Roman"/>
                <w:sz w:val="22"/>
                <w:szCs w:val="22"/>
              </w:rPr>
              <w:t>354</w:t>
            </w:r>
          </w:p>
        </w:tc>
      </w:tr>
      <w:tr w:rsidR="00083F1E" w:rsidRPr="003D00A0" w:rsidTr="00EE2244">
        <w:trPr>
          <w:trHeight w:val="300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083F1E" w:rsidRPr="003D00A0" w:rsidRDefault="00083F1E" w:rsidP="00EE2244">
            <w:pPr>
              <w:jc w:val="center"/>
              <w:rPr>
                <w:rFonts w:ascii="Times New Roman" w:hAnsi="Times New Roman"/>
                <w:sz w:val="22"/>
                <w:szCs w:val="22"/>
              </w:rPr>
            </w:pPr>
            <w:r w:rsidRPr="003D00A0">
              <w:rPr>
                <w:rFonts w:ascii="Times New Roman" w:hAnsi="Times New Roman"/>
                <w:sz w:val="22"/>
                <w:szCs w:val="22"/>
              </w:rPr>
              <w:t> </w:t>
            </w:r>
          </w:p>
        </w:tc>
        <w:tc>
          <w:tcPr>
            <w:tcW w:w="3112" w:type="dxa"/>
            <w:tcBorders>
              <w:top w:val="nil"/>
              <w:left w:val="nil"/>
              <w:bottom w:val="single" w:sz="4" w:space="0" w:color="auto"/>
              <w:right w:val="single" w:sz="4" w:space="0" w:color="auto"/>
            </w:tcBorders>
            <w:shd w:val="clear" w:color="auto" w:fill="auto"/>
            <w:vAlign w:val="center"/>
            <w:hideMark/>
          </w:tcPr>
          <w:p w:rsidR="00083F1E" w:rsidRDefault="00083F1E" w:rsidP="00EE2244">
            <w:pPr>
              <w:jc w:val="both"/>
              <w:rPr>
                <w:rFonts w:ascii="Times New Roman" w:hAnsi="Times New Roman"/>
                <w:sz w:val="22"/>
                <w:szCs w:val="22"/>
              </w:rPr>
            </w:pPr>
            <w:r w:rsidRPr="003D00A0">
              <w:rPr>
                <w:rFonts w:ascii="Times New Roman" w:hAnsi="Times New Roman"/>
                <w:sz w:val="22"/>
                <w:szCs w:val="22"/>
              </w:rPr>
              <w:t>Целевой показатель 2</w:t>
            </w:r>
          </w:p>
          <w:p w:rsidR="00083F1E" w:rsidRPr="003D00A0" w:rsidRDefault="00083F1E" w:rsidP="00EE2244">
            <w:pPr>
              <w:jc w:val="both"/>
              <w:rPr>
                <w:rFonts w:ascii="Times New Roman" w:hAnsi="Times New Roman"/>
                <w:sz w:val="22"/>
                <w:szCs w:val="22"/>
              </w:rPr>
            </w:pPr>
            <w:r w:rsidRPr="003D00A0">
              <w:rPr>
                <w:rFonts w:ascii="Times New Roman" w:hAnsi="Times New Roman"/>
                <w:sz w:val="22"/>
                <w:szCs w:val="22"/>
              </w:rPr>
              <w:br w:type="page"/>
              <w:t>Доля среднесписочной численности работников (без внешних совместителей) занятых на микро-, малых и средних предприятиях и у индивидуальных предпринимателей в среднесписочной численности работников (без внешних совместителей) всех предприятий и организаций (по годам)</w:t>
            </w:r>
          </w:p>
        </w:tc>
        <w:tc>
          <w:tcPr>
            <w:tcW w:w="1275" w:type="dxa"/>
            <w:tcBorders>
              <w:top w:val="nil"/>
              <w:left w:val="nil"/>
              <w:bottom w:val="single" w:sz="4" w:space="0" w:color="auto"/>
              <w:right w:val="single" w:sz="4" w:space="0" w:color="auto"/>
            </w:tcBorders>
            <w:shd w:val="clear" w:color="auto" w:fill="auto"/>
            <w:vAlign w:val="center"/>
            <w:hideMark/>
          </w:tcPr>
          <w:p w:rsidR="00083F1E" w:rsidRPr="003D00A0" w:rsidRDefault="00083F1E" w:rsidP="00EE2244">
            <w:pPr>
              <w:jc w:val="center"/>
              <w:rPr>
                <w:rFonts w:ascii="Times New Roman" w:hAnsi="Times New Roman"/>
                <w:sz w:val="22"/>
                <w:szCs w:val="22"/>
              </w:rPr>
            </w:pPr>
            <w:r w:rsidRPr="003D00A0">
              <w:rPr>
                <w:rFonts w:ascii="Times New Roman" w:hAnsi="Times New Roman"/>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rsidR="00083F1E" w:rsidRPr="003D00A0" w:rsidRDefault="00083F1E" w:rsidP="00EE2244">
            <w:pPr>
              <w:jc w:val="center"/>
              <w:rPr>
                <w:rFonts w:ascii="Times New Roman" w:hAnsi="Times New Roman"/>
                <w:sz w:val="22"/>
                <w:szCs w:val="22"/>
              </w:rPr>
            </w:pPr>
            <w:r w:rsidRPr="003D00A0">
              <w:rPr>
                <w:rFonts w:ascii="Times New Roman" w:hAnsi="Times New Roman"/>
                <w:sz w:val="22"/>
                <w:szCs w:val="22"/>
              </w:rPr>
              <w:t>х</w:t>
            </w:r>
          </w:p>
        </w:tc>
        <w:tc>
          <w:tcPr>
            <w:tcW w:w="2551" w:type="dxa"/>
            <w:tcBorders>
              <w:top w:val="nil"/>
              <w:left w:val="nil"/>
              <w:bottom w:val="single" w:sz="4" w:space="0" w:color="auto"/>
              <w:right w:val="single" w:sz="4" w:space="0" w:color="auto"/>
            </w:tcBorders>
            <w:shd w:val="clear" w:color="auto" w:fill="auto"/>
            <w:vAlign w:val="center"/>
            <w:hideMark/>
          </w:tcPr>
          <w:p w:rsidR="00083F1E" w:rsidRPr="003D00A0" w:rsidRDefault="00083F1E" w:rsidP="00EE2244">
            <w:pPr>
              <w:jc w:val="center"/>
              <w:rPr>
                <w:rFonts w:ascii="Times New Roman" w:hAnsi="Times New Roman"/>
                <w:sz w:val="22"/>
                <w:szCs w:val="22"/>
              </w:rPr>
            </w:pPr>
            <w:r w:rsidRPr="003D00A0">
              <w:rPr>
                <w:rFonts w:ascii="Times New Roman" w:hAnsi="Times New Roman"/>
                <w:sz w:val="22"/>
                <w:szCs w:val="22"/>
              </w:rPr>
              <w:t xml:space="preserve">Управление Федеральной службы государственной статистики  </w:t>
            </w:r>
            <w:r w:rsidRPr="003D00A0">
              <w:rPr>
                <w:rFonts w:ascii="Times New Roman" w:hAnsi="Times New Roman"/>
                <w:sz w:val="22"/>
                <w:szCs w:val="22"/>
              </w:rPr>
              <w:br w:type="page"/>
              <w:t xml:space="preserve">по Красноярскому краю, Республике Хакасия </w:t>
            </w:r>
            <w:r w:rsidRPr="003D00A0">
              <w:rPr>
                <w:rFonts w:ascii="Times New Roman" w:hAnsi="Times New Roman"/>
                <w:sz w:val="22"/>
                <w:szCs w:val="22"/>
              </w:rPr>
              <w:br w:type="page"/>
              <w:t>и Республике Тыва (Красноярскстат)</w:t>
            </w:r>
          </w:p>
        </w:tc>
        <w:tc>
          <w:tcPr>
            <w:tcW w:w="1162" w:type="dxa"/>
            <w:tcBorders>
              <w:top w:val="nil"/>
              <w:left w:val="nil"/>
              <w:bottom w:val="single" w:sz="4" w:space="0" w:color="auto"/>
              <w:right w:val="single" w:sz="4" w:space="0" w:color="auto"/>
            </w:tcBorders>
            <w:shd w:val="clear" w:color="auto" w:fill="auto"/>
            <w:vAlign w:val="center"/>
            <w:hideMark/>
          </w:tcPr>
          <w:p w:rsidR="00083F1E" w:rsidRPr="00EB5C9B" w:rsidRDefault="00083F1E" w:rsidP="00C1462E">
            <w:pPr>
              <w:jc w:val="center"/>
              <w:rPr>
                <w:rFonts w:ascii="Times New Roman" w:hAnsi="Times New Roman"/>
                <w:strike/>
                <w:sz w:val="22"/>
                <w:szCs w:val="22"/>
              </w:rPr>
            </w:pPr>
            <w:r w:rsidRPr="00EB5C9B">
              <w:rPr>
                <w:rFonts w:ascii="Times New Roman" w:hAnsi="Times New Roman"/>
                <w:sz w:val="22"/>
                <w:szCs w:val="22"/>
              </w:rPr>
              <w:t>19,</w:t>
            </w:r>
            <w:r>
              <w:rPr>
                <w:rFonts w:ascii="Times New Roman" w:hAnsi="Times New Roman"/>
                <w:sz w:val="22"/>
                <w:szCs w:val="22"/>
              </w:rPr>
              <w:t>8</w:t>
            </w:r>
          </w:p>
        </w:tc>
        <w:tc>
          <w:tcPr>
            <w:tcW w:w="1162" w:type="dxa"/>
            <w:tcBorders>
              <w:top w:val="nil"/>
              <w:left w:val="nil"/>
              <w:bottom w:val="single" w:sz="4" w:space="0" w:color="auto"/>
              <w:right w:val="single" w:sz="4" w:space="0" w:color="auto"/>
            </w:tcBorders>
            <w:shd w:val="clear" w:color="auto" w:fill="auto"/>
            <w:vAlign w:val="center"/>
            <w:hideMark/>
          </w:tcPr>
          <w:p w:rsidR="00083F1E" w:rsidRPr="00654F98" w:rsidRDefault="00083F1E" w:rsidP="00C1462E">
            <w:pPr>
              <w:jc w:val="center"/>
              <w:rPr>
                <w:rFonts w:ascii="Times New Roman" w:hAnsi="Times New Roman"/>
                <w:sz w:val="22"/>
                <w:szCs w:val="22"/>
              </w:rPr>
            </w:pPr>
            <w:r w:rsidRPr="00654F98">
              <w:rPr>
                <w:rFonts w:ascii="Times New Roman" w:hAnsi="Times New Roman"/>
                <w:sz w:val="22"/>
                <w:szCs w:val="22"/>
              </w:rPr>
              <w:t>19,7</w:t>
            </w:r>
          </w:p>
        </w:tc>
        <w:tc>
          <w:tcPr>
            <w:tcW w:w="1163" w:type="dxa"/>
            <w:tcBorders>
              <w:top w:val="nil"/>
              <w:left w:val="nil"/>
              <w:bottom w:val="single" w:sz="4" w:space="0" w:color="auto"/>
              <w:right w:val="single" w:sz="4" w:space="0" w:color="auto"/>
            </w:tcBorders>
            <w:shd w:val="clear" w:color="auto" w:fill="auto"/>
            <w:vAlign w:val="center"/>
            <w:hideMark/>
          </w:tcPr>
          <w:p w:rsidR="00083F1E" w:rsidRPr="00654F98" w:rsidRDefault="00083F1E" w:rsidP="00C1462E">
            <w:pPr>
              <w:jc w:val="center"/>
              <w:rPr>
                <w:rFonts w:ascii="Times New Roman" w:hAnsi="Times New Roman"/>
                <w:sz w:val="22"/>
                <w:szCs w:val="22"/>
              </w:rPr>
            </w:pPr>
            <w:r w:rsidRPr="00654F98">
              <w:rPr>
                <w:rFonts w:ascii="Times New Roman" w:hAnsi="Times New Roman"/>
                <w:sz w:val="22"/>
                <w:szCs w:val="22"/>
              </w:rPr>
              <w:t>19,8</w:t>
            </w:r>
          </w:p>
        </w:tc>
        <w:tc>
          <w:tcPr>
            <w:tcW w:w="1162" w:type="dxa"/>
            <w:tcBorders>
              <w:top w:val="nil"/>
              <w:left w:val="nil"/>
              <w:bottom w:val="single" w:sz="4" w:space="0" w:color="auto"/>
              <w:right w:val="single" w:sz="4" w:space="0" w:color="auto"/>
            </w:tcBorders>
            <w:shd w:val="clear" w:color="auto" w:fill="auto"/>
            <w:vAlign w:val="center"/>
            <w:hideMark/>
          </w:tcPr>
          <w:p w:rsidR="00083F1E" w:rsidRPr="00654F98" w:rsidRDefault="00083F1E" w:rsidP="00C1462E">
            <w:pPr>
              <w:jc w:val="center"/>
              <w:rPr>
                <w:rFonts w:ascii="Times New Roman" w:hAnsi="Times New Roman"/>
                <w:sz w:val="22"/>
                <w:szCs w:val="22"/>
              </w:rPr>
            </w:pPr>
            <w:r w:rsidRPr="00654F98">
              <w:rPr>
                <w:rFonts w:ascii="Times New Roman" w:hAnsi="Times New Roman"/>
                <w:sz w:val="22"/>
                <w:szCs w:val="22"/>
              </w:rPr>
              <w:t>19,9</w:t>
            </w:r>
          </w:p>
        </w:tc>
        <w:tc>
          <w:tcPr>
            <w:tcW w:w="1163" w:type="dxa"/>
            <w:tcBorders>
              <w:top w:val="nil"/>
              <w:left w:val="nil"/>
              <w:bottom w:val="single" w:sz="4" w:space="0" w:color="auto"/>
              <w:right w:val="single" w:sz="4" w:space="0" w:color="auto"/>
            </w:tcBorders>
            <w:shd w:val="clear" w:color="auto" w:fill="auto"/>
            <w:vAlign w:val="center"/>
            <w:hideMark/>
          </w:tcPr>
          <w:p w:rsidR="00083F1E" w:rsidRPr="00654F98" w:rsidRDefault="00083F1E" w:rsidP="00EE2244">
            <w:pPr>
              <w:jc w:val="center"/>
              <w:rPr>
                <w:rFonts w:ascii="Times New Roman" w:hAnsi="Times New Roman"/>
                <w:sz w:val="22"/>
                <w:szCs w:val="22"/>
              </w:rPr>
            </w:pPr>
            <w:r w:rsidRPr="00654F98">
              <w:rPr>
                <w:rFonts w:ascii="Times New Roman" w:hAnsi="Times New Roman"/>
                <w:sz w:val="22"/>
                <w:szCs w:val="22"/>
              </w:rPr>
              <w:t>20,1</w:t>
            </w:r>
          </w:p>
        </w:tc>
      </w:tr>
      <w:tr w:rsidR="00122790" w:rsidRPr="003D00A0" w:rsidTr="00EE2244">
        <w:trPr>
          <w:trHeight w:val="264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122790" w:rsidRPr="003D00A0" w:rsidRDefault="00122790" w:rsidP="00EE2244">
            <w:pPr>
              <w:jc w:val="center"/>
              <w:rPr>
                <w:rFonts w:ascii="Times New Roman" w:hAnsi="Times New Roman"/>
                <w:sz w:val="22"/>
                <w:szCs w:val="22"/>
              </w:rPr>
            </w:pPr>
            <w:r w:rsidRPr="003D00A0">
              <w:rPr>
                <w:rFonts w:ascii="Times New Roman" w:hAnsi="Times New Roman"/>
                <w:sz w:val="22"/>
                <w:szCs w:val="22"/>
              </w:rPr>
              <w:t> </w:t>
            </w:r>
          </w:p>
        </w:tc>
        <w:tc>
          <w:tcPr>
            <w:tcW w:w="3112" w:type="dxa"/>
            <w:tcBorders>
              <w:top w:val="nil"/>
              <w:left w:val="nil"/>
              <w:bottom w:val="single" w:sz="4" w:space="0" w:color="auto"/>
              <w:right w:val="single" w:sz="4" w:space="0" w:color="auto"/>
            </w:tcBorders>
            <w:shd w:val="clear" w:color="auto" w:fill="auto"/>
            <w:vAlign w:val="center"/>
            <w:hideMark/>
          </w:tcPr>
          <w:p w:rsidR="00122790" w:rsidRDefault="00122790" w:rsidP="00EE2244">
            <w:pPr>
              <w:jc w:val="both"/>
              <w:rPr>
                <w:rFonts w:ascii="Times New Roman" w:hAnsi="Times New Roman"/>
                <w:sz w:val="22"/>
                <w:szCs w:val="22"/>
              </w:rPr>
            </w:pPr>
            <w:r w:rsidRPr="003D00A0">
              <w:rPr>
                <w:rFonts w:ascii="Times New Roman" w:hAnsi="Times New Roman"/>
                <w:sz w:val="22"/>
                <w:szCs w:val="22"/>
              </w:rPr>
              <w:t>Целевой показатель 3</w:t>
            </w:r>
          </w:p>
          <w:p w:rsidR="00122790" w:rsidRPr="003D00A0" w:rsidRDefault="00122790" w:rsidP="00EE2244">
            <w:pPr>
              <w:jc w:val="both"/>
              <w:rPr>
                <w:rFonts w:ascii="Times New Roman" w:hAnsi="Times New Roman"/>
                <w:sz w:val="22"/>
                <w:szCs w:val="22"/>
              </w:rPr>
            </w:pPr>
            <w:r w:rsidRPr="003D00A0">
              <w:rPr>
                <w:rFonts w:ascii="Times New Roman" w:hAnsi="Times New Roman"/>
                <w:sz w:val="22"/>
                <w:szCs w:val="22"/>
              </w:rPr>
              <w:t>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(по годам)</w:t>
            </w:r>
          </w:p>
        </w:tc>
        <w:tc>
          <w:tcPr>
            <w:tcW w:w="1275" w:type="dxa"/>
            <w:tcBorders>
              <w:top w:val="nil"/>
              <w:left w:val="nil"/>
              <w:bottom w:val="single" w:sz="4" w:space="0" w:color="auto"/>
              <w:right w:val="single" w:sz="4" w:space="0" w:color="auto"/>
            </w:tcBorders>
            <w:shd w:val="clear" w:color="auto" w:fill="auto"/>
            <w:vAlign w:val="center"/>
            <w:hideMark/>
          </w:tcPr>
          <w:p w:rsidR="00122790" w:rsidRPr="003D00A0" w:rsidRDefault="00122790" w:rsidP="00EE2244">
            <w:pPr>
              <w:jc w:val="center"/>
              <w:rPr>
                <w:rFonts w:ascii="Times New Roman" w:hAnsi="Times New Roman"/>
                <w:sz w:val="22"/>
                <w:szCs w:val="22"/>
              </w:rPr>
            </w:pPr>
            <w:r w:rsidRPr="003D00A0">
              <w:rPr>
                <w:rFonts w:ascii="Times New Roman" w:hAnsi="Times New Roman"/>
                <w:sz w:val="22"/>
                <w:szCs w:val="22"/>
              </w:rPr>
              <w:t>субъектов</w:t>
            </w:r>
          </w:p>
        </w:tc>
        <w:tc>
          <w:tcPr>
            <w:tcW w:w="1418" w:type="dxa"/>
            <w:tcBorders>
              <w:top w:val="nil"/>
              <w:left w:val="nil"/>
              <w:bottom w:val="single" w:sz="4" w:space="0" w:color="auto"/>
              <w:right w:val="single" w:sz="4" w:space="0" w:color="auto"/>
            </w:tcBorders>
            <w:shd w:val="clear" w:color="auto" w:fill="auto"/>
            <w:vAlign w:val="center"/>
            <w:hideMark/>
          </w:tcPr>
          <w:p w:rsidR="00122790" w:rsidRPr="003D00A0" w:rsidRDefault="00122790" w:rsidP="00EE2244">
            <w:pPr>
              <w:jc w:val="center"/>
              <w:rPr>
                <w:rFonts w:ascii="Times New Roman" w:hAnsi="Times New Roman"/>
                <w:sz w:val="22"/>
                <w:szCs w:val="22"/>
              </w:rPr>
            </w:pPr>
            <w:r w:rsidRPr="003D00A0">
              <w:rPr>
                <w:rFonts w:ascii="Times New Roman" w:hAnsi="Times New Roman"/>
                <w:sz w:val="22"/>
                <w:szCs w:val="22"/>
              </w:rPr>
              <w:t>х</w:t>
            </w:r>
          </w:p>
        </w:tc>
        <w:tc>
          <w:tcPr>
            <w:tcW w:w="2551" w:type="dxa"/>
            <w:tcBorders>
              <w:top w:val="nil"/>
              <w:left w:val="nil"/>
              <w:bottom w:val="single" w:sz="4" w:space="0" w:color="auto"/>
              <w:right w:val="single" w:sz="4" w:space="0" w:color="auto"/>
            </w:tcBorders>
            <w:shd w:val="clear" w:color="auto" w:fill="auto"/>
            <w:vAlign w:val="center"/>
            <w:hideMark/>
          </w:tcPr>
          <w:p w:rsidR="00122790" w:rsidRPr="003D00A0" w:rsidRDefault="00122790" w:rsidP="00EE2244">
            <w:pPr>
              <w:jc w:val="center"/>
              <w:rPr>
                <w:rFonts w:ascii="Times New Roman" w:hAnsi="Times New Roman"/>
                <w:sz w:val="22"/>
                <w:szCs w:val="22"/>
              </w:rPr>
            </w:pPr>
            <w:r w:rsidRPr="003D00A0">
              <w:rPr>
                <w:rFonts w:ascii="Times New Roman" w:hAnsi="Times New Roman"/>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122790" w:rsidRPr="00D877D4" w:rsidRDefault="00122790" w:rsidP="00C1462E">
            <w:pPr>
              <w:jc w:val="center"/>
              <w:rPr>
                <w:rFonts w:ascii="Times New Roman" w:hAnsi="Times New Roman"/>
                <w:strike/>
                <w:sz w:val="22"/>
                <w:szCs w:val="22"/>
              </w:rPr>
            </w:pPr>
            <w:r w:rsidRPr="00D877D4">
              <w:rPr>
                <w:rFonts w:ascii="Times New Roman" w:hAnsi="Times New Roman"/>
                <w:sz w:val="22"/>
                <w:szCs w:val="22"/>
              </w:rPr>
              <w:t>1054</w:t>
            </w:r>
          </w:p>
        </w:tc>
        <w:tc>
          <w:tcPr>
            <w:tcW w:w="1162" w:type="dxa"/>
            <w:tcBorders>
              <w:top w:val="nil"/>
              <w:left w:val="nil"/>
              <w:bottom w:val="single" w:sz="4" w:space="0" w:color="auto"/>
              <w:right w:val="single" w:sz="4" w:space="0" w:color="auto"/>
            </w:tcBorders>
            <w:shd w:val="clear" w:color="auto" w:fill="auto"/>
            <w:vAlign w:val="center"/>
            <w:hideMark/>
          </w:tcPr>
          <w:p w:rsidR="00122790" w:rsidRPr="00740676" w:rsidRDefault="00122790" w:rsidP="0016107A">
            <w:pPr>
              <w:jc w:val="center"/>
              <w:rPr>
                <w:rFonts w:ascii="Times New Roman" w:hAnsi="Times New Roman"/>
                <w:sz w:val="22"/>
                <w:szCs w:val="22"/>
                <w:highlight w:val="yellow"/>
              </w:rPr>
            </w:pPr>
            <w:r w:rsidRPr="00654F98">
              <w:rPr>
                <w:rFonts w:ascii="Times New Roman" w:hAnsi="Times New Roman"/>
                <w:sz w:val="22"/>
                <w:szCs w:val="22"/>
              </w:rPr>
              <w:t>70</w:t>
            </w:r>
            <w:r w:rsidR="0016107A" w:rsidRPr="00654F98">
              <w:rPr>
                <w:rFonts w:ascii="Times New Roman" w:hAnsi="Times New Roman"/>
                <w:sz w:val="22"/>
                <w:szCs w:val="22"/>
              </w:rPr>
              <w:t>7</w:t>
            </w:r>
          </w:p>
        </w:tc>
        <w:tc>
          <w:tcPr>
            <w:tcW w:w="1163" w:type="dxa"/>
            <w:tcBorders>
              <w:top w:val="nil"/>
              <w:left w:val="nil"/>
              <w:bottom w:val="single" w:sz="4" w:space="0" w:color="auto"/>
              <w:right w:val="single" w:sz="4" w:space="0" w:color="auto"/>
            </w:tcBorders>
            <w:shd w:val="clear" w:color="auto" w:fill="auto"/>
            <w:vAlign w:val="center"/>
            <w:hideMark/>
          </w:tcPr>
          <w:p w:rsidR="00122790" w:rsidRPr="00C0165E" w:rsidRDefault="00122790" w:rsidP="00C1462E">
            <w:pPr>
              <w:jc w:val="center"/>
              <w:rPr>
                <w:rFonts w:ascii="Times New Roman" w:hAnsi="Times New Roman"/>
                <w:sz w:val="22"/>
                <w:szCs w:val="22"/>
              </w:rPr>
            </w:pPr>
            <w:r w:rsidRPr="00C0165E">
              <w:rPr>
                <w:rFonts w:ascii="Times New Roman" w:hAnsi="Times New Roman"/>
                <w:sz w:val="22"/>
                <w:szCs w:val="22"/>
              </w:rPr>
              <w:t>725</w:t>
            </w:r>
          </w:p>
        </w:tc>
        <w:tc>
          <w:tcPr>
            <w:tcW w:w="1162" w:type="dxa"/>
            <w:tcBorders>
              <w:top w:val="nil"/>
              <w:left w:val="nil"/>
              <w:bottom w:val="single" w:sz="4" w:space="0" w:color="auto"/>
              <w:right w:val="single" w:sz="4" w:space="0" w:color="auto"/>
            </w:tcBorders>
            <w:shd w:val="clear" w:color="auto" w:fill="auto"/>
            <w:vAlign w:val="center"/>
            <w:hideMark/>
          </w:tcPr>
          <w:p w:rsidR="00122790" w:rsidRPr="00C0165E" w:rsidRDefault="00122790" w:rsidP="00C1462E">
            <w:pPr>
              <w:jc w:val="center"/>
              <w:rPr>
                <w:rFonts w:ascii="Times New Roman" w:hAnsi="Times New Roman"/>
                <w:sz w:val="22"/>
                <w:szCs w:val="22"/>
              </w:rPr>
            </w:pPr>
            <w:r w:rsidRPr="00C0165E">
              <w:rPr>
                <w:rFonts w:ascii="Times New Roman" w:hAnsi="Times New Roman"/>
                <w:sz w:val="22"/>
                <w:szCs w:val="22"/>
              </w:rPr>
              <w:t>750</w:t>
            </w:r>
          </w:p>
        </w:tc>
        <w:tc>
          <w:tcPr>
            <w:tcW w:w="1163" w:type="dxa"/>
            <w:tcBorders>
              <w:top w:val="nil"/>
              <w:left w:val="nil"/>
              <w:bottom w:val="single" w:sz="4" w:space="0" w:color="auto"/>
              <w:right w:val="single" w:sz="4" w:space="0" w:color="auto"/>
            </w:tcBorders>
            <w:shd w:val="clear" w:color="auto" w:fill="auto"/>
            <w:vAlign w:val="center"/>
            <w:hideMark/>
          </w:tcPr>
          <w:p w:rsidR="00122790" w:rsidRPr="00C0165E" w:rsidRDefault="00122790" w:rsidP="00EE2244">
            <w:pPr>
              <w:jc w:val="center"/>
              <w:rPr>
                <w:rFonts w:ascii="Times New Roman" w:hAnsi="Times New Roman"/>
                <w:sz w:val="22"/>
                <w:szCs w:val="22"/>
              </w:rPr>
            </w:pPr>
            <w:r w:rsidRPr="00654F98">
              <w:rPr>
                <w:rFonts w:ascii="Times New Roman" w:hAnsi="Times New Roman"/>
                <w:sz w:val="22"/>
                <w:szCs w:val="22"/>
              </w:rPr>
              <w:t>770</w:t>
            </w:r>
          </w:p>
        </w:tc>
      </w:tr>
      <w:tr w:rsidR="002F19F6" w:rsidRPr="00EE1F33" w:rsidTr="00EE2244">
        <w:trPr>
          <w:trHeight w:val="312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2F19F6" w:rsidRPr="003D00A0" w:rsidRDefault="002F19F6" w:rsidP="00EE2244">
            <w:pPr>
              <w:jc w:val="center"/>
              <w:rPr>
                <w:rFonts w:ascii="Times New Roman" w:hAnsi="Times New Roman"/>
                <w:sz w:val="22"/>
                <w:szCs w:val="22"/>
              </w:rPr>
            </w:pPr>
            <w:r w:rsidRPr="003D00A0">
              <w:rPr>
                <w:rFonts w:ascii="Times New Roman" w:hAnsi="Times New Roman"/>
                <w:sz w:val="22"/>
                <w:szCs w:val="22"/>
              </w:rPr>
              <w:t> </w:t>
            </w:r>
          </w:p>
        </w:tc>
        <w:tc>
          <w:tcPr>
            <w:tcW w:w="3112" w:type="dxa"/>
            <w:tcBorders>
              <w:top w:val="nil"/>
              <w:left w:val="nil"/>
              <w:bottom w:val="single" w:sz="4" w:space="0" w:color="auto"/>
              <w:right w:val="single" w:sz="4" w:space="0" w:color="auto"/>
            </w:tcBorders>
            <w:shd w:val="clear" w:color="auto" w:fill="auto"/>
            <w:vAlign w:val="center"/>
            <w:hideMark/>
          </w:tcPr>
          <w:p w:rsidR="002F19F6" w:rsidRPr="00EE1F33" w:rsidRDefault="002F19F6" w:rsidP="00EE2244">
            <w:pPr>
              <w:jc w:val="both"/>
              <w:rPr>
                <w:rFonts w:ascii="Times New Roman" w:hAnsi="Times New Roman"/>
                <w:sz w:val="22"/>
                <w:szCs w:val="22"/>
              </w:rPr>
            </w:pPr>
            <w:r w:rsidRPr="00EE1F33">
              <w:rPr>
                <w:rFonts w:ascii="Times New Roman" w:hAnsi="Times New Roman"/>
                <w:sz w:val="22"/>
                <w:szCs w:val="22"/>
              </w:rPr>
              <w:t>Целевой показатель 4</w:t>
            </w:r>
          </w:p>
          <w:p w:rsidR="002F19F6" w:rsidRPr="00EE1F33" w:rsidRDefault="002F19F6" w:rsidP="00EE2244">
            <w:pPr>
              <w:jc w:val="both"/>
              <w:rPr>
                <w:rFonts w:ascii="Times New Roman" w:hAnsi="Times New Roman"/>
                <w:sz w:val="22"/>
                <w:szCs w:val="22"/>
              </w:rPr>
            </w:pPr>
            <w:r w:rsidRPr="00EE1F33">
              <w:rPr>
                <w:rFonts w:ascii="Times New Roman" w:hAnsi="Times New Roman"/>
                <w:sz w:val="22"/>
                <w:szCs w:val="22"/>
              </w:rPr>
              <w:t>Доля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к общему числу субъектов малого и среднего предпринимательства (по годам)</w:t>
            </w:r>
          </w:p>
        </w:tc>
        <w:tc>
          <w:tcPr>
            <w:tcW w:w="1275" w:type="dxa"/>
            <w:tcBorders>
              <w:top w:val="nil"/>
              <w:left w:val="nil"/>
              <w:bottom w:val="single" w:sz="4" w:space="0" w:color="auto"/>
              <w:right w:val="single" w:sz="4" w:space="0" w:color="auto"/>
            </w:tcBorders>
            <w:shd w:val="clear" w:color="auto" w:fill="auto"/>
            <w:vAlign w:val="center"/>
            <w:hideMark/>
          </w:tcPr>
          <w:p w:rsidR="002F19F6" w:rsidRPr="00EE1F33" w:rsidRDefault="002F19F6" w:rsidP="00EE2244">
            <w:pPr>
              <w:jc w:val="center"/>
              <w:rPr>
                <w:rFonts w:ascii="Times New Roman" w:hAnsi="Times New Roman"/>
                <w:sz w:val="22"/>
                <w:szCs w:val="22"/>
              </w:rPr>
            </w:pPr>
            <w:r w:rsidRPr="00EE1F33">
              <w:rPr>
                <w:rFonts w:ascii="Times New Roman" w:hAnsi="Times New Roman"/>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rsidR="002F19F6" w:rsidRPr="00EE1F33" w:rsidRDefault="002F19F6" w:rsidP="00EE2244">
            <w:pPr>
              <w:jc w:val="center"/>
              <w:rPr>
                <w:rFonts w:ascii="Times New Roman" w:hAnsi="Times New Roman"/>
                <w:sz w:val="22"/>
                <w:szCs w:val="22"/>
              </w:rPr>
            </w:pPr>
            <w:r w:rsidRPr="00EE1F33">
              <w:rPr>
                <w:rFonts w:ascii="Times New Roman" w:hAnsi="Times New Roman"/>
                <w:sz w:val="22"/>
                <w:szCs w:val="22"/>
              </w:rPr>
              <w:t>х</w:t>
            </w:r>
          </w:p>
        </w:tc>
        <w:tc>
          <w:tcPr>
            <w:tcW w:w="2551" w:type="dxa"/>
            <w:tcBorders>
              <w:top w:val="nil"/>
              <w:left w:val="nil"/>
              <w:bottom w:val="single" w:sz="4" w:space="0" w:color="auto"/>
              <w:right w:val="single" w:sz="4" w:space="0" w:color="auto"/>
            </w:tcBorders>
            <w:shd w:val="clear" w:color="auto" w:fill="auto"/>
            <w:vAlign w:val="center"/>
            <w:hideMark/>
          </w:tcPr>
          <w:p w:rsidR="002F19F6" w:rsidRPr="00EE1F33" w:rsidRDefault="002F19F6" w:rsidP="00EE2244">
            <w:pPr>
              <w:jc w:val="center"/>
              <w:rPr>
                <w:rFonts w:ascii="Times New Roman" w:hAnsi="Times New Roman"/>
                <w:sz w:val="22"/>
                <w:szCs w:val="22"/>
              </w:rPr>
            </w:pPr>
            <w:r w:rsidRPr="00EE1F33">
              <w:rPr>
                <w:rFonts w:ascii="Times New Roman" w:hAnsi="Times New Roman"/>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2F19F6" w:rsidRPr="00897812" w:rsidRDefault="002F19F6" w:rsidP="00C1462E">
            <w:pPr>
              <w:jc w:val="center"/>
              <w:rPr>
                <w:rFonts w:ascii="Times New Roman" w:hAnsi="Times New Roman"/>
                <w:strike/>
                <w:sz w:val="22"/>
                <w:szCs w:val="22"/>
              </w:rPr>
            </w:pPr>
            <w:r w:rsidRPr="00897812">
              <w:rPr>
                <w:rFonts w:ascii="Times New Roman" w:hAnsi="Times New Roman"/>
                <w:sz w:val="22"/>
                <w:szCs w:val="22"/>
              </w:rPr>
              <w:t>37,4</w:t>
            </w:r>
          </w:p>
        </w:tc>
        <w:tc>
          <w:tcPr>
            <w:tcW w:w="1162" w:type="dxa"/>
            <w:tcBorders>
              <w:top w:val="nil"/>
              <w:left w:val="nil"/>
              <w:bottom w:val="single" w:sz="4" w:space="0" w:color="auto"/>
              <w:right w:val="single" w:sz="4" w:space="0" w:color="auto"/>
            </w:tcBorders>
            <w:shd w:val="clear" w:color="auto" w:fill="auto"/>
            <w:vAlign w:val="center"/>
            <w:hideMark/>
          </w:tcPr>
          <w:p w:rsidR="002F19F6" w:rsidRPr="00654F98" w:rsidRDefault="002F19F6" w:rsidP="0087096C">
            <w:pPr>
              <w:jc w:val="center"/>
              <w:rPr>
                <w:rFonts w:ascii="Times New Roman" w:hAnsi="Times New Roman"/>
                <w:sz w:val="22"/>
                <w:szCs w:val="22"/>
              </w:rPr>
            </w:pPr>
            <w:r w:rsidRPr="00654F98">
              <w:rPr>
                <w:rFonts w:ascii="Times New Roman" w:hAnsi="Times New Roman"/>
                <w:sz w:val="22"/>
                <w:szCs w:val="22"/>
              </w:rPr>
              <w:t>24,</w:t>
            </w:r>
            <w:r w:rsidR="0087096C" w:rsidRPr="00654F98">
              <w:rPr>
                <w:rFonts w:ascii="Times New Roman" w:hAnsi="Times New Roman"/>
                <w:sz w:val="22"/>
                <w:szCs w:val="22"/>
              </w:rPr>
              <w:t>4</w:t>
            </w:r>
          </w:p>
        </w:tc>
        <w:tc>
          <w:tcPr>
            <w:tcW w:w="1163" w:type="dxa"/>
            <w:tcBorders>
              <w:top w:val="nil"/>
              <w:left w:val="nil"/>
              <w:bottom w:val="single" w:sz="4" w:space="0" w:color="auto"/>
              <w:right w:val="single" w:sz="4" w:space="0" w:color="auto"/>
            </w:tcBorders>
            <w:shd w:val="clear" w:color="auto" w:fill="auto"/>
            <w:vAlign w:val="center"/>
            <w:hideMark/>
          </w:tcPr>
          <w:p w:rsidR="002F19F6" w:rsidRPr="00654F98" w:rsidRDefault="002F19F6" w:rsidP="00C1462E">
            <w:pPr>
              <w:jc w:val="center"/>
              <w:rPr>
                <w:rFonts w:ascii="Times New Roman" w:hAnsi="Times New Roman"/>
                <w:sz w:val="22"/>
                <w:szCs w:val="22"/>
              </w:rPr>
            </w:pPr>
            <w:r w:rsidRPr="00654F98">
              <w:rPr>
                <w:rFonts w:ascii="Times New Roman" w:hAnsi="Times New Roman"/>
                <w:sz w:val="22"/>
                <w:szCs w:val="22"/>
              </w:rPr>
              <w:t>24,9</w:t>
            </w:r>
          </w:p>
        </w:tc>
        <w:tc>
          <w:tcPr>
            <w:tcW w:w="1162" w:type="dxa"/>
            <w:tcBorders>
              <w:top w:val="nil"/>
              <w:left w:val="nil"/>
              <w:bottom w:val="single" w:sz="4" w:space="0" w:color="auto"/>
              <w:right w:val="single" w:sz="4" w:space="0" w:color="auto"/>
            </w:tcBorders>
            <w:shd w:val="clear" w:color="auto" w:fill="auto"/>
            <w:vAlign w:val="center"/>
            <w:hideMark/>
          </w:tcPr>
          <w:p w:rsidR="002F19F6" w:rsidRPr="00654F98" w:rsidRDefault="002F19F6" w:rsidP="00C1462E">
            <w:pPr>
              <w:jc w:val="center"/>
              <w:rPr>
                <w:rFonts w:ascii="Times New Roman" w:hAnsi="Times New Roman"/>
                <w:sz w:val="22"/>
                <w:szCs w:val="22"/>
              </w:rPr>
            </w:pPr>
            <w:r w:rsidRPr="00654F98">
              <w:rPr>
                <w:rFonts w:ascii="Times New Roman" w:hAnsi="Times New Roman"/>
                <w:sz w:val="22"/>
                <w:szCs w:val="22"/>
              </w:rPr>
              <w:t>25,6</w:t>
            </w:r>
          </w:p>
        </w:tc>
        <w:tc>
          <w:tcPr>
            <w:tcW w:w="1163" w:type="dxa"/>
            <w:tcBorders>
              <w:top w:val="nil"/>
              <w:left w:val="nil"/>
              <w:bottom w:val="single" w:sz="4" w:space="0" w:color="auto"/>
              <w:right w:val="single" w:sz="4" w:space="0" w:color="auto"/>
            </w:tcBorders>
            <w:shd w:val="clear" w:color="auto" w:fill="auto"/>
            <w:vAlign w:val="center"/>
            <w:hideMark/>
          </w:tcPr>
          <w:p w:rsidR="002F19F6" w:rsidRPr="00654F98" w:rsidRDefault="002F19F6" w:rsidP="002F19F6">
            <w:pPr>
              <w:jc w:val="center"/>
              <w:rPr>
                <w:rFonts w:ascii="Times New Roman" w:hAnsi="Times New Roman"/>
                <w:sz w:val="22"/>
                <w:szCs w:val="22"/>
              </w:rPr>
            </w:pPr>
            <w:r w:rsidRPr="00654F98">
              <w:rPr>
                <w:rFonts w:ascii="Times New Roman" w:hAnsi="Times New Roman"/>
                <w:sz w:val="22"/>
                <w:szCs w:val="22"/>
              </w:rPr>
              <w:t>26,1</w:t>
            </w:r>
          </w:p>
        </w:tc>
      </w:tr>
      <w:tr w:rsidR="00547F1D" w:rsidRPr="003D00A0" w:rsidTr="00EE2244">
        <w:trPr>
          <w:trHeight w:val="1815"/>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47F1D" w:rsidRPr="00EE1F33" w:rsidRDefault="00547F1D" w:rsidP="00EE2244">
            <w:pPr>
              <w:jc w:val="center"/>
              <w:rPr>
                <w:rFonts w:ascii="Times New Roman" w:hAnsi="Times New Roman"/>
                <w:sz w:val="22"/>
                <w:szCs w:val="22"/>
              </w:rPr>
            </w:pPr>
            <w:r w:rsidRPr="00EE1F33">
              <w:rPr>
                <w:rFonts w:ascii="Times New Roman" w:hAnsi="Times New Roman"/>
                <w:sz w:val="22"/>
                <w:szCs w:val="22"/>
              </w:rPr>
              <w:t> </w:t>
            </w:r>
          </w:p>
        </w:tc>
        <w:tc>
          <w:tcPr>
            <w:tcW w:w="3112" w:type="dxa"/>
            <w:tcBorders>
              <w:top w:val="nil"/>
              <w:left w:val="nil"/>
              <w:bottom w:val="single" w:sz="4" w:space="0" w:color="auto"/>
              <w:right w:val="single" w:sz="4" w:space="0" w:color="auto"/>
            </w:tcBorders>
            <w:shd w:val="clear" w:color="auto" w:fill="auto"/>
            <w:vAlign w:val="center"/>
            <w:hideMark/>
          </w:tcPr>
          <w:p w:rsidR="00547F1D" w:rsidRPr="00EE1F33" w:rsidRDefault="00547F1D" w:rsidP="00EE2244">
            <w:pPr>
              <w:jc w:val="both"/>
              <w:rPr>
                <w:rFonts w:ascii="Times New Roman" w:hAnsi="Times New Roman"/>
                <w:sz w:val="22"/>
                <w:szCs w:val="22"/>
              </w:rPr>
            </w:pPr>
            <w:r w:rsidRPr="00EE1F33">
              <w:rPr>
                <w:rFonts w:ascii="Times New Roman" w:hAnsi="Times New Roman"/>
                <w:sz w:val="22"/>
                <w:szCs w:val="22"/>
              </w:rPr>
              <w:t>Целевой показатель 5</w:t>
            </w:r>
          </w:p>
          <w:p w:rsidR="00547F1D" w:rsidRPr="00EE1F33" w:rsidRDefault="00547F1D" w:rsidP="00EE2244">
            <w:pPr>
              <w:jc w:val="both"/>
              <w:rPr>
                <w:rFonts w:ascii="Times New Roman" w:hAnsi="Times New Roman"/>
                <w:sz w:val="22"/>
                <w:szCs w:val="22"/>
              </w:rPr>
            </w:pPr>
            <w:r w:rsidRPr="00EE1F33">
              <w:rPr>
                <w:rFonts w:ascii="Times New Roman" w:hAnsi="Times New Roman"/>
                <w:sz w:val="22"/>
                <w:szCs w:val="22"/>
              </w:rPr>
              <w:t>Объем привлеченных инвестиций в секторе малого и среднего предпринимательства при реализации подпрограммы (по годам)</w:t>
            </w:r>
          </w:p>
        </w:tc>
        <w:tc>
          <w:tcPr>
            <w:tcW w:w="1275" w:type="dxa"/>
            <w:tcBorders>
              <w:top w:val="nil"/>
              <w:left w:val="nil"/>
              <w:bottom w:val="single" w:sz="4" w:space="0" w:color="auto"/>
              <w:right w:val="single" w:sz="4" w:space="0" w:color="auto"/>
            </w:tcBorders>
            <w:shd w:val="clear" w:color="auto" w:fill="auto"/>
            <w:vAlign w:val="center"/>
            <w:hideMark/>
          </w:tcPr>
          <w:p w:rsidR="00547F1D" w:rsidRPr="00EE1F33" w:rsidRDefault="00547F1D" w:rsidP="00EE2244">
            <w:pPr>
              <w:jc w:val="center"/>
              <w:rPr>
                <w:rFonts w:ascii="Times New Roman" w:hAnsi="Times New Roman"/>
                <w:sz w:val="22"/>
                <w:szCs w:val="22"/>
              </w:rPr>
            </w:pPr>
            <w:r w:rsidRPr="00EE1F33">
              <w:rPr>
                <w:rFonts w:ascii="Times New Roman" w:hAnsi="Times New Roman"/>
                <w:sz w:val="22"/>
                <w:szCs w:val="22"/>
              </w:rPr>
              <w:t>рублей</w:t>
            </w:r>
          </w:p>
        </w:tc>
        <w:tc>
          <w:tcPr>
            <w:tcW w:w="1418" w:type="dxa"/>
            <w:tcBorders>
              <w:top w:val="nil"/>
              <w:left w:val="nil"/>
              <w:bottom w:val="single" w:sz="4" w:space="0" w:color="auto"/>
              <w:right w:val="single" w:sz="4" w:space="0" w:color="auto"/>
            </w:tcBorders>
            <w:shd w:val="clear" w:color="auto" w:fill="auto"/>
            <w:vAlign w:val="center"/>
            <w:hideMark/>
          </w:tcPr>
          <w:p w:rsidR="00547F1D" w:rsidRPr="00EE1F33" w:rsidRDefault="00547F1D" w:rsidP="00EE2244">
            <w:pPr>
              <w:jc w:val="center"/>
              <w:rPr>
                <w:rFonts w:ascii="Times New Roman" w:hAnsi="Times New Roman"/>
                <w:sz w:val="22"/>
                <w:szCs w:val="22"/>
              </w:rPr>
            </w:pPr>
            <w:r w:rsidRPr="00EE1F33">
              <w:rPr>
                <w:rFonts w:ascii="Times New Roman" w:hAnsi="Times New Roman"/>
                <w:sz w:val="22"/>
                <w:szCs w:val="22"/>
              </w:rPr>
              <w:t>х</w:t>
            </w:r>
          </w:p>
        </w:tc>
        <w:tc>
          <w:tcPr>
            <w:tcW w:w="2551" w:type="dxa"/>
            <w:tcBorders>
              <w:top w:val="nil"/>
              <w:left w:val="nil"/>
              <w:bottom w:val="single" w:sz="4" w:space="0" w:color="auto"/>
              <w:right w:val="single" w:sz="4" w:space="0" w:color="auto"/>
            </w:tcBorders>
            <w:shd w:val="clear" w:color="auto" w:fill="auto"/>
            <w:vAlign w:val="center"/>
            <w:hideMark/>
          </w:tcPr>
          <w:p w:rsidR="00547F1D" w:rsidRPr="00EE1F33" w:rsidRDefault="00547F1D" w:rsidP="00EE2244">
            <w:pPr>
              <w:jc w:val="center"/>
              <w:rPr>
                <w:rFonts w:ascii="Times New Roman" w:hAnsi="Times New Roman"/>
                <w:sz w:val="22"/>
                <w:szCs w:val="22"/>
              </w:rPr>
            </w:pPr>
            <w:r w:rsidRPr="00EE1F33">
              <w:rPr>
                <w:rFonts w:ascii="Times New Roman" w:hAnsi="Times New Roman"/>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547F1D" w:rsidRPr="007D2065" w:rsidRDefault="00547F1D" w:rsidP="00C1462E">
            <w:pPr>
              <w:jc w:val="center"/>
              <w:rPr>
                <w:rFonts w:ascii="Times New Roman" w:hAnsi="Times New Roman"/>
                <w:strike/>
                <w:szCs w:val="22"/>
              </w:rPr>
            </w:pPr>
            <w:r w:rsidRPr="007D2065">
              <w:rPr>
                <w:rFonts w:ascii="Times New Roman" w:hAnsi="Times New Roman"/>
                <w:szCs w:val="22"/>
              </w:rPr>
              <w:t>42 729 972,74</w:t>
            </w:r>
          </w:p>
        </w:tc>
        <w:tc>
          <w:tcPr>
            <w:tcW w:w="1162" w:type="dxa"/>
            <w:tcBorders>
              <w:top w:val="nil"/>
              <w:left w:val="nil"/>
              <w:bottom w:val="single" w:sz="4" w:space="0" w:color="auto"/>
              <w:right w:val="single" w:sz="4" w:space="0" w:color="auto"/>
            </w:tcBorders>
            <w:shd w:val="clear" w:color="auto" w:fill="auto"/>
            <w:vAlign w:val="center"/>
            <w:hideMark/>
          </w:tcPr>
          <w:p w:rsidR="00547F1D" w:rsidRPr="00654F98" w:rsidRDefault="00547F1D" w:rsidP="00C1462E">
            <w:pPr>
              <w:jc w:val="center"/>
              <w:rPr>
                <w:rFonts w:ascii="Times New Roman" w:hAnsi="Times New Roman"/>
                <w:szCs w:val="22"/>
              </w:rPr>
            </w:pPr>
            <w:r w:rsidRPr="00654F98">
              <w:rPr>
                <w:rFonts w:ascii="Times New Roman" w:hAnsi="Times New Roman"/>
                <w:szCs w:val="22"/>
              </w:rPr>
              <w:t>8 600 000,00</w:t>
            </w:r>
          </w:p>
        </w:tc>
        <w:tc>
          <w:tcPr>
            <w:tcW w:w="1163" w:type="dxa"/>
            <w:tcBorders>
              <w:top w:val="nil"/>
              <w:left w:val="nil"/>
              <w:bottom w:val="single" w:sz="4" w:space="0" w:color="auto"/>
              <w:right w:val="single" w:sz="4" w:space="0" w:color="auto"/>
            </w:tcBorders>
            <w:shd w:val="clear" w:color="auto" w:fill="auto"/>
            <w:vAlign w:val="center"/>
            <w:hideMark/>
          </w:tcPr>
          <w:p w:rsidR="006D4F5A" w:rsidRPr="00654F98" w:rsidRDefault="006D4F5A" w:rsidP="00C1462E">
            <w:pPr>
              <w:jc w:val="center"/>
              <w:rPr>
                <w:rFonts w:ascii="Times New Roman" w:hAnsi="Times New Roman"/>
                <w:szCs w:val="22"/>
              </w:rPr>
            </w:pPr>
            <w:r w:rsidRPr="00654F98">
              <w:rPr>
                <w:rFonts w:ascii="Times New Roman" w:hAnsi="Times New Roman"/>
                <w:szCs w:val="22"/>
              </w:rPr>
              <w:t>2 200 000,00</w:t>
            </w:r>
          </w:p>
        </w:tc>
        <w:tc>
          <w:tcPr>
            <w:tcW w:w="1162" w:type="dxa"/>
            <w:tcBorders>
              <w:top w:val="nil"/>
              <w:left w:val="nil"/>
              <w:bottom w:val="single" w:sz="4" w:space="0" w:color="auto"/>
              <w:right w:val="single" w:sz="4" w:space="0" w:color="auto"/>
            </w:tcBorders>
            <w:shd w:val="clear" w:color="auto" w:fill="auto"/>
            <w:vAlign w:val="center"/>
            <w:hideMark/>
          </w:tcPr>
          <w:p w:rsidR="006D4F5A" w:rsidRPr="00654F98" w:rsidRDefault="006D4F5A" w:rsidP="00C1462E">
            <w:pPr>
              <w:jc w:val="center"/>
              <w:rPr>
                <w:rFonts w:ascii="Times New Roman" w:hAnsi="Times New Roman"/>
                <w:szCs w:val="22"/>
              </w:rPr>
            </w:pPr>
            <w:r w:rsidRPr="00654F98">
              <w:rPr>
                <w:rFonts w:ascii="Times New Roman" w:hAnsi="Times New Roman"/>
                <w:szCs w:val="22"/>
              </w:rPr>
              <w:t>2 200 000,00</w:t>
            </w:r>
          </w:p>
        </w:tc>
        <w:tc>
          <w:tcPr>
            <w:tcW w:w="1163" w:type="dxa"/>
            <w:tcBorders>
              <w:top w:val="nil"/>
              <w:left w:val="nil"/>
              <w:bottom w:val="single" w:sz="4" w:space="0" w:color="auto"/>
              <w:right w:val="single" w:sz="4" w:space="0" w:color="auto"/>
            </w:tcBorders>
            <w:shd w:val="clear" w:color="auto" w:fill="auto"/>
            <w:vAlign w:val="center"/>
            <w:hideMark/>
          </w:tcPr>
          <w:p w:rsidR="00547F1D" w:rsidRPr="00654F98" w:rsidRDefault="00547F1D" w:rsidP="00547F1D">
            <w:pPr>
              <w:jc w:val="center"/>
              <w:rPr>
                <w:rFonts w:ascii="Times New Roman" w:hAnsi="Times New Roman"/>
                <w:szCs w:val="22"/>
              </w:rPr>
            </w:pPr>
            <w:r w:rsidRPr="00654F98">
              <w:rPr>
                <w:rFonts w:ascii="Times New Roman" w:hAnsi="Times New Roman"/>
                <w:szCs w:val="22"/>
              </w:rPr>
              <w:t>2 200 000,00</w:t>
            </w:r>
          </w:p>
        </w:tc>
      </w:tr>
      <w:tr w:rsidR="00990887" w:rsidRPr="003D00A0" w:rsidTr="00EE2244">
        <w:trPr>
          <w:trHeight w:val="303"/>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1.1.</w:t>
            </w:r>
          </w:p>
        </w:tc>
        <w:tc>
          <w:tcPr>
            <w:tcW w:w="14168" w:type="dxa"/>
            <w:gridSpan w:val="9"/>
            <w:tcBorders>
              <w:top w:val="single" w:sz="4" w:space="0" w:color="auto"/>
              <w:left w:val="nil"/>
              <w:bottom w:val="single" w:sz="4" w:space="0" w:color="auto"/>
              <w:right w:val="single" w:sz="4" w:space="0" w:color="auto"/>
            </w:tcBorders>
            <w:shd w:val="clear" w:color="auto" w:fill="auto"/>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Задача 1: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tc>
      </w:tr>
      <w:tr w:rsidR="00990887" w:rsidRPr="003D00A0" w:rsidTr="00EE2244">
        <w:trPr>
          <w:trHeight w:val="30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990887" w:rsidRPr="003D00A0" w:rsidRDefault="00990887" w:rsidP="00EE2244">
            <w:pPr>
              <w:rPr>
                <w:rFonts w:ascii="Times New Roman" w:hAnsi="Times New Roman"/>
                <w:color w:val="000000"/>
                <w:sz w:val="22"/>
                <w:szCs w:val="22"/>
              </w:rPr>
            </w:pPr>
          </w:p>
        </w:tc>
        <w:tc>
          <w:tcPr>
            <w:tcW w:w="14168" w:type="dxa"/>
            <w:gridSpan w:val="9"/>
            <w:tcBorders>
              <w:top w:val="single" w:sz="4" w:space="0" w:color="auto"/>
              <w:left w:val="nil"/>
              <w:bottom w:val="single" w:sz="4" w:space="0" w:color="auto"/>
              <w:right w:val="single" w:sz="4" w:space="0" w:color="auto"/>
            </w:tcBorders>
            <w:shd w:val="clear" w:color="auto" w:fill="auto"/>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Подпрограмма: Оказание финансовой поддержки субъектам малого и (или) среднего предпринимательства, осуществляющим приоритетные виды деятельности</w:t>
            </w:r>
          </w:p>
        </w:tc>
      </w:tr>
      <w:tr w:rsidR="00B24024" w:rsidRPr="00EE1F33" w:rsidTr="00EE2244">
        <w:trPr>
          <w:trHeight w:val="240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1.1.1.</w:t>
            </w:r>
          </w:p>
        </w:tc>
        <w:tc>
          <w:tcPr>
            <w:tcW w:w="3112"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both"/>
              <w:rPr>
                <w:rFonts w:ascii="Times New Roman" w:hAnsi="Times New Roman"/>
                <w:sz w:val="22"/>
                <w:szCs w:val="22"/>
              </w:rPr>
            </w:pPr>
            <w:r w:rsidRPr="00EE1F33">
              <w:rPr>
                <w:rFonts w:ascii="Times New Roman" w:hAnsi="Times New Roman"/>
                <w:sz w:val="22"/>
                <w:szCs w:val="22"/>
              </w:rPr>
              <w:t>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финансовую поддержку (по годам)</w:t>
            </w:r>
          </w:p>
        </w:tc>
        <w:tc>
          <w:tcPr>
            <w:tcW w:w="1275"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субъектов</w:t>
            </w:r>
          </w:p>
        </w:tc>
        <w:tc>
          <w:tcPr>
            <w:tcW w:w="1418"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sz w:val="22"/>
                <w:szCs w:val="22"/>
              </w:rPr>
            </w:pPr>
            <w:r w:rsidRPr="00EE1F33">
              <w:rPr>
                <w:rFonts w:ascii="Times New Roman" w:hAnsi="Times New Roman"/>
                <w:sz w:val="22"/>
                <w:szCs w:val="22"/>
              </w:rPr>
              <w:t>0,10</w:t>
            </w:r>
          </w:p>
        </w:tc>
        <w:tc>
          <w:tcPr>
            <w:tcW w:w="2551"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B24024" w:rsidRPr="00136E7B" w:rsidRDefault="00B24024" w:rsidP="00C1462E">
            <w:pPr>
              <w:jc w:val="center"/>
              <w:rPr>
                <w:rFonts w:ascii="Times New Roman" w:hAnsi="Times New Roman"/>
                <w:strike/>
                <w:sz w:val="22"/>
                <w:szCs w:val="22"/>
              </w:rPr>
            </w:pPr>
            <w:r w:rsidRPr="00136E7B">
              <w:rPr>
                <w:rFonts w:ascii="Times New Roman" w:hAnsi="Times New Roman"/>
                <w:sz w:val="22"/>
                <w:szCs w:val="22"/>
              </w:rPr>
              <w:t>14</w:t>
            </w:r>
          </w:p>
        </w:tc>
        <w:tc>
          <w:tcPr>
            <w:tcW w:w="1162" w:type="dxa"/>
            <w:tcBorders>
              <w:top w:val="nil"/>
              <w:left w:val="nil"/>
              <w:bottom w:val="single" w:sz="4" w:space="0" w:color="auto"/>
              <w:right w:val="single" w:sz="4" w:space="0" w:color="auto"/>
            </w:tcBorders>
            <w:shd w:val="clear" w:color="auto" w:fill="auto"/>
            <w:vAlign w:val="center"/>
            <w:hideMark/>
          </w:tcPr>
          <w:p w:rsidR="00B24024" w:rsidRPr="00E83438" w:rsidRDefault="00B24024" w:rsidP="00C1462E">
            <w:pPr>
              <w:jc w:val="center"/>
              <w:rPr>
                <w:rFonts w:ascii="Times New Roman" w:hAnsi="Times New Roman"/>
                <w:sz w:val="22"/>
                <w:szCs w:val="22"/>
              </w:rPr>
            </w:pPr>
            <w:r w:rsidRPr="00BF5B3F">
              <w:rPr>
                <w:rFonts w:ascii="Times New Roman" w:hAnsi="Times New Roman"/>
                <w:sz w:val="22"/>
                <w:szCs w:val="22"/>
              </w:rPr>
              <w:t>9</w:t>
            </w:r>
          </w:p>
        </w:tc>
        <w:tc>
          <w:tcPr>
            <w:tcW w:w="1163"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C1462E">
            <w:pPr>
              <w:jc w:val="center"/>
              <w:rPr>
                <w:rFonts w:ascii="Times New Roman" w:hAnsi="Times New Roman"/>
                <w:sz w:val="22"/>
                <w:szCs w:val="22"/>
              </w:rPr>
            </w:pPr>
            <w:r w:rsidRPr="00EE1F33">
              <w:rPr>
                <w:rFonts w:ascii="Times New Roman" w:hAnsi="Times New Roman"/>
                <w:sz w:val="22"/>
                <w:szCs w:val="22"/>
              </w:rPr>
              <w:t>5</w:t>
            </w:r>
          </w:p>
        </w:tc>
        <w:tc>
          <w:tcPr>
            <w:tcW w:w="1162"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C1462E">
            <w:pPr>
              <w:jc w:val="center"/>
              <w:rPr>
                <w:rFonts w:ascii="Times New Roman" w:hAnsi="Times New Roman"/>
                <w:sz w:val="22"/>
                <w:szCs w:val="22"/>
              </w:rPr>
            </w:pPr>
            <w:r w:rsidRPr="00EE1F33">
              <w:rPr>
                <w:rFonts w:ascii="Times New Roman" w:hAnsi="Times New Roman"/>
                <w:sz w:val="22"/>
                <w:szCs w:val="22"/>
              </w:rPr>
              <w:t>5</w:t>
            </w:r>
          </w:p>
        </w:tc>
        <w:tc>
          <w:tcPr>
            <w:tcW w:w="1163" w:type="dxa"/>
            <w:tcBorders>
              <w:top w:val="nil"/>
              <w:left w:val="nil"/>
              <w:bottom w:val="single" w:sz="4" w:space="0" w:color="auto"/>
              <w:right w:val="single" w:sz="4" w:space="0" w:color="auto"/>
            </w:tcBorders>
            <w:shd w:val="clear" w:color="auto" w:fill="auto"/>
            <w:vAlign w:val="center"/>
            <w:hideMark/>
          </w:tcPr>
          <w:p w:rsidR="00B24024" w:rsidRPr="004C015B" w:rsidRDefault="00B24024" w:rsidP="00EE2244">
            <w:pPr>
              <w:jc w:val="center"/>
              <w:rPr>
                <w:rFonts w:ascii="Times New Roman" w:hAnsi="Times New Roman"/>
                <w:sz w:val="22"/>
                <w:szCs w:val="22"/>
              </w:rPr>
            </w:pPr>
            <w:r w:rsidRPr="004C015B">
              <w:rPr>
                <w:rFonts w:ascii="Times New Roman" w:hAnsi="Times New Roman"/>
                <w:sz w:val="22"/>
                <w:szCs w:val="22"/>
              </w:rPr>
              <w:t>5</w:t>
            </w:r>
          </w:p>
        </w:tc>
      </w:tr>
      <w:tr w:rsidR="00B24024" w:rsidRPr="00EE1F33" w:rsidTr="00EE2244">
        <w:trPr>
          <w:trHeight w:val="300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1.1.2.</w:t>
            </w:r>
          </w:p>
        </w:tc>
        <w:tc>
          <w:tcPr>
            <w:tcW w:w="3112"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both"/>
              <w:rPr>
                <w:rFonts w:ascii="Times New Roman" w:hAnsi="Times New Roman"/>
                <w:color w:val="000000"/>
                <w:sz w:val="22"/>
                <w:szCs w:val="22"/>
              </w:rPr>
            </w:pPr>
            <w:r w:rsidRPr="00EE1F33">
              <w:rPr>
                <w:rFonts w:ascii="Times New Roman" w:hAnsi="Times New Roman"/>
                <w:color w:val="000000"/>
                <w:sz w:val="22"/>
                <w:szCs w:val="22"/>
              </w:rPr>
              <w:t>Количество созданных рабочих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tc>
        <w:tc>
          <w:tcPr>
            <w:tcW w:w="1275"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единиц</w:t>
            </w:r>
          </w:p>
        </w:tc>
        <w:tc>
          <w:tcPr>
            <w:tcW w:w="1418"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sz w:val="22"/>
                <w:szCs w:val="22"/>
              </w:rPr>
            </w:pPr>
            <w:r w:rsidRPr="00EE1F33">
              <w:rPr>
                <w:rFonts w:ascii="Times New Roman" w:hAnsi="Times New Roman"/>
                <w:sz w:val="22"/>
                <w:szCs w:val="22"/>
              </w:rPr>
              <w:t>0,15</w:t>
            </w:r>
          </w:p>
        </w:tc>
        <w:tc>
          <w:tcPr>
            <w:tcW w:w="2551"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B24024" w:rsidRPr="00C64BD4" w:rsidRDefault="00B24024" w:rsidP="00C1462E">
            <w:pPr>
              <w:jc w:val="center"/>
              <w:rPr>
                <w:rFonts w:ascii="Times New Roman" w:hAnsi="Times New Roman"/>
                <w:strike/>
                <w:sz w:val="22"/>
                <w:szCs w:val="22"/>
              </w:rPr>
            </w:pPr>
            <w:r w:rsidRPr="00C64BD4">
              <w:rPr>
                <w:rFonts w:ascii="Times New Roman" w:hAnsi="Times New Roman"/>
                <w:sz w:val="22"/>
                <w:szCs w:val="22"/>
              </w:rPr>
              <w:t>56</w:t>
            </w:r>
          </w:p>
        </w:tc>
        <w:tc>
          <w:tcPr>
            <w:tcW w:w="1162"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C1462E">
            <w:pPr>
              <w:jc w:val="center"/>
              <w:rPr>
                <w:rFonts w:ascii="Times New Roman" w:hAnsi="Times New Roman"/>
                <w:sz w:val="22"/>
                <w:szCs w:val="22"/>
              </w:rPr>
            </w:pPr>
            <w:r w:rsidRPr="00BF5B3F">
              <w:rPr>
                <w:rFonts w:ascii="Times New Roman" w:hAnsi="Times New Roman"/>
                <w:sz w:val="22"/>
                <w:szCs w:val="22"/>
              </w:rPr>
              <w:t>5</w:t>
            </w:r>
          </w:p>
        </w:tc>
        <w:tc>
          <w:tcPr>
            <w:tcW w:w="1163"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C1462E">
            <w:pPr>
              <w:jc w:val="center"/>
              <w:rPr>
                <w:rFonts w:ascii="Times New Roman" w:hAnsi="Times New Roman"/>
                <w:sz w:val="22"/>
                <w:szCs w:val="22"/>
              </w:rPr>
            </w:pPr>
            <w:r w:rsidRPr="00EE1F33">
              <w:rPr>
                <w:rFonts w:ascii="Times New Roman" w:hAnsi="Times New Roman"/>
                <w:sz w:val="22"/>
                <w:szCs w:val="22"/>
              </w:rPr>
              <w:t>2</w:t>
            </w:r>
          </w:p>
        </w:tc>
        <w:tc>
          <w:tcPr>
            <w:tcW w:w="1162"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C1462E">
            <w:pPr>
              <w:jc w:val="center"/>
              <w:rPr>
                <w:rFonts w:ascii="Times New Roman" w:hAnsi="Times New Roman"/>
                <w:sz w:val="22"/>
                <w:szCs w:val="22"/>
              </w:rPr>
            </w:pPr>
            <w:r w:rsidRPr="00EE1F33">
              <w:rPr>
                <w:rFonts w:ascii="Times New Roman" w:hAnsi="Times New Roman"/>
                <w:sz w:val="22"/>
                <w:szCs w:val="22"/>
              </w:rPr>
              <w:t>2</w:t>
            </w:r>
          </w:p>
        </w:tc>
        <w:tc>
          <w:tcPr>
            <w:tcW w:w="1163" w:type="dxa"/>
            <w:tcBorders>
              <w:top w:val="nil"/>
              <w:left w:val="nil"/>
              <w:bottom w:val="single" w:sz="4" w:space="0" w:color="auto"/>
              <w:right w:val="single" w:sz="4" w:space="0" w:color="auto"/>
            </w:tcBorders>
            <w:shd w:val="clear" w:color="auto" w:fill="auto"/>
            <w:vAlign w:val="center"/>
            <w:hideMark/>
          </w:tcPr>
          <w:p w:rsidR="00B24024" w:rsidRPr="004C015B" w:rsidRDefault="00B24024" w:rsidP="00EE2244">
            <w:pPr>
              <w:jc w:val="center"/>
              <w:rPr>
                <w:rFonts w:ascii="Times New Roman" w:hAnsi="Times New Roman"/>
                <w:sz w:val="22"/>
                <w:szCs w:val="22"/>
              </w:rPr>
            </w:pPr>
            <w:r w:rsidRPr="004C015B">
              <w:rPr>
                <w:rFonts w:ascii="Times New Roman" w:hAnsi="Times New Roman"/>
                <w:sz w:val="22"/>
                <w:szCs w:val="22"/>
              </w:rPr>
              <w:t>2</w:t>
            </w:r>
          </w:p>
        </w:tc>
      </w:tr>
      <w:tr w:rsidR="00B24024" w:rsidRPr="003D00A0" w:rsidTr="00EE2244">
        <w:trPr>
          <w:trHeight w:val="120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1.1.3.</w:t>
            </w:r>
          </w:p>
        </w:tc>
        <w:tc>
          <w:tcPr>
            <w:tcW w:w="3112"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both"/>
              <w:rPr>
                <w:rFonts w:ascii="Times New Roman" w:hAnsi="Times New Roman"/>
                <w:color w:val="000000"/>
                <w:sz w:val="22"/>
                <w:szCs w:val="22"/>
              </w:rPr>
            </w:pPr>
            <w:r w:rsidRPr="00EE1F33">
              <w:rPr>
                <w:rFonts w:ascii="Times New Roman" w:hAnsi="Times New Roman"/>
                <w:color w:val="000000"/>
                <w:sz w:val="22"/>
                <w:szCs w:val="22"/>
              </w:rPr>
              <w:t>Количество сохраненных рабочих мест в секторе малого и среднего предпринимательства при реализации подпрограммы (по годам)</w:t>
            </w:r>
          </w:p>
        </w:tc>
        <w:tc>
          <w:tcPr>
            <w:tcW w:w="1275"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единиц</w:t>
            </w:r>
          </w:p>
        </w:tc>
        <w:tc>
          <w:tcPr>
            <w:tcW w:w="1418"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sz w:val="22"/>
                <w:szCs w:val="22"/>
              </w:rPr>
            </w:pPr>
            <w:r w:rsidRPr="00EE1F33">
              <w:rPr>
                <w:rFonts w:ascii="Times New Roman" w:hAnsi="Times New Roman"/>
                <w:sz w:val="22"/>
                <w:szCs w:val="22"/>
              </w:rPr>
              <w:t>0,15</w:t>
            </w:r>
          </w:p>
        </w:tc>
        <w:tc>
          <w:tcPr>
            <w:tcW w:w="2551"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B24024" w:rsidRPr="003337FE" w:rsidRDefault="00B24024" w:rsidP="00C1462E">
            <w:pPr>
              <w:jc w:val="center"/>
              <w:rPr>
                <w:rFonts w:ascii="Times New Roman" w:hAnsi="Times New Roman"/>
                <w:strike/>
                <w:sz w:val="22"/>
                <w:szCs w:val="22"/>
              </w:rPr>
            </w:pPr>
            <w:r w:rsidRPr="003337FE">
              <w:rPr>
                <w:rFonts w:ascii="Times New Roman" w:hAnsi="Times New Roman"/>
                <w:sz w:val="22"/>
                <w:szCs w:val="22"/>
              </w:rPr>
              <w:t>256</w:t>
            </w:r>
          </w:p>
        </w:tc>
        <w:tc>
          <w:tcPr>
            <w:tcW w:w="1162"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C1462E">
            <w:pPr>
              <w:jc w:val="center"/>
              <w:rPr>
                <w:rFonts w:ascii="Times New Roman" w:hAnsi="Times New Roman"/>
                <w:sz w:val="22"/>
                <w:szCs w:val="22"/>
              </w:rPr>
            </w:pPr>
            <w:r w:rsidRPr="00BF5B3F">
              <w:rPr>
                <w:rFonts w:ascii="Times New Roman" w:hAnsi="Times New Roman"/>
                <w:sz w:val="22"/>
                <w:szCs w:val="22"/>
              </w:rPr>
              <w:t>1</w:t>
            </w:r>
            <w:r>
              <w:rPr>
                <w:rFonts w:ascii="Times New Roman" w:hAnsi="Times New Roman"/>
                <w:sz w:val="22"/>
                <w:szCs w:val="22"/>
              </w:rPr>
              <w:t>39</w:t>
            </w:r>
          </w:p>
        </w:tc>
        <w:tc>
          <w:tcPr>
            <w:tcW w:w="1163"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C1462E">
            <w:pPr>
              <w:jc w:val="center"/>
              <w:rPr>
                <w:rFonts w:ascii="Times New Roman" w:hAnsi="Times New Roman"/>
                <w:sz w:val="22"/>
                <w:szCs w:val="22"/>
              </w:rPr>
            </w:pPr>
            <w:r w:rsidRPr="00EE1F33">
              <w:rPr>
                <w:rFonts w:ascii="Times New Roman" w:hAnsi="Times New Roman"/>
                <w:sz w:val="22"/>
                <w:szCs w:val="22"/>
              </w:rPr>
              <w:t>25</w:t>
            </w:r>
          </w:p>
        </w:tc>
        <w:tc>
          <w:tcPr>
            <w:tcW w:w="1162" w:type="dxa"/>
            <w:tcBorders>
              <w:top w:val="nil"/>
              <w:left w:val="nil"/>
              <w:bottom w:val="single" w:sz="4" w:space="0" w:color="auto"/>
              <w:right w:val="single" w:sz="4" w:space="0" w:color="auto"/>
            </w:tcBorders>
            <w:shd w:val="clear" w:color="auto" w:fill="auto"/>
            <w:vAlign w:val="center"/>
            <w:hideMark/>
          </w:tcPr>
          <w:p w:rsidR="00B24024" w:rsidRPr="0017585C" w:rsidRDefault="00B24024" w:rsidP="00C1462E">
            <w:pPr>
              <w:jc w:val="center"/>
              <w:rPr>
                <w:rFonts w:ascii="Times New Roman" w:hAnsi="Times New Roman"/>
                <w:sz w:val="22"/>
                <w:szCs w:val="22"/>
              </w:rPr>
            </w:pPr>
            <w:r w:rsidRPr="00EE1F33">
              <w:rPr>
                <w:rFonts w:ascii="Times New Roman" w:hAnsi="Times New Roman"/>
                <w:sz w:val="22"/>
                <w:szCs w:val="22"/>
              </w:rPr>
              <w:t>25</w:t>
            </w:r>
          </w:p>
        </w:tc>
        <w:tc>
          <w:tcPr>
            <w:tcW w:w="1163" w:type="dxa"/>
            <w:tcBorders>
              <w:top w:val="nil"/>
              <w:left w:val="nil"/>
              <w:bottom w:val="single" w:sz="4" w:space="0" w:color="auto"/>
              <w:right w:val="single" w:sz="4" w:space="0" w:color="auto"/>
            </w:tcBorders>
            <w:shd w:val="clear" w:color="auto" w:fill="auto"/>
            <w:vAlign w:val="center"/>
            <w:hideMark/>
          </w:tcPr>
          <w:p w:rsidR="00B24024" w:rsidRPr="004C015B" w:rsidRDefault="00B24024" w:rsidP="00EE2244">
            <w:pPr>
              <w:jc w:val="center"/>
              <w:rPr>
                <w:rFonts w:ascii="Times New Roman" w:hAnsi="Times New Roman"/>
                <w:sz w:val="22"/>
                <w:szCs w:val="22"/>
              </w:rPr>
            </w:pPr>
            <w:r w:rsidRPr="004C015B">
              <w:rPr>
                <w:rFonts w:ascii="Times New Roman" w:hAnsi="Times New Roman"/>
                <w:sz w:val="22"/>
                <w:szCs w:val="22"/>
              </w:rPr>
              <w:t>25</w:t>
            </w:r>
          </w:p>
        </w:tc>
      </w:tr>
      <w:tr w:rsidR="00B24024" w:rsidRPr="00B24024" w:rsidTr="00EE2244">
        <w:trPr>
          <w:trHeight w:val="120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1.1.4.</w:t>
            </w:r>
          </w:p>
        </w:tc>
        <w:tc>
          <w:tcPr>
            <w:tcW w:w="3112"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both"/>
              <w:rPr>
                <w:rFonts w:ascii="Times New Roman" w:hAnsi="Times New Roman"/>
                <w:color w:val="000000"/>
                <w:sz w:val="22"/>
                <w:szCs w:val="22"/>
              </w:rPr>
            </w:pPr>
            <w:r w:rsidRPr="00EE1F33">
              <w:rPr>
                <w:rFonts w:ascii="Times New Roman" w:hAnsi="Times New Roman"/>
                <w:color w:val="000000"/>
                <w:sz w:val="22"/>
                <w:szCs w:val="22"/>
              </w:rPr>
              <w:t>Объем привлеченных инвестиций в секторе малого и среднего предпринимательства при реализации подпрограммы (по годам)</w:t>
            </w:r>
          </w:p>
        </w:tc>
        <w:tc>
          <w:tcPr>
            <w:tcW w:w="1275"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color w:val="000000"/>
                <w:sz w:val="22"/>
                <w:szCs w:val="22"/>
              </w:rPr>
            </w:pPr>
            <w:r w:rsidRPr="00EE1F33">
              <w:rPr>
                <w:rFonts w:ascii="Times New Roman" w:hAnsi="Times New Roman"/>
                <w:color w:val="000000"/>
                <w:sz w:val="22"/>
                <w:szCs w:val="22"/>
              </w:rPr>
              <w:t>рублей</w:t>
            </w:r>
          </w:p>
        </w:tc>
        <w:tc>
          <w:tcPr>
            <w:tcW w:w="1418"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sz w:val="22"/>
                <w:szCs w:val="22"/>
              </w:rPr>
            </w:pPr>
            <w:r w:rsidRPr="00EE1F33">
              <w:rPr>
                <w:rFonts w:ascii="Times New Roman" w:hAnsi="Times New Roman"/>
                <w:sz w:val="22"/>
                <w:szCs w:val="22"/>
              </w:rPr>
              <w:t>0,15</w:t>
            </w:r>
          </w:p>
        </w:tc>
        <w:tc>
          <w:tcPr>
            <w:tcW w:w="2551" w:type="dxa"/>
            <w:tcBorders>
              <w:top w:val="nil"/>
              <w:left w:val="nil"/>
              <w:bottom w:val="single" w:sz="4" w:space="0" w:color="auto"/>
              <w:right w:val="single" w:sz="4" w:space="0" w:color="auto"/>
            </w:tcBorders>
            <w:shd w:val="clear" w:color="auto" w:fill="auto"/>
            <w:vAlign w:val="center"/>
            <w:hideMark/>
          </w:tcPr>
          <w:p w:rsidR="00B24024" w:rsidRPr="00EE1F33" w:rsidRDefault="00B24024" w:rsidP="00EE2244">
            <w:pPr>
              <w:jc w:val="center"/>
              <w:rPr>
                <w:rFonts w:ascii="Times New Roman" w:hAnsi="Times New Roman"/>
                <w:sz w:val="22"/>
                <w:szCs w:val="22"/>
              </w:rPr>
            </w:pPr>
            <w:r w:rsidRPr="00EE1F33">
              <w:rPr>
                <w:rFonts w:ascii="Times New Roman" w:hAnsi="Times New Roman"/>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B24024" w:rsidRPr="00283253" w:rsidRDefault="00B24024" w:rsidP="00C1462E">
            <w:pPr>
              <w:jc w:val="center"/>
              <w:rPr>
                <w:rFonts w:ascii="Times New Roman" w:hAnsi="Times New Roman"/>
                <w:strike/>
                <w:szCs w:val="22"/>
              </w:rPr>
            </w:pPr>
            <w:r w:rsidRPr="00283253">
              <w:rPr>
                <w:rFonts w:ascii="Times New Roman" w:hAnsi="Times New Roman"/>
                <w:szCs w:val="22"/>
              </w:rPr>
              <w:t>42 729 972,74</w:t>
            </w:r>
          </w:p>
        </w:tc>
        <w:tc>
          <w:tcPr>
            <w:tcW w:w="1162" w:type="dxa"/>
            <w:tcBorders>
              <w:top w:val="nil"/>
              <w:left w:val="nil"/>
              <w:bottom w:val="single" w:sz="4" w:space="0" w:color="auto"/>
              <w:right w:val="single" w:sz="4" w:space="0" w:color="auto"/>
            </w:tcBorders>
            <w:shd w:val="clear" w:color="auto" w:fill="auto"/>
            <w:vAlign w:val="center"/>
            <w:hideMark/>
          </w:tcPr>
          <w:p w:rsidR="00B24024" w:rsidRPr="004C015B" w:rsidRDefault="00B24024" w:rsidP="00C1462E">
            <w:pPr>
              <w:jc w:val="center"/>
              <w:rPr>
                <w:rFonts w:ascii="Times New Roman" w:hAnsi="Times New Roman"/>
                <w:szCs w:val="22"/>
              </w:rPr>
            </w:pPr>
            <w:r w:rsidRPr="004C015B">
              <w:rPr>
                <w:rFonts w:ascii="Times New Roman" w:hAnsi="Times New Roman"/>
                <w:szCs w:val="22"/>
              </w:rPr>
              <w:t>8 600 000,00</w:t>
            </w:r>
          </w:p>
        </w:tc>
        <w:tc>
          <w:tcPr>
            <w:tcW w:w="1163" w:type="dxa"/>
            <w:tcBorders>
              <w:top w:val="nil"/>
              <w:left w:val="nil"/>
              <w:bottom w:val="single" w:sz="4" w:space="0" w:color="auto"/>
              <w:right w:val="single" w:sz="4" w:space="0" w:color="auto"/>
            </w:tcBorders>
            <w:shd w:val="clear" w:color="auto" w:fill="auto"/>
            <w:vAlign w:val="center"/>
            <w:hideMark/>
          </w:tcPr>
          <w:p w:rsidR="00F57135" w:rsidRPr="004C015B" w:rsidRDefault="00F57135" w:rsidP="00C1462E">
            <w:pPr>
              <w:jc w:val="center"/>
              <w:rPr>
                <w:rFonts w:ascii="Times New Roman" w:hAnsi="Times New Roman"/>
                <w:szCs w:val="22"/>
              </w:rPr>
            </w:pPr>
            <w:r w:rsidRPr="004C015B">
              <w:rPr>
                <w:rFonts w:ascii="Times New Roman" w:hAnsi="Times New Roman"/>
                <w:szCs w:val="22"/>
              </w:rPr>
              <w:t>2 200 000,00</w:t>
            </w:r>
          </w:p>
        </w:tc>
        <w:tc>
          <w:tcPr>
            <w:tcW w:w="1162" w:type="dxa"/>
            <w:tcBorders>
              <w:top w:val="nil"/>
              <w:left w:val="nil"/>
              <w:bottom w:val="single" w:sz="4" w:space="0" w:color="auto"/>
              <w:right w:val="single" w:sz="4" w:space="0" w:color="auto"/>
            </w:tcBorders>
            <w:shd w:val="clear" w:color="auto" w:fill="auto"/>
            <w:vAlign w:val="center"/>
            <w:hideMark/>
          </w:tcPr>
          <w:p w:rsidR="00F57135" w:rsidRPr="004C015B" w:rsidRDefault="00F57135" w:rsidP="00C1462E">
            <w:pPr>
              <w:jc w:val="center"/>
              <w:rPr>
                <w:rFonts w:ascii="Times New Roman" w:hAnsi="Times New Roman"/>
                <w:szCs w:val="22"/>
              </w:rPr>
            </w:pPr>
            <w:r w:rsidRPr="004C015B">
              <w:rPr>
                <w:rFonts w:ascii="Times New Roman" w:hAnsi="Times New Roman"/>
                <w:szCs w:val="22"/>
              </w:rPr>
              <w:t>2 200 000,00</w:t>
            </w:r>
          </w:p>
        </w:tc>
        <w:tc>
          <w:tcPr>
            <w:tcW w:w="1163" w:type="dxa"/>
            <w:tcBorders>
              <w:top w:val="nil"/>
              <w:left w:val="nil"/>
              <w:bottom w:val="single" w:sz="4" w:space="0" w:color="auto"/>
              <w:right w:val="single" w:sz="4" w:space="0" w:color="auto"/>
            </w:tcBorders>
            <w:shd w:val="clear" w:color="auto" w:fill="auto"/>
            <w:vAlign w:val="center"/>
            <w:hideMark/>
          </w:tcPr>
          <w:p w:rsidR="00B24024" w:rsidRPr="004C015B" w:rsidRDefault="00B24024" w:rsidP="00B24024">
            <w:pPr>
              <w:jc w:val="center"/>
              <w:rPr>
                <w:rFonts w:ascii="Times New Roman" w:hAnsi="Times New Roman"/>
                <w:szCs w:val="22"/>
              </w:rPr>
            </w:pPr>
            <w:r w:rsidRPr="004C015B">
              <w:rPr>
                <w:rFonts w:ascii="Times New Roman" w:hAnsi="Times New Roman"/>
                <w:szCs w:val="22"/>
              </w:rPr>
              <w:t>2 200 000,00</w:t>
            </w:r>
          </w:p>
        </w:tc>
      </w:tr>
      <w:tr w:rsidR="00990887" w:rsidRPr="003D00A0" w:rsidTr="00EE2244">
        <w:trPr>
          <w:trHeight w:val="7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1.2.</w:t>
            </w:r>
          </w:p>
        </w:tc>
        <w:tc>
          <w:tcPr>
            <w:tcW w:w="14168" w:type="dxa"/>
            <w:gridSpan w:val="9"/>
            <w:tcBorders>
              <w:top w:val="single" w:sz="4" w:space="0" w:color="auto"/>
              <w:left w:val="nil"/>
              <w:bottom w:val="single" w:sz="4" w:space="0" w:color="auto"/>
              <w:right w:val="single" w:sz="4" w:space="0" w:color="auto"/>
            </w:tcBorders>
            <w:shd w:val="clear" w:color="auto" w:fill="auto"/>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Задача 2: Создание условий для развития субъектов малого и среднего предпринимательства путем оказания имущественной поддержки субъектам малого и среднего предпринимательства</w:t>
            </w:r>
          </w:p>
        </w:tc>
      </w:tr>
      <w:tr w:rsidR="00990887" w:rsidRPr="003D00A0" w:rsidTr="00EE2244">
        <w:trPr>
          <w:trHeight w:val="178"/>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990887" w:rsidRPr="003D00A0" w:rsidRDefault="00990887" w:rsidP="00EE2244">
            <w:pPr>
              <w:rPr>
                <w:rFonts w:ascii="Times New Roman" w:hAnsi="Times New Roman"/>
                <w:color w:val="000000"/>
                <w:sz w:val="22"/>
                <w:szCs w:val="22"/>
              </w:rPr>
            </w:pPr>
          </w:p>
        </w:tc>
        <w:tc>
          <w:tcPr>
            <w:tcW w:w="14168" w:type="dxa"/>
            <w:gridSpan w:val="9"/>
            <w:tcBorders>
              <w:top w:val="single" w:sz="4" w:space="0" w:color="auto"/>
              <w:left w:val="nil"/>
              <w:bottom w:val="single" w:sz="4" w:space="0" w:color="auto"/>
              <w:right w:val="single" w:sz="4" w:space="0" w:color="auto"/>
            </w:tcBorders>
            <w:shd w:val="clear" w:color="auto" w:fill="auto"/>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 xml:space="preserve">Отдельное мероприятие 1: Оказание имущественной </w:t>
            </w:r>
            <w:r w:rsidRPr="005A2B59">
              <w:rPr>
                <w:rFonts w:ascii="Times New Roman" w:hAnsi="Times New Roman"/>
                <w:b/>
                <w:color w:val="000000"/>
                <w:sz w:val="22"/>
                <w:szCs w:val="22"/>
              </w:rPr>
              <w:t>п</w:t>
            </w:r>
            <w:r w:rsidRPr="003D00A0">
              <w:rPr>
                <w:rFonts w:ascii="Times New Roman" w:hAnsi="Times New Roman"/>
                <w:color w:val="000000"/>
                <w:sz w:val="22"/>
                <w:szCs w:val="22"/>
              </w:rPr>
              <w:t>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CF2997" w:rsidRPr="003D00A0" w:rsidTr="00EE2244">
        <w:trPr>
          <w:trHeight w:val="390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F2997" w:rsidRPr="00EE1F33" w:rsidRDefault="00CF2997" w:rsidP="00EE2244">
            <w:pPr>
              <w:jc w:val="center"/>
              <w:rPr>
                <w:rFonts w:ascii="Times New Roman" w:hAnsi="Times New Roman"/>
                <w:color w:val="000000"/>
                <w:sz w:val="22"/>
                <w:szCs w:val="22"/>
              </w:rPr>
            </w:pPr>
            <w:r w:rsidRPr="00EE1F33">
              <w:rPr>
                <w:rFonts w:ascii="Times New Roman" w:hAnsi="Times New Roman"/>
                <w:color w:val="000000"/>
                <w:sz w:val="22"/>
                <w:szCs w:val="22"/>
              </w:rPr>
              <w:t>1.2.1.</w:t>
            </w:r>
          </w:p>
        </w:tc>
        <w:tc>
          <w:tcPr>
            <w:tcW w:w="3112" w:type="dxa"/>
            <w:tcBorders>
              <w:top w:val="nil"/>
              <w:left w:val="nil"/>
              <w:bottom w:val="single" w:sz="4" w:space="0" w:color="auto"/>
              <w:right w:val="single" w:sz="4" w:space="0" w:color="auto"/>
            </w:tcBorders>
            <w:shd w:val="clear" w:color="auto" w:fill="auto"/>
            <w:vAlign w:val="center"/>
            <w:hideMark/>
          </w:tcPr>
          <w:p w:rsidR="00CF2997" w:rsidRPr="00EE1F33" w:rsidRDefault="00CF2997" w:rsidP="00EE2244">
            <w:pPr>
              <w:jc w:val="both"/>
              <w:rPr>
                <w:rFonts w:ascii="Times New Roman" w:hAnsi="Times New Roman"/>
                <w:sz w:val="22"/>
                <w:szCs w:val="22"/>
              </w:rPr>
            </w:pPr>
            <w:r w:rsidRPr="00EE1F33">
              <w:rPr>
                <w:rFonts w:ascii="Times New Roman" w:hAnsi="Times New Roman"/>
                <w:sz w:val="22"/>
                <w:szCs w:val="22"/>
              </w:rPr>
              <w:t>Объем льгот по аренде муниципальной собственности, предоставленных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(разница между рыночной и льготной арендной платой) (по годам)</w:t>
            </w:r>
          </w:p>
        </w:tc>
        <w:tc>
          <w:tcPr>
            <w:tcW w:w="1275" w:type="dxa"/>
            <w:tcBorders>
              <w:top w:val="nil"/>
              <w:left w:val="nil"/>
              <w:bottom w:val="single" w:sz="4" w:space="0" w:color="auto"/>
              <w:right w:val="single" w:sz="4" w:space="0" w:color="auto"/>
            </w:tcBorders>
            <w:shd w:val="clear" w:color="auto" w:fill="auto"/>
            <w:vAlign w:val="center"/>
            <w:hideMark/>
          </w:tcPr>
          <w:p w:rsidR="00CF2997" w:rsidRPr="00EE1F33" w:rsidRDefault="00CF2997" w:rsidP="00EE2244">
            <w:pPr>
              <w:jc w:val="center"/>
              <w:rPr>
                <w:rFonts w:ascii="Times New Roman" w:hAnsi="Times New Roman"/>
                <w:sz w:val="22"/>
                <w:szCs w:val="22"/>
              </w:rPr>
            </w:pPr>
            <w:r w:rsidRPr="00EE1F33">
              <w:rPr>
                <w:rFonts w:ascii="Times New Roman" w:hAnsi="Times New Roman"/>
                <w:sz w:val="22"/>
                <w:szCs w:val="22"/>
              </w:rPr>
              <w:t>рублей</w:t>
            </w:r>
          </w:p>
        </w:tc>
        <w:tc>
          <w:tcPr>
            <w:tcW w:w="1418" w:type="dxa"/>
            <w:tcBorders>
              <w:top w:val="nil"/>
              <w:left w:val="nil"/>
              <w:bottom w:val="single" w:sz="4" w:space="0" w:color="auto"/>
              <w:right w:val="single" w:sz="4" w:space="0" w:color="auto"/>
            </w:tcBorders>
            <w:shd w:val="clear" w:color="auto" w:fill="auto"/>
            <w:vAlign w:val="center"/>
            <w:hideMark/>
          </w:tcPr>
          <w:p w:rsidR="00CF2997" w:rsidRPr="00EE1F33" w:rsidRDefault="00CF2997" w:rsidP="00EE2244">
            <w:pPr>
              <w:jc w:val="center"/>
              <w:rPr>
                <w:rFonts w:ascii="Times New Roman" w:hAnsi="Times New Roman"/>
                <w:sz w:val="22"/>
                <w:szCs w:val="22"/>
              </w:rPr>
            </w:pPr>
            <w:r w:rsidRPr="00EE1F33">
              <w:rPr>
                <w:rFonts w:ascii="Times New Roman" w:hAnsi="Times New Roman"/>
                <w:sz w:val="22"/>
                <w:szCs w:val="22"/>
              </w:rPr>
              <w:t>0,15</w:t>
            </w:r>
          </w:p>
        </w:tc>
        <w:tc>
          <w:tcPr>
            <w:tcW w:w="2551" w:type="dxa"/>
            <w:tcBorders>
              <w:top w:val="nil"/>
              <w:left w:val="nil"/>
              <w:bottom w:val="single" w:sz="4" w:space="0" w:color="auto"/>
              <w:right w:val="single" w:sz="4" w:space="0" w:color="auto"/>
            </w:tcBorders>
            <w:shd w:val="clear" w:color="auto" w:fill="auto"/>
            <w:vAlign w:val="center"/>
            <w:hideMark/>
          </w:tcPr>
          <w:p w:rsidR="00CF2997" w:rsidRPr="00EE1F33" w:rsidRDefault="00CF2997" w:rsidP="00EE2244">
            <w:pPr>
              <w:jc w:val="center"/>
              <w:rPr>
                <w:rFonts w:ascii="Times New Roman" w:hAnsi="Times New Roman"/>
                <w:sz w:val="22"/>
                <w:szCs w:val="22"/>
              </w:rPr>
            </w:pPr>
            <w:r w:rsidRPr="00EE1F33">
              <w:rPr>
                <w:rFonts w:ascii="Times New Roman" w:hAnsi="Times New Roman"/>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CF2997" w:rsidRPr="004C015B" w:rsidRDefault="00CF2997" w:rsidP="00C1462E">
            <w:pPr>
              <w:jc w:val="center"/>
              <w:rPr>
                <w:rFonts w:ascii="Times New Roman" w:hAnsi="Times New Roman"/>
                <w:strike/>
                <w:szCs w:val="22"/>
              </w:rPr>
            </w:pPr>
            <w:r w:rsidRPr="004C015B">
              <w:rPr>
                <w:rFonts w:ascii="Times New Roman" w:hAnsi="Times New Roman"/>
                <w:szCs w:val="22"/>
              </w:rPr>
              <w:t>18 663 318,12</w:t>
            </w:r>
          </w:p>
        </w:tc>
        <w:tc>
          <w:tcPr>
            <w:tcW w:w="1162" w:type="dxa"/>
            <w:tcBorders>
              <w:top w:val="nil"/>
              <w:left w:val="nil"/>
              <w:bottom w:val="single" w:sz="4" w:space="0" w:color="auto"/>
              <w:right w:val="single" w:sz="4" w:space="0" w:color="auto"/>
            </w:tcBorders>
            <w:shd w:val="clear" w:color="auto" w:fill="auto"/>
            <w:vAlign w:val="center"/>
            <w:hideMark/>
          </w:tcPr>
          <w:p w:rsidR="00A04B6D" w:rsidRPr="004C015B" w:rsidRDefault="00A04B6D" w:rsidP="00C1462E">
            <w:pPr>
              <w:jc w:val="center"/>
              <w:rPr>
                <w:rFonts w:ascii="Times New Roman" w:hAnsi="Times New Roman"/>
                <w:szCs w:val="22"/>
              </w:rPr>
            </w:pPr>
            <w:r w:rsidRPr="004C015B">
              <w:rPr>
                <w:rFonts w:ascii="Times New Roman" w:hAnsi="Times New Roman"/>
                <w:szCs w:val="22"/>
              </w:rPr>
              <w:t>19 500 000,00</w:t>
            </w:r>
          </w:p>
        </w:tc>
        <w:tc>
          <w:tcPr>
            <w:tcW w:w="1163" w:type="dxa"/>
            <w:tcBorders>
              <w:top w:val="nil"/>
              <w:left w:val="nil"/>
              <w:bottom w:val="single" w:sz="4" w:space="0" w:color="auto"/>
              <w:right w:val="single" w:sz="4" w:space="0" w:color="auto"/>
            </w:tcBorders>
            <w:shd w:val="clear" w:color="auto" w:fill="auto"/>
            <w:vAlign w:val="center"/>
            <w:hideMark/>
          </w:tcPr>
          <w:p w:rsidR="00CF2997" w:rsidRPr="004C015B" w:rsidRDefault="00CF2997" w:rsidP="00C1462E">
            <w:pPr>
              <w:jc w:val="center"/>
              <w:rPr>
                <w:rFonts w:ascii="Times New Roman" w:hAnsi="Times New Roman"/>
                <w:szCs w:val="22"/>
              </w:rPr>
            </w:pPr>
            <w:r w:rsidRPr="004C015B">
              <w:rPr>
                <w:rFonts w:ascii="Times New Roman" w:hAnsi="Times New Roman"/>
                <w:szCs w:val="22"/>
              </w:rPr>
              <w:t>19 000 000,00</w:t>
            </w:r>
          </w:p>
        </w:tc>
        <w:tc>
          <w:tcPr>
            <w:tcW w:w="1162" w:type="dxa"/>
            <w:tcBorders>
              <w:top w:val="nil"/>
              <w:left w:val="nil"/>
              <w:bottom w:val="single" w:sz="4" w:space="0" w:color="auto"/>
              <w:right w:val="single" w:sz="4" w:space="0" w:color="auto"/>
            </w:tcBorders>
            <w:shd w:val="clear" w:color="auto" w:fill="auto"/>
            <w:vAlign w:val="center"/>
            <w:hideMark/>
          </w:tcPr>
          <w:p w:rsidR="00CF2997" w:rsidRPr="004C015B" w:rsidRDefault="00CF2997" w:rsidP="00C1462E">
            <w:pPr>
              <w:jc w:val="center"/>
              <w:rPr>
                <w:rFonts w:ascii="Times New Roman" w:hAnsi="Times New Roman"/>
                <w:szCs w:val="22"/>
              </w:rPr>
            </w:pPr>
            <w:r w:rsidRPr="004C015B">
              <w:rPr>
                <w:rFonts w:ascii="Times New Roman" w:hAnsi="Times New Roman"/>
                <w:szCs w:val="22"/>
              </w:rPr>
              <w:t>19 000 000,00</w:t>
            </w:r>
          </w:p>
        </w:tc>
        <w:tc>
          <w:tcPr>
            <w:tcW w:w="1163" w:type="dxa"/>
            <w:tcBorders>
              <w:top w:val="nil"/>
              <w:left w:val="nil"/>
              <w:bottom w:val="single" w:sz="4" w:space="0" w:color="auto"/>
              <w:right w:val="single" w:sz="4" w:space="0" w:color="auto"/>
            </w:tcBorders>
            <w:shd w:val="clear" w:color="auto" w:fill="auto"/>
            <w:vAlign w:val="center"/>
            <w:hideMark/>
          </w:tcPr>
          <w:p w:rsidR="00CF2997" w:rsidRPr="004C015B" w:rsidRDefault="00CF2997" w:rsidP="00CF2997">
            <w:pPr>
              <w:jc w:val="center"/>
              <w:rPr>
                <w:rFonts w:ascii="Times New Roman" w:hAnsi="Times New Roman"/>
                <w:szCs w:val="22"/>
              </w:rPr>
            </w:pPr>
            <w:r w:rsidRPr="004C015B">
              <w:rPr>
                <w:rFonts w:ascii="Times New Roman" w:hAnsi="Times New Roman"/>
                <w:szCs w:val="22"/>
              </w:rPr>
              <w:t>19 000 000,00</w:t>
            </w:r>
          </w:p>
        </w:tc>
      </w:tr>
      <w:tr w:rsidR="00202C01" w:rsidRPr="003D00A0" w:rsidTr="00EE2244">
        <w:trPr>
          <w:trHeight w:val="450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202C01" w:rsidRPr="00EE1F33" w:rsidRDefault="00202C01" w:rsidP="00EE2244">
            <w:pPr>
              <w:jc w:val="center"/>
              <w:rPr>
                <w:rFonts w:ascii="Times New Roman" w:hAnsi="Times New Roman"/>
                <w:color w:val="000000"/>
                <w:sz w:val="22"/>
                <w:szCs w:val="22"/>
              </w:rPr>
            </w:pPr>
            <w:r w:rsidRPr="00EE1F33">
              <w:rPr>
                <w:rFonts w:ascii="Times New Roman" w:hAnsi="Times New Roman"/>
                <w:color w:val="000000"/>
                <w:sz w:val="22"/>
                <w:szCs w:val="22"/>
              </w:rPr>
              <w:t>1.2.2.</w:t>
            </w:r>
          </w:p>
        </w:tc>
        <w:tc>
          <w:tcPr>
            <w:tcW w:w="3112" w:type="dxa"/>
            <w:tcBorders>
              <w:top w:val="nil"/>
              <w:left w:val="nil"/>
              <w:bottom w:val="single" w:sz="4" w:space="0" w:color="auto"/>
              <w:right w:val="single" w:sz="4" w:space="0" w:color="auto"/>
            </w:tcBorders>
            <w:shd w:val="clear" w:color="auto" w:fill="auto"/>
            <w:vAlign w:val="center"/>
            <w:hideMark/>
          </w:tcPr>
          <w:p w:rsidR="00202C01" w:rsidRPr="00EE1F33" w:rsidRDefault="00202C01" w:rsidP="00EE2244">
            <w:pPr>
              <w:jc w:val="both"/>
              <w:rPr>
                <w:rFonts w:ascii="Times New Roman" w:hAnsi="Times New Roman"/>
                <w:sz w:val="22"/>
                <w:szCs w:val="22"/>
              </w:rPr>
            </w:pPr>
            <w:r w:rsidRPr="00EE1F33">
              <w:rPr>
                <w:rFonts w:ascii="Times New Roman" w:hAnsi="Times New Roman"/>
                <w:sz w:val="22"/>
                <w:szCs w:val="22"/>
              </w:rPr>
              <w:t>Количество субъектов малого и среднего предпринимательства, организаций образующих инфраструктуру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которым предоставлена муниципальная преференция в виде заключения договора аренды муниципального имущества без проведения торгов (по годам)</w:t>
            </w:r>
          </w:p>
        </w:tc>
        <w:tc>
          <w:tcPr>
            <w:tcW w:w="1275" w:type="dxa"/>
            <w:tcBorders>
              <w:top w:val="nil"/>
              <w:left w:val="nil"/>
              <w:bottom w:val="single" w:sz="4" w:space="0" w:color="auto"/>
              <w:right w:val="single" w:sz="4" w:space="0" w:color="auto"/>
            </w:tcBorders>
            <w:shd w:val="clear" w:color="auto" w:fill="auto"/>
            <w:vAlign w:val="center"/>
            <w:hideMark/>
          </w:tcPr>
          <w:p w:rsidR="00202C01" w:rsidRPr="00EE1F33" w:rsidRDefault="00202C01" w:rsidP="00EE2244">
            <w:pPr>
              <w:jc w:val="center"/>
              <w:rPr>
                <w:rFonts w:ascii="Times New Roman" w:hAnsi="Times New Roman"/>
                <w:sz w:val="22"/>
                <w:szCs w:val="22"/>
              </w:rPr>
            </w:pPr>
            <w:r w:rsidRPr="00EE1F33">
              <w:rPr>
                <w:rFonts w:ascii="Times New Roman" w:hAnsi="Times New Roman"/>
                <w:sz w:val="22"/>
                <w:szCs w:val="22"/>
              </w:rPr>
              <w:t>субъектов</w:t>
            </w:r>
          </w:p>
        </w:tc>
        <w:tc>
          <w:tcPr>
            <w:tcW w:w="1418" w:type="dxa"/>
            <w:tcBorders>
              <w:top w:val="nil"/>
              <w:left w:val="nil"/>
              <w:bottom w:val="single" w:sz="4" w:space="0" w:color="auto"/>
              <w:right w:val="single" w:sz="4" w:space="0" w:color="auto"/>
            </w:tcBorders>
            <w:shd w:val="clear" w:color="auto" w:fill="auto"/>
            <w:vAlign w:val="center"/>
            <w:hideMark/>
          </w:tcPr>
          <w:p w:rsidR="00202C01" w:rsidRPr="00EE1F33" w:rsidRDefault="00202C01" w:rsidP="00EE2244">
            <w:pPr>
              <w:jc w:val="center"/>
              <w:rPr>
                <w:rFonts w:ascii="Times New Roman" w:hAnsi="Times New Roman"/>
                <w:sz w:val="22"/>
                <w:szCs w:val="22"/>
              </w:rPr>
            </w:pPr>
            <w:r w:rsidRPr="00EE1F33">
              <w:rPr>
                <w:rFonts w:ascii="Times New Roman" w:hAnsi="Times New Roman"/>
                <w:sz w:val="22"/>
                <w:szCs w:val="22"/>
              </w:rPr>
              <w:t>0,10</w:t>
            </w:r>
          </w:p>
        </w:tc>
        <w:tc>
          <w:tcPr>
            <w:tcW w:w="2551" w:type="dxa"/>
            <w:tcBorders>
              <w:top w:val="nil"/>
              <w:left w:val="nil"/>
              <w:bottom w:val="single" w:sz="4" w:space="0" w:color="auto"/>
              <w:right w:val="single" w:sz="4" w:space="0" w:color="auto"/>
            </w:tcBorders>
            <w:shd w:val="clear" w:color="auto" w:fill="auto"/>
            <w:vAlign w:val="center"/>
            <w:hideMark/>
          </w:tcPr>
          <w:p w:rsidR="00202C01" w:rsidRPr="00EE1F33" w:rsidRDefault="00202C01" w:rsidP="00EE2244">
            <w:pPr>
              <w:jc w:val="center"/>
              <w:rPr>
                <w:rFonts w:ascii="Times New Roman" w:hAnsi="Times New Roman"/>
                <w:sz w:val="22"/>
                <w:szCs w:val="22"/>
              </w:rPr>
            </w:pPr>
            <w:r w:rsidRPr="00EE1F33">
              <w:rPr>
                <w:rFonts w:ascii="Times New Roman" w:hAnsi="Times New Roman"/>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202C01" w:rsidRPr="004774E8" w:rsidRDefault="00202C01" w:rsidP="00C1462E">
            <w:pPr>
              <w:jc w:val="center"/>
              <w:rPr>
                <w:rFonts w:ascii="Times New Roman" w:hAnsi="Times New Roman"/>
                <w:strike/>
                <w:sz w:val="22"/>
                <w:szCs w:val="22"/>
              </w:rPr>
            </w:pPr>
            <w:r w:rsidRPr="004774E8">
              <w:rPr>
                <w:rFonts w:ascii="Times New Roman" w:hAnsi="Times New Roman"/>
                <w:sz w:val="22"/>
                <w:szCs w:val="22"/>
              </w:rPr>
              <w:t>170</w:t>
            </w:r>
          </w:p>
        </w:tc>
        <w:tc>
          <w:tcPr>
            <w:tcW w:w="1162" w:type="dxa"/>
            <w:tcBorders>
              <w:top w:val="nil"/>
              <w:left w:val="nil"/>
              <w:bottom w:val="single" w:sz="4" w:space="0" w:color="auto"/>
              <w:right w:val="single" w:sz="4" w:space="0" w:color="auto"/>
            </w:tcBorders>
            <w:shd w:val="clear" w:color="auto" w:fill="auto"/>
            <w:vAlign w:val="center"/>
            <w:hideMark/>
          </w:tcPr>
          <w:p w:rsidR="00202C01" w:rsidRPr="004774E8" w:rsidRDefault="00B2198A" w:rsidP="00C1462E">
            <w:pPr>
              <w:jc w:val="center"/>
              <w:rPr>
                <w:rFonts w:ascii="Times New Roman" w:hAnsi="Times New Roman"/>
                <w:sz w:val="22"/>
                <w:szCs w:val="22"/>
              </w:rPr>
            </w:pPr>
            <w:r w:rsidRPr="004774E8">
              <w:rPr>
                <w:rFonts w:ascii="Times New Roman" w:hAnsi="Times New Roman"/>
                <w:sz w:val="22"/>
                <w:szCs w:val="22"/>
              </w:rPr>
              <w:t>173</w:t>
            </w:r>
            <w:r w:rsidR="00202C01" w:rsidRPr="004774E8">
              <w:rPr>
                <w:rFonts w:ascii="Times New Roman" w:hAnsi="Times New Roman"/>
                <w:sz w:val="22"/>
                <w:szCs w:val="22"/>
              </w:rPr>
              <w:t xml:space="preserve"> </w:t>
            </w:r>
          </w:p>
        </w:tc>
        <w:tc>
          <w:tcPr>
            <w:tcW w:w="1163" w:type="dxa"/>
            <w:tcBorders>
              <w:top w:val="nil"/>
              <w:left w:val="nil"/>
              <w:bottom w:val="single" w:sz="4" w:space="0" w:color="auto"/>
              <w:right w:val="single" w:sz="4" w:space="0" w:color="auto"/>
            </w:tcBorders>
            <w:shd w:val="clear" w:color="auto" w:fill="auto"/>
            <w:vAlign w:val="center"/>
            <w:hideMark/>
          </w:tcPr>
          <w:p w:rsidR="00202C01" w:rsidRPr="004774E8" w:rsidRDefault="00202C01" w:rsidP="00C1462E">
            <w:pPr>
              <w:jc w:val="center"/>
              <w:rPr>
                <w:rFonts w:ascii="Times New Roman" w:hAnsi="Times New Roman"/>
                <w:sz w:val="22"/>
                <w:szCs w:val="22"/>
              </w:rPr>
            </w:pPr>
            <w:r w:rsidRPr="004774E8">
              <w:rPr>
                <w:rFonts w:ascii="Times New Roman" w:hAnsi="Times New Roman"/>
                <w:sz w:val="22"/>
                <w:szCs w:val="22"/>
              </w:rPr>
              <w:t xml:space="preserve">170 </w:t>
            </w:r>
          </w:p>
        </w:tc>
        <w:tc>
          <w:tcPr>
            <w:tcW w:w="1162" w:type="dxa"/>
            <w:tcBorders>
              <w:top w:val="nil"/>
              <w:left w:val="nil"/>
              <w:bottom w:val="single" w:sz="4" w:space="0" w:color="auto"/>
              <w:right w:val="single" w:sz="4" w:space="0" w:color="auto"/>
            </w:tcBorders>
            <w:shd w:val="clear" w:color="auto" w:fill="auto"/>
            <w:vAlign w:val="center"/>
            <w:hideMark/>
          </w:tcPr>
          <w:p w:rsidR="00202C01" w:rsidRPr="004774E8" w:rsidRDefault="00202C01" w:rsidP="00C1462E">
            <w:pPr>
              <w:jc w:val="center"/>
              <w:rPr>
                <w:rFonts w:ascii="Times New Roman" w:hAnsi="Times New Roman"/>
                <w:sz w:val="22"/>
                <w:szCs w:val="22"/>
              </w:rPr>
            </w:pPr>
            <w:r w:rsidRPr="004774E8">
              <w:rPr>
                <w:rFonts w:ascii="Times New Roman" w:hAnsi="Times New Roman"/>
                <w:sz w:val="22"/>
                <w:szCs w:val="22"/>
              </w:rPr>
              <w:t xml:space="preserve">170 </w:t>
            </w:r>
          </w:p>
        </w:tc>
        <w:tc>
          <w:tcPr>
            <w:tcW w:w="1163" w:type="dxa"/>
            <w:tcBorders>
              <w:top w:val="nil"/>
              <w:left w:val="nil"/>
              <w:bottom w:val="single" w:sz="4" w:space="0" w:color="auto"/>
              <w:right w:val="single" w:sz="4" w:space="0" w:color="auto"/>
            </w:tcBorders>
            <w:shd w:val="clear" w:color="auto" w:fill="auto"/>
            <w:vAlign w:val="center"/>
            <w:hideMark/>
          </w:tcPr>
          <w:p w:rsidR="00202C01" w:rsidRPr="004774E8" w:rsidRDefault="00202C01" w:rsidP="00EE2244">
            <w:pPr>
              <w:jc w:val="center"/>
              <w:rPr>
                <w:rFonts w:ascii="Times New Roman" w:hAnsi="Times New Roman"/>
                <w:sz w:val="22"/>
                <w:szCs w:val="22"/>
              </w:rPr>
            </w:pPr>
            <w:r w:rsidRPr="004774E8">
              <w:rPr>
                <w:rFonts w:ascii="Times New Roman" w:hAnsi="Times New Roman"/>
                <w:sz w:val="22"/>
                <w:szCs w:val="22"/>
              </w:rPr>
              <w:t xml:space="preserve">170 </w:t>
            </w:r>
          </w:p>
        </w:tc>
      </w:tr>
      <w:tr w:rsidR="00990887" w:rsidRPr="003D00A0" w:rsidTr="00EE2244">
        <w:trPr>
          <w:trHeight w:val="263"/>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1.3.</w:t>
            </w:r>
          </w:p>
        </w:tc>
        <w:tc>
          <w:tcPr>
            <w:tcW w:w="14168" w:type="dxa"/>
            <w:gridSpan w:val="9"/>
            <w:tcBorders>
              <w:top w:val="single" w:sz="4" w:space="0" w:color="auto"/>
              <w:left w:val="nil"/>
              <w:bottom w:val="single" w:sz="4" w:space="0" w:color="auto"/>
              <w:right w:val="single" w:sz="4" w:space="0" w:color="auto"/>
            </w:tcBorders>
            <w:shd w:val="clear" w:color="auto" w:fill="auto"/>
            <w:hideMark/>
          </w:tcPr>
          <w:p w:rsidR="00990887" w:rsidRPr="003D00A0" w:rsidRDefault="00990887" w:rsidP="00EE1BD4">
            <w:pPr>
              <w:jc w:val="center"/>
              <w:rPr>
                <w:rFonts w:ascii="Times New Roman" w:hAnsi="Times New Roman"/>
                <w:color w:val="000000"/>
                <w:sz w:val="22"/>
                <w:szCs w:val="22"/>
              </w:rPr>
            </w:pPr>
            <w:r w:rsidRPr="003D00A0">
              <w:rPr>
                <w:rFonts w:ascii="Times New Roman" w:hAnsi="Times New Roman"/>
                <w:color w:val="000000"/>
                <w:sz w:val="22"/>
                <w:szCs w:val="22"/>
              </w:rPr>
              <w:t xml:space="preserve">Задача 3: Создание условий для развития субъектов малого и среднего предпринимательства путем оказания информационной поддержки субъектам малого и среднего </w:t>
            </w:r>
            <w:r w:rsidRPr="0032038F">
              <w:rPr>
                <w:rFonts w:ascii="Times New Roman" w:hAnsi="Times New Roman"/>
                <w:color w:val="000000"/>
                <w:sz w:val="22"/>
                <w:szCs w:val="22"/>
              </w:rPr>
              <w:t>предпринимательства</w:t>
            </w:r>
          </w:p>
        </w:tc>
      </w:tr>
      <w:tr w:rsidR="00990887" w:rsidRPr="003D00A0" w:rsidTr="00EE2244">
        <w:trPr>
          <w:trHeight w:val="70"/>
          <w:jc w:val="center"/>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887" w:rsidRPr="003D00A0" w:rsidRDefault="00990887" w:rsidP="00EE2244">
            <w:pPr>
              <w:rPr>
                <w:rFonts w:ascii="Times New Roman" w:hAnsi="Times New Roman"/>
                <w:color w:val="000000"/>
                <w:sz w:val="22"/>
                <w:szCs w:val="22"/>
              </w:rPr>
            </w:pPr>
          </w:p>
        </w:tc>
        <w:tc>
          <w:tcPr>
            <w:tcW w:w="14168" w:type="dxa"/>
            <w:gridSpan w:val="9"/>
            <w:tcBorders>
              <w:top w:val="single" w:sz="4" w:space="0" w:color="auto"/>
              <w:left w:val="nil"/>
              <w:bottom w:val="single" w:sz="4" w:space="0" w:color="auto"/>
              <w:right w:val="single" w:sz="4" w:space="0" w:color="auto"/>
            </w:tcBorders>
            <w:shd w:val="clear" w:color="auto" w:fill="auto"/>
            <w:vAlign w:val="bottom"/>
            <w:hideMark/>
          </w:tcPr>
          <w:p w:rsidR="00990887" w:rsidRPr="003D00A0" w:rsidRDefault="00990887" w:rsidP="00EE2244">
            <w:pPr>
              <w:jc w:val="center"/>
              <w:rPr>
                <w:rFonts w:ascii="Times New Roman" w:hAnsi="Times New Roman"/>
                <w:color w:val="000000"/>
                <w:sz w:val="22"/>
                <w:szCs w:val="22"/>
              </w:rPr>
            </w:pPr>
            <w:r w:rsidRPr="003D00A0">
              <w:rPr>
                <w:rFonts w:ascii="Times New Roman" w:hAnsi="Times New Roman"/>
                <w:color w:val="000000"/>
                <w:sz w:val="22"/>
                <w:szCs w:val="22"/>
              </w:rPr>
              <w:t xml:space="preserve">Отдельное </w:t>
            </w:r>
            <w:r w:rsidRPr="00A33EDD">
              <w:rPr>
                <w:rFonts w:ascii="Times New Roman" w:hAnsi="Times New Roman"/>
                <w:color w:val="000000"/>
                <w:sz w:val="22"/>
                <w:szCs w:val="22"/>
              </w:rPr>
              <w:t>мероприятие 2: Оказание информационной поддержки субъектам малого и среднего предпринимательства</w:t>
            </w:r>
          </w:p>
        </w:tc>
      </w:tr>
      <w:tr w:rsidR="00050693" w:rsidRPr="003D00A0" w:rsidTr="00EE2244">
        <w:trPr>
          <w:trHeight w:val="92"/>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050693" w:rsidRPr="003D00A0" w:rsidRDefault="00050693" w:rsidP="00EE2244">
            <w:pPr>
              <w:jc w:val="center"/>
              <w:rPr>
                <w:rFonts w:ascii="Times New Roman" w:hAnsi="Times New Roman"/>
                <w:color w:val="000000"/>
                <w:sz w:val="22"/>
                <w:szCs w:val="22"/>
              </w:rPr>
            </w:pPr>
            <w:r w:rsidRPr="003D00A0">
              <w:rPr>
                <w:rFonts w:ascii="Times New Roman" w:hAnsi="Times New Roman"/>
                <w:color w:val="000000"/>
                <w:sz w:val="22"/>
                <w:szCs w:val="22"/>
              </w:rPr>
              <w:t>1.3.1.</w:t>
            </w:r>
          </w:p>
        </w:tc>
        <w:tc>
          <w:tcPr>
            <w:tcW w:w="3112" w:type="dxa"/>
            <w:tcBorders>
              <w:top w:val="nil"/>
              <w:left w:val="nil"/>
              <w:bottom w:val="single" w:sz="4" w:space="0" w:color="auto"/>
              <w:right w:val="single" w:sz="4" w:space="0" w:color="auto"/>
            </w:tcBorders>
            <w:shd w:val="clear" w:color="auto" w:fill="auto"/>
            <w:vAlign w:val="center"/>
            <w:hideMark/>
          </w:tcPr>
          <w:p w:rsidR="00050693" w:rsidRPr="003D00A0" w:rsidRDefault="00050693" w:rsidP="00EE2244">
            <w:pPr>
              <w:jc w:val="both"/>
              <w:rPr>
                <w:rFonts w:ascii="Times New Roman" w:hAnsi="Times New Roman"/>
                <w:sz w:val="22"/>
                <w:szCs w:val="22"/>
              </w:rPr>
            </w:pPr>
            <w:r w:rsidRPr="003D00A0">
              <w:rPr>
                <w:rFonts w:ascii="Times New Roman" w:hAnsi="Times New Roman"/>
                <w:sz w:val="22"/>
                <w:szCs w:val="22"/>
              </w:rPr>
              <w:t>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информационную поддержку (по годам)</w:t>
            </w:r>
          </w:p>
        </w:tc>
        <w:tc>
          <w:tcPr>
            <w:tcW w:w="1275" w:type="dxa"/>
            <w:tcBorders>
              <w:top w:val="nil"/>
              <w:left w:val="nil"/>
              <w:bottom w:val="single" w:sz="4" w:space="0" w:color="auto"/>
              <w:right w:val="single" w:sz="4" w:space="0" w:color="auto"/>
            </w:tcBorders>
            <w:shd w:val="clear" w:color="auto" w:fill="auto"/>
            <w:vAlign w:val="center"/>
            <w:hideMark/>
          </w:tcPr>
          <w:p w:rsidR="00050693" w:rsidRPr="003D00A0" w:rsidRDefault="00050693" w:rsidP="00EE2244">
            <w:pPr>
              <w:jc w:val="center"/>
              <w:rPr>
                <w:rFonts w:ascii="Times New Roman" w:hAnsi="Times New Roman"/>
                <w:sz w:val="22"/>
                <w:szCs w:val="22"/>
              </w:rPr>
            </w:pPr>
            <w:r w:rsidRPr="003D00A0">
              <w:rPr>
                <w:rFonts w:ascii="Times New Roman" w:hAnsi="Times New Roman"/>
                <w:sz w:val="22"/>
                <w:szCs w:val="22"/>
              </w:rPr>
              <w:t>субъектов</w:t>
            </w:r>
          </w:p>
        </w:tc>
        <w:tc>
          <w:tcPr>
            <w:tcW w:w="1418"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EE2244">
            <w:pPr>
              <w:jc w:val="center"/>
              <w:rPr>
                <w:rFonts w:ascii="Times New Roman" w:hAnsi="Times New Roman"/>
                <w:sz w:val="22"/>
                <w:szCs w:val="22"/>
              </w:rPr>
            </w:pPr>
            <w:r w:rsidRPr="0022458C">
              <w:rPr>
                <w:rFonts w:ascii="Times New Roman" w:hAnsi="Times New Roman"/>
                <w:sz w:val="22"/>
                <w:szCs w:val="22"/>
              </w:rPr>
              <w:t>0,07</w:t>
            </w:r>
          </w:p>
        </w:tc>
        <w:tc>
          <w:tcPr>
            <w:tcW w:w="2551"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EE2244">
            <w:pPr>
              <w:jc w:val="center"/>
              <w:rPr>
                <w:rFonts w:ascii="Times New Roman" w:hAnsi="Times New Roman"/>
                <w:sz w:val="22"/>
                <w:szCs w:val="22"/>
              </w:rPr>
            </w:pPr>
            <w:r w:rsidRPr="0022458C">
              <w:rPr>
                <w:rFonts w:ascii="Times New Roman" w:hAnsi="Times New Roman"/>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trike/>
                <w:sz w:val="22"/>
                <w:szCs w:val="22"/>
              </w:rPr>
            </w:pPr>
            <w:r w:rsidRPr="0022458C">
              <w:rPr>
                <w:rFonts w:ascii="Times New Roman" w:hAnsi="Times New Roman"/>
                <w:sz w:val="22"/>
                <w:szCs w:val="22"/>
              </w:rPr>
              <w:t>870</w:t>
            </w:r>
          </w:p>
        </w:tc>
        <w:tc>
          <w:tcPr>
            <w:tcW w:w="1162"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z w:val="22"/>
                <w:szCs w:val="22"/>
              </w:rPr>
            </w:pPr>
            <w:r w:rsidRPr="0022458C">
              <w:rPr>
                <w:rFonts w:ascii="Times New Roman" w:hAnsi="Times New Roman"/>
                <w:sz w:val="22"/>
                <w:szCs w:val="22"/>
              </w:rPr>
              <w:t>525</w:t>
            </w:r>
          </w:p>
        </w:tc>
        <w:tc>
          <w:tcPr>
            <w:tcW w:w="1163"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z w:val="22"/>
                <w:szCs w:val="22"/>
              </w:rPr>
            </w:pPr>
            <w:r w:rsidRPr="0022458C">
              <w:rPr>
                <w:rFonts w:ascii="Times New Roman" w:hAnsi="Times New Roman"/>
                <w:sz w:val="22"/>
                <w:szCs w:val="22"/>
              </w:rPr>
              <w:t xml:space="preserve">550 </w:t>
            </w:r>
          </w:p>
        </w:tc>
        <w:tc>
          <w:tcPr>
            <w:tcW w:w="1162"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z w:val="22"/>
                <w:szCs w:val="22"/>
              </w:rPr>
            </w:pPr>
            <w:r w:rsidRPr="0022458C">
              <w:rPr>
                <w:rFonts w:ascii="Times New Roman" w:hAnsi="Times New Roman"/>
                <w:sz w:val="22"/>
                <w:szCs w:val="22"/>
              </w:rPr>
              <w:t xml:space="preserve">575 </w:t>
            </w:r>
          </w:p>
        </w:tc>
        <w:tc>
          <w:tcPr>
            <w:tcW w:w="1163"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050693">
            <w:pPr>
              <w:jc w:val="center"/>
              <w:rPr>
                <w:rFonts w:ascii="Times New Roman" w:hAnsi="Times New Roman"/>
                <w:sz w:val="22"/>
                <w:szCs w:val="22"/>
              </w:rPr>
            </w:pPr>
            <w:r w:rsidRPr="0022458C">
              <w:rPr>
                <w:rFonts w:ascii="Times New Roman" w:hAnsi="Times New Roman"/>
                <w:sz w:val="22"/>
                <w:szCs w:val="22"/>
              </w:rPr>
              <w:t xml:space="preserve">595 </w:t>
            </w:r>
          </w:p>
        </w:tc>
      </w:tr>
      <w:tr w:rsidR="00050693" w:rsidRPr="003D00A0" w:rsidTr="00EE2244">
        <w:trPr>
          <w:trHeight w:val="3345"/>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050693" w:rsidRPr="003D00A0" w:rsidRDefault="00050693" w:rsidP="00EE2244">
            <w:pPr>
              <w:jc w:val="center"/>
              <w:rPr>
                <w:rFonts w:ascii="Times New Roman" w:hAnsi="Times New Roman"/>
                <w:sz w:val="22"/>
                <w:szCs w:val="22"/>
              </w:rPr>
            </w:pPr>
            <w:r w:rsidRPr="003D00A0">
              <w:rPr>
                <w:rFonts w:ascii="Times New Roman" w:hAnsi="Times New Roman"/>
                <w:sz w:val="22"/>
                <w:szCs w:val="22"/>
              </w:rPr>
              <w:t>1.3.2.</w:t>
            </w:r>
          </w:p>
        </w:tc>
        <w:tc>
          <w:tcPr>
            <w:tcW w:w="3112" w:type="dxa"/>
            <w:tcBorders>
              <w:top w:val="single" w:sz="4" w:space="0" w:color="auto"/>
              <w:left w:val="nil"/>
              <w:bottom w:val="single" w:sz="4" w:space="0" w:color="auto"/>
              <w:right w:val="single" w:sz="4" w:space="0" w:color="auto"/>
            </w:tcBorders>
            <w:shd w:val="clear" w:color="auto" w:fill="auto"/>
            <w:vAlign w:val="center"/>
            <w:hideMark/>
          </w:tcPr>
          <w:p w:rsidR="00050693" w:rsidRPr="003D00A0" w:rsidRDefault="00050693" w:rsidP="00EE2244">
            <w:pPr>
              <w:jc w:val="both"/>
              <w:rPr>
                <w:rFonts w:ascii="Times New Roman" w:hAnsi="Times New Roman"/>
                <w:sz w:val="22"/>
                <w:szCs w:val="22"/>
              </w:rPr>
            </w:pPr>
            <w:r w:rsidRPr="003D00A0">
              <w:rPr>
                <w:rFonts w:ascii="Times New Roman" w:hAnsi="Times New Roman"/>
                <w:sz w:val="22"/>
                <w:szCs w:val="22"/>
              </w:rPr>
              <w:t>Размещение нормативно-правовых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(по годам)</w:t>
            </w:r>
          </w:p>
        </w:tc>
        <w:tc>
          <w:tcPr>
            <w:tcW w:w="1275" w:type="dxa"/>
            <w:tcBorders>
              <w:top w:val="nil"/>
              <w:left w:val="nil"/>
              <w:bottom w:val="single" w:sz="4" w:space="0" w:color="auto"/>
              <w:right w:val="single" w:sz="4" w:space="0" w:color="auto"/>
            </w:tcBorders>
            <w:shd w:val="clear" w:color="auto" w:fill="auto"/>
            <w:vAlign w:val="center"/>
            <w:hideMark/>
          </w:tcPr>
          <w:p w:rsidR="00050693" w:rsidRPr="003D00A0" w:rsidRDefault="00050693" w:rsidP="00EE2244">
            <w:pPr>
              <w:jc w:val="center"/>
              <w:rPr>
                <w:rFonts w:ascii="Times New Roman" w:hAnsi="Times New Roman"/>
                <w:sz w:val="22"/>
                <w:szCs w:val="22"/>
              </w:rPr>
            </w:pPr>
            <w:r w:rsidRPr="003D00A0">
              <w:rPr>
                <w:rFonts w:ascii="Times New Roman" w:hAnsi="Times New Roman"/>
                <w:sz w:val="22"/>
                <w:szCs w:val="22"/>
              </w:rPr>
              <w:t>единиц</w:t>
            </w:r>
          </w:p>
        </w:tc>
        <w:tc>
          <w:tcPr>
            <w:tcW w:w="1418"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EE2244">
            <w:pPr>
              <w:jc w:val="center"/>
              <w:rPr>
                <w:rFonts w:ascii="Times New Roman" w:hAnsi="Times New Roman"/>
                <w:sz w:val="22"/>
                <w:szCs w:val="22"/>
              </w:rPr>
            </w:pPr>
            <w:r w:rsidRPr="0022458C">
              <w:rPr>
                <w:rFonts w:ascii="Times New Roman" w:hAnsi="Times New Roman"/>
                <w:sz w:val="22"/>
                <w:szCs w:val="22"/>
              </w:rPr>
              <w:t>0,07</w:t>
            </w:r>
          </w:p>
        </w:tc>
        <w:tc>
          <w:tcPr>
            <w:tcW w:w="2551"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EE2244">
            <w:pPr>
              <w:jc w:val="center"/>
              <w:rPr>
                <w:rFonts w:ascii="Times New Roman" w:hAnsi="Times New Roman"/>
                <w:sz w:val="22"/>
                <w:szCs w:val="22"/>
              </w:rPr>
            </w:pPr>
            <w:r w:rsidRPr="0022458C">
              <w:rPr>
                <w:rFonts w:ascii="Times New Roman" w:hAnsi="Times New Roman"/>
                <w:sz w:val="22"/>
                <w:szCs w:val="22"/>
              </w:rPr>
              <w:t>Средства массовой информации</w:t>
            </w:r>
          </w:p>
        </w:tc>
        <w:tc>
          <w:tcPr>
            <w:tcW w:w="1162"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trike/>
                <w:sz w:val="22"/>
                <w:szCs w:val="22"/>
              </w:rPr>
            </w:pPr>
            <w:r w:rsidRPr="0022458C">
              <w:rPr>
                <w:rFonts w:ascii="Times New Roman" w:hAnsi="Times New Roman"/>
                <w:sz w:val="22"/>
                <w:szCs w:val="22"/>
              </w:rPr>
              <w:t>591</w:t>
            </w:r>
          </w:p>
        </w:tc>
        <w:tc>
          <w:tcPr>
            <w:tcW w:w="1162"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z w:val="22"/>
                <w:szCs w:val="22"/>
              </w:rPr>
            </w:pPr>
            <w:r w:rsidRPr="0022458C">
              <w:rPr>
                <w:rFonts w:ascii="Times New Roman" w:hAnsi="Times New Roman"/>
                <w:sz w:val="22"/>
                <w:szCs w:val="22"/>
              </w:rPr>
              <w:t>не менее 24</w:t>
            </w:r>
          </w:p>
        </w:tc>
        <w:tc>
          <w:tcPr>
            <w:tcW w:w="1163"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z w:val="22"/>
                <w:szCs w:val="22"/>
              </w:rPr>
            </w:pPr>
            <w:r w:rsidRPr="0022458C">
              <w:rPr>
                <w:rFonts w:ascii="Times New Roman" w:hAnsi="Times New Roman"/>
                <w:sz w:val="22"/>
                <w:szCs w:val="22"/>
              </w:rPr>
              <w:t>не менее 24</w:t>
            </w:r>
          </w:p>
        </w:tc>
        <w:tc>
          <w:tcPr>
            <w:tcW w:w="1162"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z w:val="22"/>
                <w:szCs w:val="22"/>
              </w:rPr>
            </w:pPr>
            <w:r w:rsidRPr="0022458C">
              <w:rPr>
                <w:rFonts w:ascii="Times New Roman" w:hAnsi="Times New Roman"/>
                <w:sz w:val="22"/>
                <w:szCs w:val="22"/>
              </w:rPr>
              <w:t>не менее 24</w:t>
            </w:r>
          </w:p>
        </w:tc>
        <w:tc>
          <w:tcPr>
            <w:tcW w:w="1163"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EE2244">
            <w:pPr>
              <w:jc w:val="center"/>
              <w:rPr>
                <w:rFonts w:ascii="Times New Roman" w:hAnsi="Times New Roman"/>
                <w:sz w:val="22"/>
                <w:szCs w:val="22"/>
              </w:rPr>
            </w:pPr>
            <w:r w:rsidRPr="0022458C">
              <w:rPr>
                <w:rFonts w:ascii="Times New Roman" w:hAnsi="Times New Roman"/>
                <w:sz w:val="22"/>
                <w:szCs w:val="22"/>
              </w:rPr>
              <w:t>не менее 24</w:t>
            </w:r>
          </w:p>
        </w:tc>
      </w:tr>
      <w:tr w:rsidR="00050693" w:rsidRPr="003D00A0" w:rsidTr="00050693">
        <w:trPr>
          <w:trHeight w:val="3345"/>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050693" w:rsidRPr="006C59B4" w:rsidRDefault="00050693" w:rsidP="00EE2244">
            <w:pPr>
              <w:jc w:val="center"/>
              <w:rPr>
                <w:rFonts w:ascii="Times New Roman" w:hAnsi="Times New Roman"/>
                <w:sz w:val="22"/>
                <w:szCs w:val="22"/>
              </w:rPr>
            </w:pPr>
            <w:r w:rsidRPr="006C59B4">
              <w:rPr>
                <w:rFonts w:ascii="Times New Roman" w:hAnsi="Times New Roman"/>
                <w:sz w:val="22"/>
                <w:szCs w:val="22"/>
              </w:rPr>
              <w:t>1.3.3.</w:t>
            </w:r>
          </w:p>
        </w:tc>
        <w:tc>
          <w:tcPr>
            <w:tcW w:w="3112" w:type="dxa"/>
            <w:tcBorders>
              <w:top w:val="single" w:sz="4" w:space="0" w:color="auto"/>
              <w:left w:val="nil"/>
              <w:bottom w:val="single" w:sz="4" w:space="0" w:color="auto"/>
              <w:right w:val="single" w:sz="4" w:space="0" w:color="auto"/>
            </w:tcBorders>
            <w:shd w:val="clear" w:color="auto" w:fill="auto"/>
            <w:vAlign w:val="center"/>
            <w:hideMark/>
          </w:tcPr>
          <w:p w:rsidR="00050693" w:rsidRPr="00AF0331" w:rsidRDefault="00050693" w:rsidP="00EE2244">
            <w:pPr>
              <w:jc w:val="both"/>
              <w:rPr>
                <w:rFonts w:ascii="Times New Roman" w:hAnsi="Times New Roman"/>
                <w:sz w:val="22"/>
                <w:szCs w:val="22"/>
              </w:rPr>
            </w:pPr>
            <w:r w:rsidRPr="00AF0331">
              <w:rPr>
                <w:rFonts w:ascii="Times New Roman" w:hAnsi="Times New Roman"/>
                <w:sz w:val="22"/>
                <w:szCs w:val="22"/>
              </w:rPr>
              <w:t>Изготовление и трансляция видеосюжетов о развитии субъектов малого и среднего предпринимательства на</w:t>
            </w:r>
            <w:r>
              <w:rPr>
                <w:rFonts w:ascii="Times New Roman" w:hAnsi="Times New Roman"/>
                <w:sz w:val="22"/>
                <w:szCs w:val="22"/>
              </w:rPr>
              <w:t> </w:t>
            </w:r>
            <w:r w:rsidRPr="00AF0331">
              <w:rPr>
                <w:rFonts w:ascii="Times New Roman" w:hAnsi="Times New Roman"/>
                <w:sz w:val="22"/>
                <w:szCs w:val="22"/>
              </w:rPr>
              <w:t>территории ЗАТО Железногорск (по годам)</w:t>
            </w:r>
          </w:p>
        </w:tc>
        <w:tc>
          <w:tcPr>
            <w:tcW w:w="1275" w:type="dxa"/>
            <w:tcBorders>
              <w:top w:val="nil"/>
              <w:left w:val="nil"/>
              <w:bottom w:val="single" w:sz="4" w:space="0" w:color="auto"/>
              <w:right w:val="single" w:sz="4" w:space="0" w:color="auto"/>
            </w:tcBorders>
            <w:shd w:val="clear" w:color="auto" w:fill="auto"/>
            <w:vAlign w:val="center"/>
            <w:hideMark/>
          </w:tcPr>
          <w:p w:rsidR="00050693" w:rsidRPr="006C59B4" w:rsidRDefault="00050693" w:rsidP="00EE2244">
            <w:pPr>
              <w:jc w:val="center"/>
              <w:rPr>
                <w:rFonts w:ascii="Times New Roman" w:hAnsi="Times New Roman"/>
                <w:sz w:val="22"/>
                <w:szCs w:val="22"/>
              </w:rPr>
            </w:pPr>
            <w:r w:rsidRPr="006C59B4">
              <w:rPr>
                <w:rFonts w:ascii="Times New Roman" w:hAnsi="Times New Roman"/>
                <w:sz w:val="22"/>
                <w:szCs w:val="22"/>
              </w:rPr>
              <w:t>единиц</w:t>
            </w:r>
          </w:p>
        </w:tc>
        <w:tc>
          <w:tcPr>
            <w:tcW w:w="1418"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EE2244">
            <w:pPr>
              <w:jc w:val="center"/>
              <w:rPr>
                <w:rFonts w:ascii="Times New Roman" w:hAnsi="Times New Roman"/>
                <w:sz w:val="22"/>
                <w:szCs w:val="22"/>
              </w:rPr>
            </w:pPr>
            <w:r w:rsidRPr="0022458C">
              <w:rPr>
                <w:rFonts w:ascii="Times New Roman" w:hAnsi="Times New Roman"/>
                <w:sz w:val="22"/>
                <w:szCs w:val="22"/>
              </w:rPr>
              <w:t>0,06</w:t>
            </w:r>
          </w:p>
        </w:tc>
        <w:tc>
          <w:tcPr>
            <w:tcW w:w="2551"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EE2244">
            <w:pPr>
              <w:jc w:val="center"/>
              <w:rPr>
                <w:rFonts w:ascii="Times New Roman" w:hAnsi="Times New Roman"/>
                <w:sz w:val="22"/>
                <w:szCs w:val="22"/>
              </w:rPr>
            </w:pPr>
            <w:r w:rsidRPr="0022458C">
              <w:rPr>
                <w:rFonts w:ascii="Times New Roman" w:hAnsi="Times New Roman"/>
                <w:sz w:val="22"/>
                <w:szCs w:val="22"/>
              </w:rPr>
              <w:t>Отчетные данные</w:t>
            </w:r>
          </w:p>
        </w:tc>
        <w:tc>
          <w:tcPr>
            <w:tcW w:w="1162"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z w:val="22"/>
                <w:szCs w:val="22"/>
              </w:rPr>
            </w:pPr>
            <w:r w:rsidRPr="0022458C">
              <w:rPr>
                <w:rFonts w:ascii="Times New Roman" w:hAnsi="Times New Roman"/>
                <w:sz w:val="22"/>
                <w:szCs w:val="22"/>
              </w:rPr>
              <w:t>х</w:t>
            </w:r>
          </w:p>
        </w:tc>
        <w:tc>
          <w:tcPr>
            <w:tcW w:w="1162"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C1462E">
            <w:pPr>
              <w:jc w:val="center"/>
              <w:rPr>
                <w:rFonts w:ascii="Times New Roman" w:hAnsi="Times New Roman"/>
                <w:sz w:val="22"/>
                <w:szCs w:val="22"/>
              </w:rPr>
            </w:pPr>
          </w:p>
          <w:p w:rsidR="00050693" w:rsidRPr="0022458C" w:rsidRDefault="00050693" w:rsidP="00C1462E">
            <w:pPr>
              <w:jc w:val="center"/>
              <w:rPr>
                <w:rFonts w:ascii="Times New Roman" w:hAnsi="Times New Roman"/>
                <w:sz w:val="22"/>
                <w:szCs w:val="22"/>
              </w:rPr>
            </w:pPr>
            <w:r w:rsidRPr="0022458C">
              <w:rPr>
                <w:rFonts w:ascii="Times New Roman" w:hAnsi="Times New Roman"/>
                <w:sz w:val="22"/>
                <w:szCs w:val="22"/>
              </w:rPr>
              <w:t>не менее 4</w:t>
            </w:r>
          </w:p>
        </w:tc>
        <w:tc>
          <w:tcPr>
            <w:tcW w:w="1163"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050693">
            <w:pPr>
              <w:jc w:val="center"/>
              <w:rPr>
                <w:rFonts w:ascii="Times New Roman" w:hAnsi="Times New Roman"/>
                <w:sz w:val="22"/>
                <w:szCs w:val="22"/>
              </w:rPr>
            </w:pPr>
          </w:p>
          <w:p w:rsidR="00050693" w:rsidRPr="0022458C" w:rsidRDefault="00050693" w:rsidP="00050693">
            <w:pPr>
              <w:jc w:val="center"/>
            </w:pPr>
            <w:r w:rsidRPr="0022458C">
              <w:rPr>
                <w:rFonts w:ascii="Times New Roman" w:hAnsi="Times New Roman"/>
                <w:sz w:val="22"/>
                <w:szCs w:val="22"/>
              </w:rPr>
              <w:t>не менее 4</w:t>
            </w:r>
          </w:p>
        </w:tc>
        <w:tc>
          <w:tcPr>
            <w:tcW w:w="1162"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050693">
            <w:pPr>
              <w:jc w:val="center"/>
              <w:rPr>
                <w:rFonts w:ascii="Times New Roman" w:hAnsi="Times New Roman"/>
                <w:sz w:val="22"/>
                <w:szCs w:val="22"/>
              </w:rPr>
            </w:pPr>
          </w:p>
          <w:p w:rsidR="00050693" w:rsidRPr="0022458C" w:rsidRDefault="00050693" w:rsidP="00050693">
            <w:pPr>
              <w:jc w:val="center"/>
            </w:pPr>
            <w:r w:rsidRPr="0022458C">
              <w:rPr>
                <w:rFonts w:ascii="Times New Roman" w:hAnsi="Times New Roman"/>
                <w:sz w:val="22"/>
                <w:szCs w:val="22"/>
              </w:rPr>
              <w:t>не менее 4</w:t>
            </w:r>
          </w:p>
        </w:tc>
        <w:tc>
          <w:tcPr>
            <w:tcW w:w="1163" w:type="dxa"/>
            <w:tcBorders>
              <w:top w:val="nil"/>
              <w:left w:val="nil"/>
              <w:bottom w:val="single" w:sz="4" w:space="0" w:color="auto"/>
              <w:right w:val="single" w:sz="4" w:space="0" w:color="auto"/>
            </w:tcBorders>
            <w:shd w:val="clear" w:color="auto" w:fill="auto"/>
            <w:vAlign w:val="center"/>
            <w:hideMark/>
          </w:tcPr>
          <w:p w:rsidR="00050693" w:rsidRPr="0022458C" w:rsidRDefault="00050693" w:rsidP="00050693">
            <w:pPr>
              <w:jc w:val="center"/>
              <w:rPr>
                <w:rFonts w:ascii="Times New Roman" w:hAnsi="Times New Roman"/>
                <w:sz w:val="22"/>
                <w:szCs w:val="22"/>
              </w:rPr>
            </w:pPr>
          </w:p>
          <w:p w:rsidR="00050693" w:rsidRPr="0022458C" w:rsidRDefault="00050693" w:rsidP="00050693">
            <w:pPr>
              <w:jc w:val="center"/>
            </w:pPr>
            <w:r w:rsidRPr="0022458C">
              <w:rPr>
                <w:rFonts w:ascii="Times New Roman" w:hAnsi="Times New Roman"/>
                <w:sz w:val="22"/>
                <w:szCs w:val="22"/>
              </w:rPr>
              <w:t>не менее 4</w:t>
            </w:r>
          </w:p>
        </w:tc>
      </w:tr>
    </w:tbl>
    <w:p w:rsidR="00782EDA" w:rsidRDefault="00782EDA" w:rsidP="00782EDA">
      <w:pPr>
        <w:pStyle w:val="ConsPlusNormal"/>
        <w:widowControl/>
        <w:ind w:firstLine="0"/>
        <w:jc w:val="both"/>
        <w:rPr>
          <w:rFonts w:ascii="Times New Roman" w:hAnsi="Times New Roman"/>
          <w:color w:val="000000"/>
          <w:sz w:val="24"/>
          <w:szCs w:val="24"/>
        </w:rPr>
      </w:pPr>
    </w:p>
    <w:p w:rsidR="00782EDA" w:rsidRDefault="00782EDA" w:rsidP="00782EDA">
      <w:pPr>
        <w:pStyle w:val="ConsPlusNormal"/>
        <w:widowControl/>
        <w:ind w:firstLine="0"/>
        <w:jc w:val="both"/>
        <w:rPr>
          <w:rFonts w:ascii="Times New Roman" w:hAnsi="Times New Roman"/>
          <w:color w:val="000000"/>
          <w:sz w:val="24"/>
          <w:szCs w:val="24"/>
        </w:rPr>
      </w:pPr>
      <w:r w:rsidRPr="003D00A0">
        <w:rPr>
          <w:rFonts w:ascii="Times New Roman" w:hAnsi="Times New Roman"/>
          <w:color w:val="000000"/>
          <w:sz w:val="24"/>
          <w:szCs w:val="24"/>
        </w:rPr>
        <w:t>Руководитель Управления экономики и планирования</w:t>
      </w:r>
    </w:p>
    <w:p w:rsidR="003D00A0" w:rsidRDefault="00782EDA" w:rsidP="002F5475">
      <w:pPr>
        <w:pStyle w:val="ConsPlusNormal"/>
        <w:widowControl/>
        <w:ind w:firstLine="0"/>
        <w:jc w:val="both"/>
        <w:rPr>
          <w:rFonts w:ascii="Times New Roman" w:hAnsi="Times New Roman"/>
          <w:color w:val="000000"/>
          <w:sz w:val="24"/>
          <w:szCs w:val="24"/>
        </w:rPr>
      </w:pPr>
      <w:r w:rsidRPr="003D00A0">
        <w:rPr>
          <w:rFonts w:ascii="Times New Roman" w:hAnsi="Times New Roman"/>
          <w:color w:val="000000"/>
          <w:sz w:val="24"/>
          <w:szCs w:val="24"/>
        </w:rPr>
        <w:t>Администрации ЗАТО г. Железногорск</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3D00A0">
        <w:rPr>
          <w:rFonts w:ascii="Times New Roman" w:hAnsi="Times New Roman"/>
          <w:color w:val="000000"/>
          <w:sz w:val="24"/>
          <w:szCs w:val="24"/>
        </w:rPr>
        <w:t>Т.М. Дунина</w:t>
      </w:r>
    </w:p>
    <w:p w:rsidR="00EE2244" w:rsidRDefault="00EE2244">
      <w:pPr>
        <w:rPr>
          <w:rFonts w:ascii="Times New Roman" w:hAnsi="Times New Roman"/>
          <w:sz w:val="24"/>
          <w:szCs w:val="24"/>
        </w:rPr>
      </w:pPr>
      <w:r>
        <w:rPr>
          <w:rFonts w:ascii="Times New Roman" w:hAnsi="Times New Roman"/>
          <w:sz w:val="24"/>
          <w:szCs w:val="24"/>
        </w:rPr>
        <w:br w:type="page"/>
      </w:r>
    </w:p>
    <w:p w:rsidR="003D00A0" w:rsidRDefault="003D00A0" w:rsidP="003D00A0">
      <w:pPr>
        <w:pStyle w:val="ConsPlusNormal"/>
        <w:widowControl/>
        <w:ind w:left="9360" w:firstLine="0"/>
        <w:jc w:val="both"/>
        <w:rPr>
          <w:rFonts w:ascii="Times New Roman" w:hAnsi="Times New Roman"/>
          <w:sz w:val="24"/>
          <w:szCs w:val="24"/>
        </w:rPr>
      </w:pPr>
      <w:r w:rsidRPr="003D00A0">
        <w:rPr>
          <w:rFonts w:ascii="Times New Roman" w:hAnsi="Times New Roman"/>
          <w:sz w:val="24"/>
          <w:szCs w:val="24"/>
        </w:rPr>
        <w:t>Приложение № 1</w:t>
      </w:r>
    </w:p>
    <w:p w:rsidR="003D00A0" w:rsidRDefault="003D00A0" w:rsidP="003D00A0">
      <w:pPr>
        <w:pStyle w:val="ConsPlusNormal"/>
        <w:widowControl/>
        <w:ind w:left="9360" w:firstLine="0"/>
        <w:jc w:val="both"/>
        <w:rPr>
          <w:rFonts w:ascii="Times New Roman" w:hAnsi="Times New Roman"/>
          <w:sz w:val="28"/>
          <w:szCs w:val="28"/>
        </w:rPr>
      </w:pPr>
      <w:r w:rsidRPr="003D00A0">
        <w:rPr>
          <w:rFonts w:ascii="Times New Roman" w:hAnsi="Times New Roman"/>
          <w:sz w:val="24"/>
          <w:szCs w:val="24"/>
        </w:rPr>
        <w:t>к муниципальной программе «Развитие инвестиционной, инновационной деятельности, малого и среднего предпринимательства на</w:t>
      </w:r>
      <w:r w:rsidR="0043776D">
        <w:rPr>
          <w:rFonts w:ascii="Times New Roman" w:hAnsi="Times New Roman"/>
          <w:sz w:val="24"/>
          <w:szCs w:val="24"/>
        </w:rPr>
        <w:t> </w:t>
      </w:r>
      <w:r w:rsidRPr="003D00A0">
        <w:rPr>
          <w:rFonts w:ascii="Times New Roman" w:hAnsi="Times New Roman"/>
          <w:sz w:val="24"/>
          <w:szCs w:val="24"/>
        </w:rPr>
        <w:t>территории ЗАТО Железногорск»</w:t>
      </w:r>
    </w:p>
    <w:p w:rsidR="003D00A0" w:rsidRDefault="003D00A0" w:rsidP="002F5475">
      <w:pPr>
        <w:pStyle w:val="ConsPlusNormal"/>
        <w:widowControl/>
        <w:ind w:firstLine="0"/>
        <w:jc w:val="both"/>
        <w:rPr>
          <w:rFonts w:ascii="Times New Roman" w:hAnsi="Times New Roman"/>
          <w:sz w:val="24"/>
          <w:szCs w:val="28"/>
        </w:rPr>
      </w:pPr>
    </w:p>
    <w:p w:rsidR="007218B1" w:rsidRDefault="007218B1" w:rsidP="007218B1">
      <w:pPr>
        <w:pStyle w:val="ConsPlusNormal"/>
        <w:widowControl/>
        <w:ind w:firstLine="0"/>
        <w:jc w:val="center"/>
        <w:rPr>
          <w:rFonts w:ascii="Times New Roman" w:hAnsi="Times New Roman"/>
          <w:sz w:val="28"/>
          <w:szCs w:val="28"/>
        </w:rPr>
      </w:pPr>
      <w:r w:rsidRPr="003D00A0">
        <w:rPr>
          <w:rFonts w:ascii="Times New Roman" w:hAnsi="Times New Roman"/>
          <w:sz w:val="24"/>
          <w:szCs w:val="24"/>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w:t>
      </w:r>
    </w:p>
    <w:p w:rsidR="007218B1" w:rsidRDefault="007218B1" w:rsidP="007218B1">
      <w:pPr>
        <w:pStyle w:val="ConsPlusNormal"/>
        <w:widowControl/>
        <w:ind w:firstLine="0"/>
        <w:jc w:val="right"/>
        <w:rPr>
          <w:rFonts w:ascii="Times New Roman" w:hAnsi="Times New Roman"/>
          <w:sz w:val="24"/>
          <w:szCs w:val="24"/>
        </w:rPr>
      </w:pPr>
      <w:r>
        <w:rPr>
          <w:rFonts w:ascii="Times New Roman" w:hAnsi="Times New Roman"/>
          <w:sz w:val="24"/>
          <w:szCs w:val="24"/>
        </w:rPr>
        <w:t>р</w:t>
      </w:r>
      <w:r w:rsidRPr="003D00A0">
        <w:rPr>
          <w:rFonts w:ascii="Times New Roman" w:hAnsi="Times New Roman"/>
          <w:sz w:val="24"/>
          <w:szCs w:val="24"/>
        </w:rPr>
        <w:t>ублей</w:t>
      </w:r>
    </w:p>
    <w:tbl>
      <w:tblPr>
        <w:tblW w:w="14615" w:type="dxa"/>
        <w:tblInd w:w="94" w:type="dxa"/>
        <w:tblLayout w:type="fixed"/>
        <w:tblLook w:val="04A0"/>
      </w:tblPr>
      <w:tblGrid>
        <w:gridCol w:w="4692"/>
        <w:gridCol w:w="1418"/>
        <w:gridCol w:w="850"/>
        <w:gridCol w:w="851"/>
        <w:gridCol w:w="708"/>
        <w:gridCol w:w="1524"/>
        <w:gridCol w:w="1524"/>
        <w:gridCol w:w="1524"/>
        <w:gridCol w:w="1524"/>
      </w:tblGrid>
      <w:tr w:rsidR="007218B1" w:rsidRPr="003D00A0" w:rsidTr="00EE2244">
        <w:trPr>
          <w:trHeight w:val="420"/>
          <w:tblHeader/>
        </w:trPr>
        <w:tc>
          <w:tcPr>
            <w:tcW w:w="4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Наименование показателя</w:t>
            </w:r>
          </w:p>
        </w:tc>
        <w:tc>
          <w:tcPr>
            <w:tcW w:w="3827" w:type="dxa"/>
            <w:gridSpan w:val="4"/>
            <w:tcBorders>
              <w:top w:val="single" w:sz="4" w:space="0" w:color="auto"/>
              <w:left w:val="nil"/>
              <w:bottom w:val="nil"/>
              <w:right w:val="single" w:sz="4" w:space="0" w:color="000000"/>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КБК</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C059D" w:rsidRPr="00654325" w:rsidRDefault="000C059D" w:rsidP="00EE2244">
            <w:pPr>
              <w:jc w:val="center"/>
              <w:rPr>
                <w:rFonts w:ascii="Times New Roman" w:hAnsi="Times New Roman"/>
                <w:sz w:val="22"/>
                <w:szCs w:val="22"/>
              </w:rPr>
            </w:pPr>
            <w:r w:rsidRPr="00654325">
              <w:rPr>
                <w:rFonts w:ascii="Times New Roman" w:hAnsi="Times New Roman"/>
                <w:sz w:val="22"/>
                <w:szCs w:val="22"/>
              </w:rPr>
              <w:t>2026</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C059D" w:rsidRPr="00654325" w:rsidRDefault="000C059D" w:rsidP="00EE2244">
            <w:pPr>
              <w:jc w:val="center"/>
              <w:rPr>
                <w:rFonts w:ascii="Times New Roman" w:hAnsi="Times New Roman"/>
                <w:sz w:val="22"/>
                <w:szCs w:val="22"/>
              </w:rPr>
            </w:pPr>
            <w:r w:rsidRPr="00654325">
              <w:rPr>
                <w:rFonts w:ascii="Times New Roman" w:hAnsi="Times New Roman"/>
                <w:sz w:val="22"/>
                <w:szCs w:val="22"/>
              </w:rPr>
              <w:t>2027</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C059D" w:rsidRPr="00654325" w:rsidRDefault="000C059D" w:rsidP="00EE2244">
            <w:pPr>
              <w:jc w:val="center"/>
              <w:rPr>
                <w:rFonts w:ascii="Times New Roman" w:hAnsi="Times New Roman"/>
                <w:sz w:val="22"/>
                <w:szCs w:val="22"/>
              </w:rPr>
            </w:pPr>
            <w:r w:rsidRPr="00654325">
              <w:rPr>
                <w:rFonts w:ascii="Times New Roman" w:hAnsi="Times New Roman"/>
                <w:sz w:val="22"/>
                <w:szCs w:val="22"/>
              </w:rPr>
              <w:t>2028</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18B1" w:rsidRPr="00654325" w:rsidRDefault="007218B1" w:rsidP="00EE2244">
            <w:pPr>
              <w:jc w:val="center"/>
              <w:rPr>
                <w:rFonts w:ascii="Times New Roman" w:hAnsi="Times New Roman"/>
                <w:sz w:val="22"/>
                <w:szCs w:val="22"/>
              </w:rPr>
            </w:pPr>
            <w:r w:rsidRPr="00654325">
              <w:rPr>
                <w:rFonts w:ascii="Times New Roman" w:hAnsi="Times New Roman"/>
                <w:sz w:val="22"/>
                <w:szCs w:val="22"/>
              </w:rPr>
              <w:t>Итого на период</w:t>
            </w:r>
          </w:p>
        </w:tc>
      </w:tr>
      <w:tr w:rsidR="007218B1" w:rsidRPr="003D00A0" w:rsidTr="00EE2244">
        <w:trPr>
          <w:trHeight w:val="420"/>
          <w:tblHeader/>
        </w:trPr>
        <w:tc>
          <w:tcPr>
            <w:tcW w:w="4692" w:type="dxa"/>
            <w:vMerge/>
            <w:tcBorders>
              <w:top w:val="single" w:sz="4" w:space="0" w:color="auto"/>
              <w:left w:val="single" w:sz="4" w:space="0" w:color="auto"/>
              <w:bottom w:val="single" w:sz="4" w:space="0" w:color="auto"/>
              <w:right w:val="single" w:sz="4" w:space="0" w:color="auto"/>
            </w:tcBorders>
            <w:vAlign w:val="center"/>
            <w:hideMark/>
          </w:tcPr>
          <w:p w:rsidR="007218B1" w:rsidRPr="003D00A0" w:rsidRDefault="007218B1" w:rsidP="00EE2244">
            <w:pPr>
              <w:rPr>
                <w:rFonts w:ascii="Times New Roman" w:hAnsi="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КЦСР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КВСР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КФСР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КВР</w:t>
            </w:r>
          </w:p>
        </w:tc>
        <w:tc>
          <w:tcPr>
            <w:tcW w:w="1524" w:type="dxa"/>
            <w:vMerge/>
            <w:tcBorders>
              <w:top w:val="single" w:sz="4" w:space="0" w:color="auto"/>
              <w:left w:val="single" w:sz="4" w:space="0" w:color="auto"/>
              <w:bottom w:val="single" w:sz="4" w:space="0" w:color="000000"/>
              <w:right w:val="single" w:sz="4" w:space="0" w:color="auto"/>
            </w:tcBorders>
            <w:vAlign w:val="center"/>
            <w:hideMark/>
          </w:tcPr>
          <w:p w:rsidR="007218B1" w:rsidRPr="00654325" w:rsidRDefault="007218B1" w:rsidP="00EE2244">
            <w:pPr>
              <w:rPr>
                <w:rFonts w:ascii="Times New Roman" w:hAnsi="Times New Roman"/>
                <w:sz w:val="22"/>
                <w:szCs w:val="22"/>
              </w:rPr>
            </w:pPr>
          </w:p>
        </w:tc>
        <w:tc>
          <w:tcPr>
            <w:tcW w:w="1524" w:type="dxa"/>
            <w:vMerge/>
            <w:tcBorders>
              <w:top w:val="single" w:sz="4" w:space="0" w:color="auto"/>
              <w:left w:val="single" w:sz="4" w:space="0" w:color="auto"/>
              <w:bottom w:val="single" w:sz="4" w:space="0" w:color="000000"/>
              <w:right w:val="single" w:sz="4" w:space="0" w:color="auto"/>
            </w:tcBorders>
            <w:vAlign w:val="center"/>
            <w:hideMark/>
          </w:tcPr>
          <w:p w:rsidR="007218B1" w:rsidRPr="00654325" w:rsidRDefault="007218B1" w:rsidP="00EE2244">
            <w:pPr>
              <w:rPr>
                <w:rFonts w:ascii="Times New Roman" w:hAnsi="Times New Roman"/>
                <w:sz w:val="22"/>
                <w:szCs w:val="22"/>
              </w:rPr>
            </w:pPr>
          </w:p>
        </w:tc>
        <w:tc>
          <w:tcPr>
            <w:tcW w:w="1524" w:type="dxa"/>
            <w:vMerge/>
            <w:tcBorders>
              <w:top w:val="single" w:sz="4" w:space="0" w:color="auto"/>
              <w:left w:val="single" w:sz="4" w:space="0" w:color="auto"/>
              <w:bottom w:val="single" w:sz="4" w:space="0" w:color="000000"/>
              <w:right w:val="single" w:sz="4" w:space="0" w:color="auto"/>
            </w:tcBorders>
            <w:vAlign w:val="center"/>
            <w:hideMark/>
          </w:tcPr>
          <w:p w:rsidR="007218B1" w:rsidRPr="00654325" w:rsidRDefault="007218B1" w:rsidP="00EE2244">
            <w:pPr>
              <w:rPr>
                <w:rFonts w:ascii="Times New Roman" w:hAnsi="Times New Roman"/>
                <w:sz w:val="22"/>
                <w:szCs w:val="22"/>
              </w:rPr>
            </w:pPr>
          </w:p>
        </w:tc>
        <w:tc>
          <w:tcPr>
            <w:tcW w:w="1524" w:type="dxa"/>
            <w:vMerge/>
            <w:tcBorders>
              <w:top w:val="single" w:sz="4" w:space="0" w:color="auto"/>
              <w:left w:val="single" w:sz="4" w:space="0" w:color="auto"/>
              <w:bottom w:val="single" w:sz="4" w:space="0" w:color="000000"/>
              <w:right w:val="single" w:sz="4" w:space="0" w:color="auto"/>
            </w:tcBorders>
            <w:vAlign w:val="center"/>
            <w:hideMark/>
          </w:tcPr>
          <w:p w:rsidR="007218B1" w:rsidRPr="00654325" w:rsidRDefault="007218B1" w:rsidP="00EE2244">
            <w:pPr>
              <w:rPr>
                <w:rFonts w:ascii="Times New Roman" w:hAnsi="Times New Roman"/>
                <w:sz w:val="22"/>
                <w:szCs w:val="22"/>
              </w:rPr>
            </w:pPr>
          </w:p>
        </w:tc>
      </w:tr>
      <w:tr w:rsidR="007218B1" w:rsidRPr="00EE1F33" w:rsidTr="00EE2244">
        <w:trPr>
          <w:trHeight w:val="1200"/>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Муниципальная программа</w:t>
            </w:r>
            <w:r w:rsidRPr="00EE1F33">
              <w:rPr>
                <w:rFonts w:ascii="Times New Roman" w:hAnsi="Times New Roman"/>
                <w:sz w:val="22"/>
                <w:szCs w:val="22"/>
              </w:rPr>
              <w:br/>
              <w:t>«Развитие инвестиционной, инновационной деятельности, малого и среднего предпринимательства на территории ЗАТО Железногорск»</w:t>
            </w:r>
          </w:p>
        </w:tc>
        <w:tc>
          <w:tcPr>
            <w:tcW w:w="1418"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1100000000</w:t>
            </w:r>
          </w:p>
        </w:tc>
        <w:tc>
          <w:tcPr>
            <w:tcW w:w="850"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7218B1" w:rsidRPr="005B6565" w:rsidRDefault="007218B1" w:rsidP="00EE2244">
            <w:pPr>
              <w:jc w:val="center"/>
              <w:rPr>
                <w:rFonts w:ascii="Times New Roman" w:hAnsi="Times New Roman"/>
                <w:sz w:val="22"/>
                <w:szCs w:val="22"/>
              </w:rPr>
            </w:pPr>
            <w:r w:rsidRPr="005B6565">
              <w:rPr>
                <w:rFonts w:ascii="Times New Roman" w:hAnsi="Times New Roman"/>
                <w:sz w:val="22"/>
                <w:szCs w:val="22"/>
              </w:rPr>
              <w:t> </w:t>
            </w:r>
          </w:p>
        </w:tc>
        <w:tc>
          <w:tcPr>
            <w:tcW w:w="1524" w:type="dxa"/>
            <w:tcBorders>
              <w:top w:val="nil"/>
              <w:left w:val="nil"/>
              <w:bottom w:val="single" w:sz="4" w:space="0" w:color="auto"/>
              <w:right w:val="single" w:sz="4" w:space="0" w:color="auto"/>
            </w:tcBorders>
            <w:shd w:val="clear" w:color="auto" w:fill="auto"/>
            <w:noWrap/>
            <w:vAlign w:val="center"/>
            <w:hideMark/>
          </w:tcPr>
          <w:p w:rsidR="00081BF4" w:rsidRPr="00654325" w:rsidRDefault="00081BF4" w:rsidP="00EE2244">
            <w:pPr>
              <w:jc w:val="center"/>
              <w:rPr>
                <w:rFonts w:ascii="Times New Roman" w:hAnsi="Times New Roman"/>
                <w:sz w:val="22"/>
                <w:szCs w:val="22"/>
              </w:rPr>
            </w:pPr>
            <w:r w:rsidRPr="00654325">
              <w:rPr>
                <w:rFonts w:ascii="Times New Roman" w:hAnsi="Times New Roman"/>
                <w:sz w:val="22"/>
                <w:szCs w:val="22"/>
              </w:rPr>
              <w:t>1 500 000,00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654325" w:rsidRDefault="007218B1" w:rsidP="00EE2244">
            <w:pPr>
              <w:jc w:val="center"/>
              <w:rPr>
                <w:rFonts w:ascii="Times New Roman" w:hAnsi="Times New Roman"/>
                <w:sz w:val="22"/>
                <w:szCs w:val="22"/>
              </w:rPr>
            </w:pPr>
            <w:r w:rsidRPr="00654325">
              <w:rPr>
                <w:rFonts w:ascii="Times New Roman" w:hAnsi="Times New Roman"/>
                <w:sz w:val="22"/>
                <w:szCs w:val="22"/>
              </w:rPr>
              <w:t>1 500 000,00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654325" w:rsidRDefault="007218B1" w:rsidP="00EE2244">
            <w:pPr>
              <w:jc w:val="center"/>
              <w:rPr>
                <w:rFonts w:ascii="Times New Roman" w:hAnsi="Times New Roman"/>
                <w:sz w:val="22"/>
                <w:szCs w:val="22"/>
              </w:rPr>
            </w:pPr>
            <w:r w:rsidRPr="00654325">
              <w:rPr>
                <w:rFonts w:ascii="Times New Roman" w:hAnsi="Times New Roman"/>
                <w:sz w:val="22"/>
                <w:szCs w:val="22"/>
              </w:rPr>
              <w:t>1 500 000,00</w:t>
            </w:r>
          </w:p>
        </w:tc>
        <w:tc>
          <w:tcPr>
            <w:tcW w:w="1524" w:type="dxa"/>
            <w:tcBorders>
              <w:top w:val="nil"/>
              <w:left w:val="nil"/>
              <w:bottom w:val="single" w:sz="4" w:space="0" w:color="auto"/>
              <w:right w:val="single" w:sz="4" w:space="0" w:color="auto"/>
            </w:tcBorders>
            <w:shd w:val="clear" w:color="auto" w:fill="auto"/>
            <w:noWrap/>
            <w:vAlign w:val="center"/>
            <w:hideMark/>
          </w:tcPr>
          <w:p w:rsidR="0052394C" w:rsidRPr="00654325" w:rsidRDefault="0052394C" w:rsidP="00EE2244">
            <w:pPr>
              <w:jc w:val="center"/>
              <w:rPr>
                <w:rFonts w:ascii="Times New Roman" w:hAnsi="Times New Roman"/>
                <w:sz w:val="22"/>
                <w:szCs w:val="22"/>
              </w:rPr>
            </w:pPr>
            <w:r w:rsidRPr="00654325">
              <w:rPr>
                <w:rFonts w:ascii="Times New Roman" w:hAnsi="Times New Roman"/>
                <w:sz w:val="22"/>
                <w:szCs w:val="22"/>
              </w:rPr>
              <w:t>4 500 000,00</w:t>
            </w:r>
          </w:p>
        </w:tc>
      </w:tr>
      <w:tr w:rsidR="007218B1" w:rsidRPr="00EE1F33" w:rsidTr="00EE2244">
        <w:trPr>
          <w:trHeight w:val="916"/>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color w:val="000000"/>
                <w:sz w:val="22"/>
                <w:szCs w:val="22"/>
              </w:rPr>
              <w:t>Оказание информационной поддержки субъектам малого и среднего предпринимательства</w:t>
            </w:r>
          </w:p>
        </w:tc>
        <w:tc>
          <w:tcPr>
            <w:tcW w:w="1418" w:type="dxa"/>
            <w:tcBorders>
              <w:top w:val="nil"/>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1100000020</w:t>
            </w:r>
          </w:p>
        </w:tc>
        <w:tc>
          <w:tcPr>
            <w:tcW w:w="850" w:type="dxa"/>
            <w:tcBorders>
              <w:top w:val="nil"/>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654325" w:rsidRDefault="007218B1" w:rsidP="00EE2244">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654325" w:rsidRDefault="00F273E1" w:rsidP="00EE2244">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654325" w:rsidRDefault="00F273E1" w:rsidP="00EE2244">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EE2244">
            <w:pPr>
              <w:jc w:val="center"/>
              <w:rPr>
                <w:rFonts w:ascii="Times New Roman" w:hAnsi="Times New Roman"/>
                <w:sz w:val="22"/>
                <w:szCs w:val="22"/>
              </w:rPr>
            </w:pPr>
            <w:r w:rsidRPr="00654325">
              <w:rPr>
                <w:rFonts w:ascii="Times New Roman" w:hAnsi="Times New Roman"/>
                <w:sz w:val="22"/>
                <w:szCs w:val="22"/>
              </w:rPr>
              <w:t>300 000,00</w:t>
            </w:r>
          </w:p>
        </w:tc>
      </w:tr>
      <w:tr w:rsidR="00F273E1" w:rsidRPr="00EE1F33" w:rsidTr="00EE2244">
        <w:trPr>
          <w:trHeight w:val="986"/>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1100000020</w:t>
            </w:r>
          </w:p>
        </w:tc>
        <w:tc>
          <w:tcPr>
            <w:tcW w:w="850"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 </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EE2244">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C1462E">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C1462E">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EE2244">
            <w:pPr>
              <w:jc w:val="center"/>
              <w:rPr>
                <w:rFonts w:ascii="Times New Roman" w:hAnsi="Times New Roman"/>
                <w:strike/>
                <w:sz w:val="22"/>
                <w:szCs w:val="22"/>
              </w:rPr>
            </w:pPr>
            <w:r w:rsidRPr="00654325">
              <w:rPr>
                <w:rFonts w:ascii="Times New Roman" w:hAnsi="Times New Roman"/>
                <w:sz w:val="22"/>
                <w:szCs w:val="22"/>
              </w:rPr>
              <w:t>300 000,00</w:t>
            </w:r>
          </w:p>
        </w:tc>
      </w:tr>
      <w:tr w:rsidR="00F273E1" w:rsidRPr="00EE1F33" w:rsidTr="00EE2244">
        <w:trPr>
          <w:trHeight w:val="688"/>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Другие вопросы в области национальной экономики</w:t>
            </w:r>
          </w:p>
        </w:tc>
        <w:tc>
          <w:tcPr>
            <w:tcW w:w="1418"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1100000020</w:t>
            </w:r>
          </w:p>
        </w:tc>
        <w:tc>
          <w:tcPr>
            <w:tcW w:w="850"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0412</w:t>
            </w:r>
          </w:p>
        </w:tc>
        <w:tc>
          <w:tcPr>
            <w:tcW w:w="708"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 </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EE2244">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C1462E">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C1462E">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EE2244">
            <w:pPr>
              <w:jc w:val="center"/>
              <w:rPr>
                <w:rFonts w:ascii="Times New Roman" w:hAnsi="Times New Roman"/>
                <w:strike/>
                <w:sz w:val="22"/>
                <w:szCs w:val="22"/>
              </w:rPr>
            </w:pPr>
            <w:r w:rsidRPr="00654325">
              <w:rPr>
                <w:rFonts w:ascii="Times New Roman" w:hAnsi="Times New Roman"/>
                <w:sz w:val="22"/>
                <w:szCs w:val="22"/>
              </w:rPr>
              <w:t>300 000,00</w:t>
            </w:r>
          </w:p>
        </w:tc>
      </w:tr>
      <w:tr w:rsidR="00F273E1" w:rsidRPr="00EE1F33" w:rsidTr="00EE2244">
        <w:trPr>
          <w:trHeight w:val="833"/>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1100000020</w:t>
            </w:r>
          </w:p>
        </w:tc>
        <w:tc>
          <w:tcPr>
            <w:tcW w:w="850"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0412</w:t>
            </w:r>
          </w:p>
        </w:tc>
        <w:tc>
          <w:tcPr>
            <w:tcW w:w="708"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200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EE2244">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C1462E">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C1462E">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EE2244">
            <w:pPr>
              <w:jc w:val="center"/>
              <w:rPr>
                <w:rFonts w:ascii="Times New Roman" w:hAnsi="Times New Roman"/>
                <w:strike/>
                <w:sz w:val="22"/>
                <w:szCs w:val="22"/>
              </w:rPr>
            </w:pPr>
            <w:r w:rsidRPr="00654325">
              <w:rPr>
                <w:rFonts w:ascii="Times New Roman" w:hAnsi="Times New Roman"/>
                <w:sz w:val="22"/>
                <w:szCs w:val="22"/>
              </w:rPr>
              <w:t>300 000,00</w:t>
            </w:r>
          </w:p>
        </w:tc>
      </w:tr>
      <w:tr w:rsidR="00F273E1" w:rsidRPr="00EE1F33" w:rsidTr="00EE2244">
        <w:trPr>
          <w:trHeight w:val="986"/>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1100000020</w:t>
            </w:r>
          </w:p>
        </w:tc>
        <w:tc>
          <w:tcPr>
            <w:tcW w:w="850"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0412</w:t>
            </w:r>
          </w:p>
        </w:tc>
        <w:tc>
          <w:tcPr>
            <w:tcW w:w="708" w:type="dxa"/>
            <w:tcBorders>
              <w:top w:val="nil"/>
              <w:left w:val="nil"/>
              <w:bottom w:val="single" w:sz="4" w:space="0" w:color="auto"/>
              <w:right w:val="single" w:sz="4" w:space="0" w:color="auto"/>
            </w:tcBorders>
            <w:shd w:val="clear" w:color="auto" w:fill="auto"/>
            <w:noWrap/>
            <w:vAlign w:val="center"/>
            <w:hideMark/>
          </w:tcPr>
          <w:p w:rsidR="00F273E1" w:rsidRPr="00EC0E32" w:rsidRDefault="00F273E1" w:rsidP="00EE2244">
            <w:pPr>
              <w:jc w:val="center"/>
              <w:rPr>
                <w:rFonts w:ascii="Times New Roman" w:hAnsi="Times New Roman"/>
                <w:sz w:val="22"/>
                <w:szCs w:val="22"/>
              </w:rPr>
            </w:pPr>
            <w:r w:rsidRPr="00EC0E32">
              <w:rPr>
                <w:rFonts w:ascii="Times New Roman" w:hAnsi="Times New Roman"/>
                <w:sz w:val="22"/>
                <w:szCs w:val="22"/>
              </w:rPr>
              <w:t>240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EE2244">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C1462E">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C1462E">
            <w:pPr>
              <w:jc w:val="center"/>
              <w:rPr>
                <w:rFonts w:ascii="Times New Roman" w:hAnsi="Times New Roman"/>
                <w:sz w:val="22"/>
                <w:szCs w:val="22"/>
              </w:rPr>
            </w:pPr>
            <w:r w:rsidRPr="00654325">
              <w:rPr>
                <w:rFonts w:ascii="Times New Roman" w:hAnsi="Times New Roman"/>
                <w:sz w:val="22"/>
                <w:szCs w:val="22"/>
              </w:rPr>
              <w:t>100 000,00</w:t>
            </w:r>
          </w:p>
        </w:tc>
        <w:tc>
          <w:tcPr>
            <w:tcW w:w="1524" w:type="dxa"/>
            <w:tcBorders>
              <w:top w:val="nil"/>
              <w:left w:val="nil"/>
              <w:bottom w:val="single" w:sz="4" w:space="0" w:color="auto"/>
              <w:right w:val="single" w:sz="4" w:space="0" w:color="auto"/>
            </w:tcBorders>
            <w:shd w:val="clear" w:color="auto" w:fill="auto"/>
            <w:noWrap/>
            <w:vAlign w:val="center"/>
            <w:hideMark/>
          </w:tcPr>
          <w:p w:rsidR="00F273E1" w:rsidRPr="00654325" w:rsidRDefault="00F273E1" w:rsidP="00EE2244">
            <w:pPr>
              <w:jc w:val="center"/>
              <w:rPr>
                <w:rFonts w:ascii="Times New Roman" w:hAnsi="Times New Roman"/>
                <w:strike/>
                <w:sz w:val="22"/>
                <w:szCs w:val="22"/>
              </w:rPr>
            </w:pPr>
            <w:r w:rsidRPr="00654325">
              <w:rPr>
                <w:rFonts w:ascii="Times New Roman" w:hAnsi="Times New Roman"/>
                <w:sz w:val="22"/>
                <w:szCs w:val="22"/>
              </w:rPr>
              <w:t>300 000,00</w:t>
            </w:r>
          </w:p>
        </w:tc>
      </w:tr>
      <w:tr w:rsidR="007218B1" w:rsidRPr="009F7DC8" w:rsidTr="00EE2244">
        <w:trPr>
          <w:trHeight w:val="1200"/>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Подпрограмма «Оказание финансовой поддержки субъектам малого и (или) среднего предпринимательства, осуществляющим приоритетные виды деятельности»</w:t>
            </w:r>
          </w:p>
        </w:tc>
        <w:tc>
          <w:tcPr>
            <w:tcW w:w="1418"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1110000000</w:t>
            </w:r>
          </w:p>
        </w:tc>
        <w:tc>
          <w:tcPr>
            <w:tcW w:w="850"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 </w:t>
            </w:r>
          </w:p>
        </w:tc>
        <w:tc>
          <w:tcPr>
            <w:tcW w:w="1524" w:type="dxa"/>
            <w:tcBorders>
              <w:top w:val="nil"/>
              <w:left w:val="nil"/>
              <w:bottom w:val="single" w:sz="4" w:space="0" w:color="auto"/>
              <w:right w:val="single" w:sz="4" w:space="0" w:color="auto"/>
            </w:tcBorders>
            <w:shd w:val="clear" w:color="auto" w:fill="auto"/>
            <w:noWrap/>
            <w:vAlign w:val="center"/>
            <w:hideMark/>
          </w:tcPr>
          <w:p w:rsidR="00C432B2" w:rsidRPr="008E3A9F" w:rsidRDefault="00C432B2" w:rsidP="00C432B2">
            <w:pPr>
              <w:jc w:val="center"/>
              <w:rPr>
                <w:rFonts w:ascii="Times New Roman" w:hAnsi="Times New Roman"/>
                <w:strike/>
                <w:sz w:val="22"/>
                <w:szCs w:val="22"/>
              </w:rPr>
            </w:pPr>
            <w:r w:rsidRPr="008E3A9F">
              <w:rPr>
                <w:rFonts w:ascii="Times New Roman" w:hAnsi="Times New Roman"/>
                <w:sz w:val="22"/>
                <w:szCs w:val="22"/>
              </w:rPr>
              <w:t>1 400 000,00</w:t>
            </w:r>
          </w:p>
        </w:tc>
        <w:tc>
          <w:tcPr>
            <w:tcW w:w="1524" w:type="dxa"/>
            <w:tcBorders>
              <w:top w:val="nil"/>
              <w:left w:val="nil"/>
              <w:bottom w:val="single" w:sz="4" w:space="0" w:color="auto"/>
              <w:right w:val="single" w:sz="4" w:space="0" w:color="auto"/>
            </w:tcBorders>
            <w:shd w:val="clear" w:color="auto" w:fill="auto"/>
            <w:noWrap/>
            <w:vAlign w:val="center"/>
            <w:hideMark/>
          </w:tcPr>
          <w:p w:rsidR="00C432B2" w:rsidRPr="008E3A9F" w:rsidRDefault="00C432B2" w:rsidP="00EE2244">
            <w:pPr>
              <w:jc w:val="center"/>
              <w:rPr>
                <w:rFonts w:ascii="Times New Roman" w:hAnsi="Times New Roman"/>
                <w:strike/>
                <w:sz w:val="22"/>
                <w:szCs w:val="22"/>
              </w:rPr>
            </w:pPr>
            <w:r w:rsidRPr="008E3A9F">
              <w:rPr>
                <w:rFonts w:ascii="Times New Roman" w:hAnsi="Times New Roman"/>
                <w:sz w:val="22"/>
                <w:szCs w:val="22"/>
              </w:rPr>
              <w:t>1 400 000,00</w:t>
            </w:r>
          </w:p>
        </w:tc>
        <w:tc>
          <w:tcPr>
            <w:tcW w:w="1524" w:type="dxa"/>
            <w:tcBorders>
              <w:top w:val="nil"/>
              <w:left w:val="nil"/>
              <w:bottom w:val="single" w:sz="4" w:space="0" w:color="auto"/>
              <w:right w:val="single" w:sz="4" w:space="0" w:color="auto"/>
            </w:tcBorders>
            <w:shd w:val="clear" w:color="auto" w:fill="auto"/>
            <w:noWrap/>
            <w:vAlign w:val="center"/>
            <w:hideMark/>
          </w:tcPr>
          <w:p w:rsidR="00C432B2" w:rsidRPr="008E3A9F" w:rsidRDefault="00C432B2" w:rsidP="00EE2244">
            <w:pPr>
              <w:jc w:val="center"/>
              <w:rPr>
                <w:rFonts w:ascii="Times New Roman" w:hAnsi="Times New Roman"/>
                <w:strike/>
                <w:sz w:val="22"/>
                <w:szCs w:val="22"/>
              </w:rPr>
            </w:pPr>
            <w:r w:rsidRPr="008E3A9F">
              <w:rPr>
                <w:rFonts w:ascii="Times New Roman" w:hAnsi="Times New Roman"/>
                <w:sz w:val="22"/>
                <w:szCs w:val="22"/>
              </w:rPr>
              <w:t>1 400 000,00</w:t>
            </w:r>
          </w:p>
        </w:tc>
        <w:tc>
          <w:tcPr>
            <w:tcW w:w="1524" w:type="dxa"/>
            <w:tcBorders>
              <w:top w:val="nil"/>
              <w:left w:val="nil"/>
              <w:bottom w:val="single" w:sz="4" w:space="0" w:color="auto"/>
              <w:right w:val="single" w:sz="4" w:space="0" w:color="auto"/>
            </w:tcBorders>
            <w:shd w:val="clear" w:color="auto" w:fill="auto"/>
            <w:noWrap/>
            <w:vAlign w:val="center"/>
            <w:hideMark/>
          </w:tcPr>
          <w:p w:rsidR="00C432B2" w:rsidRPr="008E3A9F" w:rsidRDefault="00C432B2" w:rsidP="00EE2244">
            <w:pPr>
              <w:jc w:val="center"/>
              <w:rPr>
                <w:rFonts w:ascii="Times New Roman" w:hAnsi="Times New Roman"/>
                <w:sz w:val="22"/>
                <w:szCs w:val="22"/>
              </w:rPr>
            </w:pPr>
            <w:r w:rsidRPr="008E3A9F">
              <w:rPr>
                <w:rFonts w:ascii="Times New Roman" w:hAnsi="Times New Roman"/>
                <w:sz w:val="22"/>
                <w:szCs w:val="22"/>
              </w:rPr>
              <w:t>4 200 000,00</w:t>
            </w:r>
          </w:p>
        </w:tc>
      </w:tr>
      <w:tr w:rsidR="007218B1" w:rsidRPr="003D00A0" w:rsidTr="00EE2244">
        <w:trPr>
          <w:trHeight w:val="1800"/>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Субсидии субъектам малого и среднего предпринимательства, являющимся резидентами ТОР «Железногорск», на</w:t>
            </w:r>
            <w:r>
              <w:rPr>
                <w:rFonts w:ascii="Times New Roman" w:hAnsi="Times New Roman"/>
                <w:sz w:val="22"/>
                <w:szCs w:val="22"/>
              </w:rPr>
              <w:t> </w:t>
            </w:r>
            <w:r w:rsidRPr="003D00A0">
              <w:rPr>
                <w:rFonts w:ascii="Times New Roman" w:hAnsi="Times New Roman"/>
                <w:sz w:val="22"/>
                <w:szCs w:val="22"/>
              </w:rPr>
              <w:t>возмещение части затрат на уплату арендной платы за земельные участки (объекты недвижимости), расположенные на</w:t>
            </w:r>
            <w:r>
              <w:rPr>
                <w:rFonts w:ascii="Times New Roman" w:hAnsi="Times New Roman"/>
                <w:sz w:val="22"/>
                <w:szCs w:val="22"/>
              </w:rPr>
              <w:t> </w:t>
            </w:r>
            <w:r w:rsidRPr="003D00A0">
              <w:rPr>
                <w:rFonts w:ascii="Times New Roman" w:hAnsi="Times New Roman"/>
                <w:sz w:val="22"/>
                <w:szCs w:val="22"/>
              </w:rPr>
              <w:t>ТОР «Железногорск»</w:t>
            </w:r>
          </w:p>
        </w:tc>
        <w:tc>
          <w:tcPr>
            <w:tcW w:w="1418"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1110000040</w:t>
            </w:r>
          </w:p>
        </w:tc>
        <w:tc>
          <w:tcPr>
            <w:tcW w:w="850"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 </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900 000,00</w:t>
            </w:r>
          </w:p>
        </w:tc>
      </w:tr>
      <w:tr w:rsidR="007218B1" w:rsidRPr="003D00A0" w:rsidTr="00EE2244">
        <w:trPr>
          <w:trHeight w:val="833"/>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1110000040</w:t>
            </w:r>
          </w:p>
        </w:tc>
        <w:tc>
          <w:tcPr>
            <w:tcW w:w="850"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 </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900 000,00</w:t>
            </w:r>
          </w:p>
        </w:tc>
      </w:tr>
      <w:tr w:rsidR="007218B1" w:rsidRPr="003D00A0" w:rsidTr="00EE2244">
        <w:trPr>
          <w:trHeight w:val="560"/>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Другие вопросы в области национальной экономики</w:t>
            </w:r>
          </w:p>
        </w:tc>
        <w:tc>
          <w:tcPr>
            <w:tcW w:w="1418"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1110000040</w:t>
            </w:r>
          </w:p>
        </w:tc>
        <w:tc>
          <w:tcPr>
            <w:tcW w:w="850"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0412</w:t>
            </w:r>
          </w:p>
        </w:tc>
        <w:tc>
          <w:tcPr>
            <w:tcW w:w="708"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 </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900 000,00</w:t>
            </w:r>
          </w:p>
        </w:tc>
      </w:tr>
      <w:tr w:rsidR="007218B1" w:rsidRPr="003D00A0" w:rsidTr="00EE2244">
        <w:trPr>
          <w:trHeight w:val="413"/>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1110000040</w:t>
            </w:r>
          </w:p>
        </w:tc>
        <w:tc>
          <w:tcPr>
            <w:tcW w:w="850"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0412</w:t>
            </w:r>
          </w:p>
        </w:tc>
        <w:tc>
          <w:tcPr>
            <w:tcW w:w="708"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800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3D00A0" w:rsidRDefault="007218B1" w:rsidP="00EE2244">
            <w:pPr>
              <w:jc w:val="center"/>
              <w:rPr>
                <w:rFonts w:ascii="Times New Roman" w:hAnsi="Times New Roman"/>
                <w:sz w:val="22"/>
                <w:szCs w:val="22"/>
              </w:rPr>
            </w:pPr>
            <w:r w:rsidRPr="003D00A0">
              <w:rPr>
                <w:rFonts w:ascii="Times New Roman" w:hAnsi="Times New Roman"/>
                <w:sz w:val="22"/>
                <w:szCs w:val="22"/>
              </w:rPr>
              <w:t>900 000,00</w:t>
            </w:r>
          </w:p>
        </w:tc>
      </w:tr>
      <w:tr w:rsidR="007218B1" w:rsidRPr="00EE1F33" w:rsidTr="00EE2244">
        <w:trPr>
          <w:trHeight w:val="1411"/>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tcBorders>
              <w:top w:val="nil"/>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1110000040</w:t>
            </w:r>
          </w:p>
        </w:tc>
        <w:tc>
          <w:tcPr>
            <w:tcW w:w="850" w:type="dxa"/>
            <w:tcBorders>
              <w:top w:val="nil"/>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0412</w:t>
            </w:r>
          </w:p>
        </w:tc>
        <w:tc>
          <w:tcPr>
            <w:tcW w:w="708" w:type="dxa"/>
            <w:tcBorders>
              <w:top w:val="nil"/>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810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300 000,00</w:t>
            </w:r>
          </w:p>
        </w:tc>
        <w:tc>
          <w:tcPr>
            <w:tcW w:w="1524"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2"/>
                <w:szCs w:val="22"/>
              </w:rPr>
            </w:pPr>
            <w:r w:rsidRPr="00EE1F33">
              <w:rPr>
                <w:rFonts w:ascii="Times New Roman" w:hAnsi="Times New Roman"/>
                <w:sz w:val="22"/>
                <w:szCs w:val="22"/>
              </w:rPr>
              <w:t>900 000,00</w:t>
            </w:r>
          </w:p>
        </w:tc>
      </w:tr>
      <w:tr w:rsidR="007218B1" w:rsidRPr="00EE1F33" w:rsidTr="00EE2244">
        <w:trPr>
          <w:trHeight w:val="1970"/>
        </w:trPr>
        <w:tc>
          <w:tcPr>
            <w:tcW w:w="4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 xml:space="preserve">Предоставление субсидии </w:t>
            </w:r>
          </w:p>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 xml:space="preserve">субъектам малого и среднего предпринимательства и физическим лицам, применяющим специальный налоговый режим «Налог на профессиональный доход», на реализацию инвестиционных проектов </w:t>
            </w:r>
          </w:p>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в приоритетных отраслях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1110000100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218B1" w:rsidRPr="00EC0E32" w:rsidRDefault="007218B1" w:rsidP="00EE2244">
            <w:pPr>
              <w:jc w:val="center"/>
              <w:rPr>
                <w:rFonts w:ascii="Times New Roman" w:hAnsi="Times New Roman"/>
                <w:sz w:val="22"/>
                <w:szCs w:val="22"/>
              </w:rPr>
            </w:pPr>
            <w:r w:rsidRPr="00EC0E32">
              <w:rPr>
                <w:rFonts w:ascii="Times New Roman" w:hAnsi="Times New Roman"/>
                <w:sz w:val="22"/>
                <w:szCs w:val="22"/>
              </w:rPr>
              <w:t> </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696A27" w:rsidRPr="00870D13" w:rsidRDefault="00696A27" w:rsidP="00EE2244">
            <w:pPr>
              <w:jc w:val="center"/>
              <w:rPr>
                <w:rFonts w:ascii="Times New Roman" w:hAnsi="Times New Roman"/>
                <w:sz w:val="22"/>
                <w:szCs w:val="22"/>
              </w:rPr>
            </w:pPr>
            <w:r w:rsidRPr="00870D13">
              <w:rPr>
                <w:rFonts w:ascii="Times New Roman" w:hAnsi="Times New Roman"/>
                <w:sz w:val="22"/>
                <w:szCs w:val="22"/>
              </w:rPr>
              <w:t>1 100 000,00</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696A27" w:rsidRPr="00870D13" w:rsidRDefault="00696A27" w:rsidP="00EE2244">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696A27" w:rsidRPr="00870D13" w:rsidRDefault="00696A27" w:rsidP="00EE2244">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696A27" w:rsidRPr="00870D13" w:rsidRDefault="00696A27" w:rsidP="00696A27">
            <w:pPr>
              <w:jc w:val="center"/>
              <w:rPr>
                <w:rFonts w:ascii="Times New Roman" w:hAnsi="Times New Roman"/>
                <w:strike/>
                <w:sz w:val="22"/>
                <w:szCs w:val="22"/>
              </w:rPr>
            </w:pPr>
            <w:r w:rsidRPr="00870D13">
              <w:rPr>
                <w:rFonts w:ascii="Times New Roman" w:hAnsi="Times New Roman"/>
                <w:sz w:val="22"/>
                <w:szCs w:val="22"/>
              </w:rPr>
              <w:t>3 300 000,00</w:t>
            </w:r>
          </w:p>
        </w:tc>
      </w:tr>
      <w:tr w:rsidR="002765CF" w:rsidRPr="00EE1F33" w:rsidTr="00EE2244">
        <w:trPr>
          <w:trHeight w:val="600"/>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2765CF" w:rsidRPr="00EC0E32" w:rsidRDefault="002765CF" w:rsidP="00EE2244">
            <w:pPr>
              <w:jc w:val="center"/>
              <w:rPr>
                <w:rFonts w:ascii="Times New Roman" w:hAnsi="Times New Roman"/>
                <w:sz w:val="22"/>
                <w:szCs w:val="22"/>
              </w:rPr>
            </w:pPr>
            <w:r w:rsidRPr="00EC0E32">
              <w:rPr>
                <w:rFonts w:ascii="Times New Roman" w:hAnsi="Times New Roman"/>
                <w:sz w:val="22"/>
                <w:szCs w:val="22"/>
              </w:rPr>
              <w:t>Администрация закрытого административно-территориального образования город Железногорск</w:t>
            </w:r>
          </w:p>
        </w:tc>
        <w:tc>
          <w:tcPr>
            <w:tcW w:w="1418" w:type="dxa"/>
            <w:tcBorders>
              <w:top w:val="nil"/>
              <w:left w:val="nil"/>
              <w:bottom w:val="single" w:sz="4" w:space="0" w:color="auto"/>
              <w:right w:val="single" w:sz="4" w:space="0" w:color="auto"/>
            </w:tcBorders>
            <w:shd w:val="clear" w:color="auto" w:fill="auto"/>
            <w:noWrap/>
            <w:vAlign w:val="center"/>
            <w:hideMark/>
          </w:tcPr>
          <w:p w:rsidR="002765CF" w:rsidRPr="00EC0E32" w:rsidRDefault="002765CF" w:rsidP="00EE2244">
            <w:pPr>
              <w:jc w:val="center"/>
              <w:rPr>
                <w:rFonts w:ascii="Times New Roman" w:hAnsi="Times New Roman"/>
                <w:sz w:val="22"/>
                <w:szCs w:val="22"/>
              </w:rPr>
            </w:pPr>
            <w:r w:rsidRPr="00EC0E32">
              <w:rPr>
                <w:rFonts w:ascii="Times New Roman" w:hAnsi="Times New Roman"/>
                <w:sz w:val="22"/>
                <w:szCs w:val="22"/>
              </w:rPr>
              <w:t>1110000100</w:t>
            </w:r>
          </w:p>
        </w:tc>
        <w:tc>
          <w:tcPr>
            <w:tcW w:w="850" w:type="dxa"/>
            <w:tcBorders>
              <w:top w:val="nil"/>
              <w:left w:val="nil"/>
              <w:bottom w:val="single" w:sz="4" w:space="0" w:color="auto"/>
              <w:right w:val="single" w:sz="4" w:space="0" w:color="auto"/>
            </w:tcBorders>
            <w:shd w:val="clear" w:color="auto" w:fill="auto"/>
            <w:noWrap/>
            <w:vAlign w:val="center"/>
            <w:hideMark/>
          </w:tcPr>
          <w:p w:rsidR="002765CF" w:rsidRPr="00EC0E32" w:rsidRDefault="002765CF" w:rsidP="00EE2244">
            <w:pPr>
              <w:jc w:val="center"/>
              <w:rPr>
                <w:rFonts w:ascii="Times New Roman" w:hAnsi="Times New Roman"/>
                <w:sz w:val="22"/>
                <w:szCs w:val="22"/>
              </w:rPr>
            </w:pPr>
            <w:r w:rsidRPr="00EC0E32">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2765CF" w:rsidRPr="00EC0E32" w:rsidRDefault="002765CF" w:rsidP="00EE2244">
            <w:pPr>
              <w:jc w:val="center"/>
              <w:rPr>
                <w:rFonts w:ascii="Times New Roman" w:hAnsi="Times New Roman"/>
                <w:sz w:val="22"/>
                <w:szCs w:val="22"/>
              </w:rPr>
            </w:pPr>
            <w:r w:rsidRPr="00EC0E32">
              <w:rPr>
                <w:rFonts w:ascii="Times New Roman" w:hAnsi="Times New Roman"/>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2765CF" w:rsidRPr="00EC0E32" w:rsidRDefault="002765CF" w:rsidP="00EE2244">
            <w:pPr>
              <w:jc w:val="center"/>
              <w:rPr>
                <w:rFonts w:ascii="Times New Roman" w:hAnsi="Times New Roman"/>
                <w:sz w:val="22"/>
                <w:szCs w:val="22"/>
              </w:rPr>
            </w:pPr>
            <w:r w:rsidRPr="00EC0E32">
              <w:rPr>
                <w:rFonts w:ascii="Times New Roman" w:hAnsi="Times New Roman"/>
                <w:sz w:val="22"/>
                <w:szCs w:val="22"/>
              </w:rPr>
              <w:t> </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z w:val="22"/>
                <w:szCs w:val="22"/>
              </w:rPr>
            </w:pPr>
            <w:r w:rsidRPr="00870D13">
              <w:rPr>
                <w:rFonts w:ascii="Times New Roman" w:hAnsi="Times New Roman"/>
                <w:sz w:val="22"/>
                <w:szCs w:val="22"/>
              </w:rPr>
              <w:t>1 100 000,00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3 300 000,00</w:t>
            </w:r>
          </w:p>
        </w:tc>
      </w:tr>
      <w:tr w:rsidR="002765CF" w:rsidRPr="00EE1F33" w:rsidTr="00EE2244">
        <w:trPr>
          <w:trHeight w:val="300"/>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Другие вопросы в области национальной экономики</w:t>
            </w:r>
          </w:p>
        </w:tc>
        <w:tc>
          <w:tcPr>
            <w:tcW w:w="1418" w:type="dxa"/>
            <w:tcBorders>
              <w:top w:val="nil"/>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1110000100</w:t>
            </w:r>
          </w:p>
        </w:tc>
        <w:tc>
          <w:tcPr>
            <w:tcW w:w="850" w:type="dxa"/>
            <w:tcBorders>
              <w:top w:val="nil"/>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0412</w:t>
            </w:r>
          </w:p>
        </w:tc>
        <w:tc>
          <w:tcPr>
            <w:tcW w:w="708" w:type="dxa"/>
            <w:tcBorders>
              <w:top w:val="nil"/>
              <w:left w:val="nil"/>
              <w:bottom w:val="single" w:sz="4" w:space="0" w:color="auto"/>
              <w:right w:val="single" w:sz="4" w:space="0" w:color="auto"/>
            </w:tcBorders>
            <w:shd w:val="clear" w:color="auto" w:fill="auto"/>
            <w:noWrap/>
            <w:vAlign w:val="center"/>
            <w:hideMark/>
          </w:tcPr>
          <w:p w:rsidR="002765CF" w:rsidRPr="00F539E4" w:rsidRDefault="002765CF" w:rsidP="00EE2244">
            <w:pPr>
              <w:jc w:val="center"/>
              <w:rPr>
                <w:rFonts w:ascii="Times New Roman" w:hAnsi="Times New Roman"/>
                <w:sz w:val="22"/>
                <w:szCs w:val="22"/>
              </w:rPr>
            </w:pPr>
            <w:r w:rsidRPr="00F539E4">
              <w:rPr>
                <w:rFonts w:ascii="Times New Roman" w:hAnsi="Times New Roman"/>
                <w:sz w:val="22"/>
                <w:szCs w:val="22"/>
              </w:rPr>
              <w:t> </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z w:val="22"/>
                <w:szCs w:val="22"/>
              </w:rPr>
            </w:pPr>
            <w:r w:rsidRPr="00870D13">
              <w:rPr>
                <w:rFonts w:ascii="Times New Roman" w:hAnsi="Times New Roman"/>
                <w:sz w:val="22"/>
                <w:szCs w:val="22"/>
              </w:rPr>
              <w:t>1 100 000,00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3 300 000,00</w:t>
            </w:r>
          </w:p>
        </w:tc>
      </w:tr>
      <w:tr w:rsidR="002765CF" w:rsidRPr="00572D55" w:rsidTr="00EE2244">
        <w:trPr>
          <w:trHeight w:val="401"/>
        </w:trPr>
        <w:tc>
          <w:tcPr>
            <w:tcW w:w="4692" w:type="dxa"/>
            <w:tcBorders>
              <w:top w:val="nil"/>
              <w:left w:val="single" w:sz="4" w:space="0" w:color="auto"/>
              <w:bottom w:val="single" w:sz="4" w:space="0" w:color="auto"/>
              <w:right w:val="single" w:sz="4" w:space="0" w:color="auto"/>
            </w:tcBorders>
            <w:shd w:val="clear" w:color="auto" w:fill="auto"/>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1110000100</w:t>
            </w:r>
          </w:p>
        </w:tc>
        <w:tc>
          <w:tcPr>
            <w:tcW w:w="850" w:type="dxa"/>
            <w:tcBorders>
              <w:top w:val="nil"/>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009</w:t>
            </w:r>
          </w:p>
        </w:tc>
        <w:tc>
          <w:tcPr>
            <w:tcW w:w="851" w:type="dxa"/>
            <w:tcBorders>
              <w:top w:val="nil"/>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0412</w:t>
            </w:r>
          </w:p>
        </w:tc>
        <w:tc>
          <w:tcPr>
            <w:tcW w:w="708" w:type="dxa"/>
            <w:tcBorders>
              <w:top w:val="nil"/>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800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z w:val="22"/>
                <w:szCs w:val="22"/>
              </w:rPr>
            </w:pPr>
            <w:r w:rsidRPr="00870D13">
              <w:rPr>
                <w:rFonts w:ascii="Times New Roman" w:hAnsi="Times New Roman"/>
                <w:sz w:val="22"/>
                <w:szCs w:val="22"/>
              </w:rPr>
              <w:t>1 100 000,00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nil"/>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3 300 000,00</w:t>
            </w:r>
          </w:p>
        </w:tc>
      </w:tr>
      <w:tr w:rsidR="002765CF" w:rsidRPr="003D00A0" w:rsidTr="00EE2244">
        <w:trPr>
          <w:trHeight w:val="1277"/>
        </w:trPr>
        <w:tc>
          <w:tcPr>
            <w:tcW w:w="4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1110000100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009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0412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765CF" w:rsidRPr="00EE1F33" w:rsidRDefault="002765CF" w:rsidP="00EE2244">
            <w:pPr>
              <w:jc w:val="center"/>
              <w:rPr>
                <w:rFonts w:ascii="Times New Roman" w:hAnsi="Times New Roman"/>
                <w:sz w:val="22"/>
                <w:szCs w:val="22"/>
              </w:rPr>
            </w:pPr>
            <w:r w:rsidRPr="00EE1F33">
              <w:rPr>
                <w:rFonts w:ascii="Times New Roman" w:hAnsi="Times New Roman"/>
                <w:sz w:val="22"/>
                <w:szCs w:val="22"/>
              </w:rPr>
              <w:t>810</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z w:val="22"/>
                <w:szCs w:val="22"/>
              </w:rPr>
            </w:pPr>
            <w:r w:rsidRPr="00870D13">
              <w:rPr>
                <w:rFonts w:ascii="Times New Roman" w:hAnsi="Times New Roman"/>
                <w:sz w:val="22"/>
                <w:szCs w:val="22"/>
              </w:rPr>
              <w:t>1 100 000,00</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1 100 000,00</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2765CF" w:rsidRPr="00870D13" w:rsidRDefault="002765CF" w:rsidP="00C1462E">
            <w:pPr>
              <w:jc w:val="center"/>
              <w:rPr>
                <w:rFonts w:ascii="Times New Roman" w:hAnsi="Times New Roman"/>
                <w:strike/>
                <w:sz w:val="22"/>
                <w:szCs w:val="22"/>
              </w:rPr>
            </w:pPr>
            <w:r w:rsidRPr="00870D13">
              <w:rPr>
                <w:rFonts w:ascii="Times New Roman" w:hAnsi="Times New Roman"/>
                <w:sz w:val="22"/>
                <w:szCs w:val="22"/>
              </w:rPr>
              <w:t>3 300 000,00</w:t>
            </w:r>
          </w:p>
        </w:tc>
      </w:tr>
    </w:tbl>
    <w:p w:rsidR="007218B1" w:rsidRPr="003D00A0" w:rsidRDefault="007218B1" w:rsidP="002F5475">
      <w:pPr>
        <w:pStyle w:val="ConsPlusNormal"/>
        <w:widowControl/>
        <w:ind w:firstLine="0"/>
        <w:jc w:val="both"/>
        <w:rPr>
          <w:rFonts w:ascii="Times New Roman" w:hAnsi="Times New Roman"/>
          <w:sz w:val="24"/>
          <w:szCs w:val="28"/>
        </w:rPr>
      </w:pPr>
    </w:p>
    <w:p w:rsidR="00782EDA" w:rsidRDefault="00782EDA" w:rsidP="00782EDA">
      <w:pPr>
        <w:pStyle w:val="ConsPlusNormal"/>
        <w:widowControl/>
        <w:ind w:firstLine="0"/>
        <w:jc w:val="both"/>
        <w:rPr>
          <w:rFonts w:ascii="Times New Roman" w:hAnsi="Times New Roman"/>
          <w:color w:val="000000"/>
          <w:sz w:val="24"/>
          <w:szCs w:val="24"/>
        </w:rPr>
      </w:pPr>
      <w:r w:rsidRPr="003D00A0">
        <w:rPr>
          <w:rFonts w:ascii="Times New Roman" w:hAnsi="Times New Roman"/>
          <w:color w:val="000000"/>
          <w:sz w:val="24"/>
          <w:szCs w:val="24"/>
        </w:rPr>
        <w:t>Руководитель Управления экономики и планирования</w:t>
      </w:r>
    </w:p>
    <w:p w:rsidR="00EE2244" w:rsidRDefault="00782EDA" w:rsidP="00EE2244">
      <w:pPr>
        <w:pStyle w:val="ConsPlusNormal"/>
        <w:widowControl/>
        <w:ind w:firstLine="0"/>
        <w:jc w:val="both"/>
        <w:rPr>
          <w:rFonts w:ascii="Times New Roman" w:hAnsi="Times New Roman"/>
          <w:color w:val="000000"/>
          <w:sz w:val="24"/>
          <w:szCs w:val="24"/>
        </w:rPr>
      </w:pPr>
      <w:r w:rsidRPr="003D00A0">
        <w:rPr>
          <w:rFonts w:ascii="Times New Roman" w:hAnsi="Times New Roman"/>
          <w:color w:val="000000"/>
          <w:sz w:val="24"/>
          <w:szCs w:val="24"/>
        </w:rPr>
        <w:t>Администрации ЗАТО г. Железногорск</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3D00A0">
        <w:rPr>
          <w:rFonts w:ascii="Times New Roman" w:hAnsi="Times New Roman"/>
          <w:color w:val="000000"/>
          <w:sz w:val="24"/>
          <w:szCs w:val="24"/>
        </w:rPr>
        <w:t>Т.М. Дунина</w:t>
      </w:r>
      <w:r w:rsidR="00EE2244">
        <w:rPr>
          <w:rFonts w:ascii="Times New Roman" w:hAnsi="Times New Roman"/>
          <w:color w:val="000000"/>
          <w:sz w:val="24"/>
          <w:szCs w:val="24"/>
        </w:rPr>
        <w:br w:type="page"/>
      </w:r>
    </w:p>
    <w:p w:rsidR="00625F95" w:rsidRDefault="00625F95" w:rsidP="00625F95">
      <w:pPr>
        <w:pStyle w:val="ConsPlusNormal"/>
        <w:widowControl/>
        <w:ind w:left="9360" w:firstLine="0"/>
        <w:jc w:val="both"/>
        <w:rPr>
          <w:rFonts w:ascii="Times New Roman" w:hAnsi="Times New Roman"/>
          <w:sz w:val="24"/>
          <w:szCs w:val="24"/>
        </w:rPr>
      </w:pPr>
      <w:r w:rsidRPr="00625F95">
        <w:rPr>
          <w:rFonts w:ascii="Times New Roman" w:hAnsi="Times New Roman"/>
          <w:sz w:val="24"/>
          <w:szCs w:val="24"/>
        </w:rPr>
        <w:t>Приложение № 2</w:t>
      </w:r>
    </w:p>
    <w:p w:rsidR="00625F95" w:rsidRDefault="00625F95" w:rsidP="00625F95">
      <w:pPr>
        <w:pStyle w:val="ConsPlusNormal"/>
        <w:widowControl/>
        <w:ind w:left="9360" w:firstLine="0"/>
        <w:jc w:val="both"/>
        <w:rPr>
          <w:rFonts w:ascii="Times New Roman" w:hAnsi="Times New Roman"/>
          <w:sz w:val="28"/>
          <w:szCs w:val="28"/>
        </w:rPr>
      </w:pPr>
      <w:r w:rsidRPr="00625F95">
        <w:rPr>
          <w:rFonts w:ascii="Times New Roman" w:hAnsi="Times New Roman"/>
          <w:sz w:val="24"/>
          <w:szCs w:val="24"/>
        </w:rPr>
        <w:t>к муниципальной программе «Развитие инвестиционной, инновационной деятельности, малого и среднего предпринимательства на</w:t>
      </w:r>
      <w:r w:rsidR="0043776D">
        <w:rPr>
          <w:rFonts w:ascii="Times New Roman" w:hAnsi="Times New Roman"/>
          <w:sz w:val="24"/>
          <w:szCs w:val="24"/>
        </w:rPr>
        <w:t> </w:t>
      </w:r>
      <w:r w:rsidRPr="00625F95">
        <w:rPr>
          <w:rFonts w:ascii="Times New Roman" w:hAnsi="Times New Roman"/>
          <w:sz w:val="24"/>
          <w:szCs w:val="24"/>
        </w:rPr>
        <w:t>территории ЗАТО Железногорск»</w:t>
      </w:r>
    </w:p>
    <w:p w:rsidR="00625F95" w:rsidRDefault="00625F95" w:rsidP="002F5475">
      <w:pPr>
        <w:pStyle w:val="ConsPlusNormal"/>
        <w:widowControl/>
        <w:ind w:firstLine="0"/>
        <w:jc w:val="both"/>
        <w:rPr>
          <w:rFonts w:ascii="Times New Roman" w:hAnsi="Times New Roman"/>
          <w:sz w:val="24"/>
          <w:szCs w:val="28"/>
        </w:rPr>
      </w:pPr>
    </w:p>
    <w:p w:rsidR="007218B1" w:rsidRDefault="007218B1" w:rsidP="002F5475">
      <w:pPr>
        <w:pStyle w:val="ConsPlusNormal"/>
        <w:widowControl/>
        <w:ind w:firstLine="0"/>
        <w:jc w:val="both"/>
        <w:rPr>
          <w:rFonts w:ascii="Times New Roman" w:hAnsi="Times New Roman"/>
          <w:sz w:val="24"/>
          <w:szCs w:val="28"/>
        </w:rPr>
      </w:pPr>
    </w:p>
    <w:p w:rsidR="007218B1" w:rsidRDefault="007218B1" w:rsidP="002F5475">
      <w:pPr>
        <w:pStyle w:val="ConsPlusNormal"/>
        <w:widowControl/>
        <w:ind w:firstLine="0"/>
        <w:jc w:val="both"/>
        <w:rPr>
          <w:rFonts w:ascii="Times New Roman" w:hAnsi="Times New Roman"/>
          <w:sz w:val="24"/>
          <w:szCs w:val="28"/>
        </w:rPr>
      </w:pPr>
    </w:p>
    <w:p w:rsidR="007218B1" w:rsidRDefault="007218B1" w:rsidP="007218B1">
      <w:pPr>
        <w:pStyle w:val="ConsPlusNormal"/>
        <w:widowControl/>
        <w:ind w:firstLine="0"/>
        <w:jc w:val="center"/>
        <w:rPr>
          <w:rFonts w:ascii="Times New Roman" w:hAnsi="Times New Roman"/>
          <w:sz w:val="24"/>
          <w:szCs w:val="24"/>
        </w:rPr>
      </w:pPr>
      <w:r w:rsidRPr="00625F95">
        <w:rPr>
          <w:rFonts w:ascii="Times New Roman" w:hAnsi="Times New Roman"/>
          <w:sz w:val="24"/>
          <w:szCs w:val="24"/>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w:t>
      </w:r>
    </w:p>
    <w:p w:rsidR="007218B1" w:rsidRDefault="007218B1" w:rsidP="007218B1">
      <w:pPr>
        <w:pStyle w:val="ConsPlusNormal"/>
        <w:widowControl/>
        <w:ind w:firstLine="0"/>
        <w:jc w:val="center"/>
        <w:rPr>
          <w:rFonts w:ascii="Times New Roman" w:hAnsi="Times New Roman"/>
          <w:sz w:val="24"/>
          <w:szCs w:val="24"/>
        </w:rPr>
      </w:pPr>
    </w:p>
    <w:tbl>
      <w:tblPr>
        <w:tblW w:w="14615" w:type="dxa"/>
        <w:tblInd w:w="94" w:type="dxa"/>
        <w:tblLook w:val="04A0"/>
      </w:tblPr>
      <w:tblGrid>
        <w:gridCol w:w="1896"/>
        <w:gridCol w:w="3469"/>
        <w:gridCol w:w="2551"/>
        <w:gridCol w:w="1596"/>
        <w:gridCol w:w="1559"/>
        <w:gridCol w:w="1559"/>
        <w:gridCol w:w="1985"/>
      </w:tblGrid>
      <w:tr w:rsidR="007218B1" w:rsidRPr="00EE1F33" w:rsidTr="00EE2244">
        <w:trPr>
          <w:trHeight w:val="315"/>
          <w:tblHeader/>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Статус</w:t>
            </w:r>
          </w:p>
        </w:tc>
        <w:tc>
          <w:tcPr>
            <w:tcW w:w="3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Наименование муниципальной программы, подпрограммы муниципальной 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Уровень бюджетной системы / источники финансирования</w:t>
            </w:r>
          </w:p>
        </w:tc>
        <w:tc>
          <w:tcPr>
            <w:tcW w:w="669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Оценка расходов (руб.), годы</w:t>
            </w:r>
          </w:p>
        </w:tc>
      </w:tr>
      <w:tr w:rsidR="007218B1" w:rsidRPr="00EE1F33" w:rsidTr="00EE2244">
        <w:trPr>
          <w:trHeight w:val="315"/>
          <w:tblHeader/>
        </w:trPr>
        <w:tc>
          <w:tcPr>
            <w:tcW w:w="1896" w:type="dxa"/>
            <w:vMerge/>
            <w:tcBorders>
              <w:top w:val="single" w:sz="4" w:space="0" w:color="auto"/>
              <w:left w:val="single" w:sz="4" w:space="0" w:color="auto"/>
              <w:bottom w:val="single" w:sz="4" w:space="0" w:color="auto"/>
              <w:right w:val="single" w:sz="4" w:space="0" w:color="auto"/>
            </w:tcBorders>
            <w:vAlign w:val="center"/>
            <w:hideMark/>
          </w:tcPr>
          <w:p w:rsidR="007218B1" w:rsidRPr="00EE1F33" w:rsidRDefault="007218B1" w:rsidP="00EE2244">
            <w:pPr>
              <w:rPr>
                <w:rFonts w:ascii="Times New Roman" w:hAnsi="Times New Roman"/>
                <w:sz w:val="24"/>
                <w:szCs w:val="24"/>
              </w:rPr>
            </w:pPr>
          </w:p>
        </w:tc>
        <w:tc>
          <w:tcPr>
            <w:tcW w:w="3469" w:type="dxa"/>
            <w:vMerge/>
            <w:tcBorders>
              <w:top w:val="single" w:sz="4" w:space="0" w:color="auto"/>
              <w:left w:val="single" w:sz="4" w:space="0" w:color="auto"/>
              <w:bottom w:val="single" w:sz="4" w:space="0" w:color="auto"/>
              <w:right w:val="single" w:sz="4" w:space="0" w:color="auto"/>
            </w:tcBorders>
            <w:vAlign w:val="center"/>
            <w:hideMark/>
          </w:tcPr>
          <w:p w:rsidR="007218B1" w:rsidRPr="00EE1F33" w:rsidRDefault="007218B1" w:rsidP="00EE2244">
            <w:pPr>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218B1" w:rsidRPr="00EE1F33" w:rsidRDefault="007218B1" w:rsidP="00EE2244">
            <w:pPr>
              <w:rPr>
                <w:rFonts w:ascii="Times New Roman" w:hAnsi="Times New Roman"/>
                <w:sz w:val="24"/>
                <w:szCs w:val="24"/>
              </w:rPr>
            </w:pPr>
          </w:p>
        </w:tc>
        <w:tc>
          <w:tcPr>
            <w:tcW w:w="6699" w:type="dxa"/>
            <w:gridSpan w:val="4"/>
            <w:vMerge/>
            <w:tcBorders>
              <w:top w:val="single" w:sz="4" w:space="0" w:color="auto"/>
              <w:left w:val="single" w:sz="4" w:space="0" w:color="auto"/>
              <w:bottom w:val="single" w:sz="4" w:space="0" w:color="auto"/>
              <w:right w:val="single" w:sz="4" w:space="0" w:color="auto"/>
            </w:tcBorders>
            <w:vAlign w:val="center"/>
            <w:hideMark/>
          </w:tcPr>
          <w:p w:rsidR="007218B1" w:rsidRPr="00EE1F33" w:rsidRDefault="007218B1" w:rsidP="00EE2244">
            <w:pPr>
              <w:rPr>
                <w:rFonts w:ascii="Times New Roman" w:hAnsi="Times New Roman"/>
                <w:sz w:val="24"/>
                <w:szCs w:val="24"/>
              </w:rPr>
            </w:pPr>
          </w:p>
        </w:tc>
      </w:tr>
      <w:tr w:rsidR="007218B1" w:rsidRPr="00EE1F33" w:rsidTr="00EE2244">
        <w:trPr>
          <w:trHeight w:val="630"/>
          <w:tblHeader/>
        </w:trPr>
        <w:tc>
          <w:tcPr>
            <w:tcW w:w="1896" w:type="dxa"/>
            <w:vMerge/>
            <w:tcBorders>
              <w:top w:val="single" w:sz="4" w:space="0" w:color="auto"/>
              <w:left w:val="single" w:sz="4" w:space="0" w:color="auto"/>
              <w:bottom w:val="single" w:sz="4" w:space="0" w:color="auto"/>
              <w:right w:val="single" w:sz="4" w:space="0" w:color="auto"/>
            </w:tcBorders>
            <w:vAlign w:val="center"/>
            <w:hideMark/>
          </w:tcPr>
          <w:p w:rsidR="007218B1" w:rsidRPr="00EE1F33" w:rsidRDefault="007218B1" w:rsidP="00EE2244">
            <w:pPr>
              <w:rPr>
                <w:rFonts w:ascii="Times New Roman" w:hAnsi="Times New Roman"/>
                <w:sz w:val="24"/>
                <w:szCs w:val="24"/>
              </w:rPr>
            </w:pPr>
          </w:p>
        </w:tc>
        <w:tc>
          <w:tcPr>
            <w:tcW w:w="3469" w:type="dxa"/>
            <w:vMerge/>
            <w:tcBorders>
              <w:top w:val="single" w:sz="4" w:space="0" w:color="auto"/>
              <w:left w:val="single" w:sz="4" w:space="0" w:color="auto"/>
              <w:bottom w:val="single" w:sz="4" w:space="0" w:color="auto"/>
              <w:right w:val="single" w:sz="4" w:space="0" w:color="auto"/>
            </w:tcBorders>
            <w:vAlign w:val="center"/>
            <w:hideMark/>
          </w:tcPr>
          <w:p w:rsidR="007218B1" w:rsidRPr="00EE1F33" w:rsidRDefault="007218B1" w:rsidP="00EE2244">
            <w:pPr>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218B1" w:rsidRPr="00EE1F33" w:rsidRDefault="007218B1" w:rsidP="00EE2244">
            <w:pPr>
              <w:rPr>
                <w:rFonts w:ascii="Times New Roman" w:hAnsi="Times New Roman"/>
                <w:sz w:val="24"/>
                <w:szCs w:val="24"/>
              </w:rPr>
            </w:pPr>
          </w:p>
        </w:tc>
        <w:tc>
          <w:tcPr>
            <w:tcW w:w="1596" w:type="dxa"/>
            <w:tcBorders>
              <w:top w:val="nil"/>
              <w:left w:val="nil"/>
              <w:bottom w:val="single" w:sz="4" w:space="0" w:color="auto"/>
              <w:right w:val="single" w:sz="4" w:space="0" w:color="auto"/>
            </w:tcBorders>
            <w:shd w:val="clear" w:color="auto" w:fill="auto"/>
            <w:vAlign w:val="center"/>
            <w:hideMark/>
          </w:tcPr>
          <w:p w:rsidR="000B2722" w:rsidRPr="00AB5433" w:rsidRDefault="000B2722" w:rsidP="00EE2244">
            <w:pPr>
              <w:jc w:val="center"/>
              <w:rPr>
                <w:rFonts w:ascii="Times New Roman" w:hAnsi="Times New Roman"/>
                <w:sz w:val="24"/>
                <w:szCs w:val="24"/>
              </w:rPr>
            </w:pPr>
            <w:r w:rsidRPr="00AB5433">
              <w:rPr>
                <w:rFonts w:ascii="Times New Roman" w:hAnsi="Times New Roman"/>
                <w:sz w:val="24"/>
                <w:szCs w:val="24"/>
              </w:rPr>
              <w:t>2026 год</w:t>
            </w:r>
          </w:p>
        </w:tc>
        <w:tc>
          <w:tcPr>
            <w:tcW w:w="1559" w:type="dxa"/>
            <w:tcBorders>
              <w:top w:val="nil"/>
              <w:left w:val="nil"/>
              <w:bottom w:val="single" w:sz="4" w:space="0" w:color="auto"/>
              <w:right w:val="single" w:sz="4" w:space="0" w:color="auto"/>
            </w:tcBorders>
            <w:shd w:val="clear" w:color="auto" w:fill="auto"/>
            <w:vAlign w:val="center"/>
            <w:hideMark/>
          </w:tcPr>
          <w:p w:rsidR="000B2722" w:rsidRPr="00AB5433" w:rsidRDefault="000B2722" w:rsidP="00EE2244">
            <w:pPr>
              <w:jc w:val="center"/>
              <w:rPr>
                <w:rFonts w:ascii="Times New Roman" w:hAnsi="Times New Roman"/>
                <w:sz w:val="24"/>
                <w:szCs w:val="24"/>
              </w:rPr>
            </w:pPr>
            <w:r w:rsidRPr="00AB5433">
              <w:rPr>
                <w:rFonts w:ascii="Times New Roman" w:hAnsi="Times New Roman"/>
                <w:sz w:val="24"/>
                <w:szCs w:val="24"/>
              </w:rPr>
              <w:t xml:space="preserve">2027 год </w:t>
            </w:r>
          </w:p>
        </w:tc>
        <w:tc>
          <w:tcPr>
            <w:tcW w:w="1559" w:type="dxa"/>
            <w:tcBorders>
              <w:top w:val="nil"/>
              <w:left w:val="nil"/>
              <w:bottom w:val="single" w:sz="4" w:space="0" w:color="auto"/>
              <w:right w:val="single" w:sz="4" w:space="0" w:color="auto"/>
            </w:tcBorders>
            <w:shd w:val="clear" w:color="auto" w:fill="auto"/>
            <w:vAlign w:val="center"/>
            <w:hideMark/>
          </w:tcPr>
          <w:p w:rsidR="000B2722" w:rsidRPr="00AB5433" w:rsidRDefault="000B2722" w:rsidP="00EE2244">
            <w:pPr>
              <w:jc w:val="center"/>
              <w:rPr>
                <w:rFonts w:ascii="Times New Roman" w:hAnsi="Times New Roman"/>
                <w:sz w:val="24"/>
                <w:szCs w:val="24"/>
              </w:rPr>
            </w:pPr>
            <w:r w:rsidRPr="00AB5433">
              <w:rPr>
                <w:rFonts w:ascii="Times New Roman" w:hAnsi="Times New Roman"/>
                <w:sz w:val="24"/>
                <w:szCs w:val="24"/>
              </w:rPr>
              <w:t>2028 год</w:t>
            </w:r>
          </w:p>
        </w:tc>
        <w:tc>
          <w:tcPr>
            <w:tcW w:w="1985" w:type="dxa"/>
            <w:tcBorders>
              <w:top w:val="nil"/>
              <w:left w:val="nil"/>
              <w:bottom w:val="single" w:sz="4" w:space="0" w:color="auto"/>
              <w:right w:val="single" w:sz="4" w:space="0" w:color="auto"/>
            </w:tcBorders>
            <w:shd w:val="clear" w:color="auto" w:fill="auto"/>
            <w:vAlign w:val="center"/>
            <w:hideMark/>
          </w:tcPr>
          <w:p w:rsidR="007218B1" w:rsidRPr="00AB5433" w:rsidRDefault="007218B1" w:rsidP="00EE2244">
            <w:pPr>
              <w:jc w:val="center"/>
              <w:rPr>
                <w:rFonts w:ascii="Times New Roman" w:hAnsi="Times New Roman"/>
                <w:sz w:val="24"/>
                <w:szCs w:val="24"/>
              </w:rPr>
            </w:pPr>
            <w:r w:rsidRPr="00AB5433">
              <w:rPr>
                <w:rFonts w:ascii="Times New Roman" w:hAnsi="Times New Roman"/>
                <w:sz w:val="24"/>
                <w:szCs w:val="24"/>
              </w:rPr>
              <w:t>Итого на период</w:t>
            </w:r>
          </w:p>
        </w:tc>
      </w:tr>
      <w:tr w:rsidR="007218B1" w:rsidRPr="00EE1F33" w:rsidTr="00EE2244">
        <w:trPr>
          <w:trHeight w:val="521"/>
        </w:trPr>
        <w:tc>
          <w:tcPr>
            <w:tcW w:w="1896" w:type="dxa"/>
            <w:vMerge w:val="restart"/>
            <w:tcBorders>
              <w:top w:val="nil"/>
              <w:left w:val="single" w:sz="4" w:space="0" w:color="auto"/>
              <w:bottom w:val="single" w:sz="4" w:space="0" w:color="auto"/>
              <w:right w:val="single" w:sz="4" w:space="0" w:color="auto"/>
            </w:tcBorders>
            <w:shd w:val="clear" w:color="auto" w:fill="auto"/>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Муниципальная</w:t>
            </w:r>
            <w:r w:rsidRPr="00EE1F33">
              <w:rPr>
                <w:rFonts w:ascii="Times New Roman" w:hAnsi="Times New Roman"/>
                <w:sz w:val="24"/>
                <w:szCs w:val="24"/>
              </w:rPr>
              <w:br/>
              <w:t>программа</w:t>
            </w:r>
          </w:p>
        </w:tc>
        <w:tc>
          <w:tcPr>
            <w:tcW w:w="3469" w:type="dxa"/>
            <w:vMerge w:val="restart"/>
            <w:tcBorders>
              <w:top w:val="nil"/>
              <w:left w:val="single" w:sz="4" w:space="0" w:color="auto"/>
              <w:bottom w:val="single" w:sz="4" w:space="0" w:color="auto"/>
              <w:right w:val="single" w:sz="4" w:space="0" w:color="auto"/>
            </w:tcBorders>
            <w:shd w:val="clear" w:color="auto" w:fill="auto"/>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Развитие инвестиционной, инновационной деятельности, малого и среднего предпринимательства на территории ЗАТО Железногорск</w:t>
            </w:r>
          </w:p>
        </w:tc>
        <w:tc>
          <w:tcPr>
            <w:tcW w:w="2551" w:type="dxa"/>
            <w:tcBorders>
              <w:top w:val="nil"/>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Всего</w:t>
            </w:r>
          </w:p>
        </w:tc>
        <w:tc>
          <w:tcPr>
            <w:tcW w:w="1596" w:type="dxa"/>
            <w:tcBorders>
              <w:top w:val="nil"/>
              <w:left w:val="nil"/>
              <w:bottom w:val="single" w:sz="4" w:space="0" w:color="auto"/>
              <w:right w:val="single" w:sz="4" w:space="0" w:color="auto"/>
            </w:tcBorders>
            <w:shd w:val="clear" w:color="auto" w:fill="auto"/>
            <w:noWrap/>
            <w:vAlign w:val="center"/>
            <w:hideMark/>
          </w:tcPr>
          <w:p w:rsidR="001D6A5C" w:rsidRPr="00AB5433" w:rsidRDefault="001D6A5C" w:rsidP="00EE2244">
            <w:pPr>
              <w:jc w:val="center"/>
              <w:rPr>
                <w:rFonts w:ascii="Times New Roman" w:hAnsi="Times New Roman"/>
                <w:sz w:val="24"/>
                <w:szCs w:val="24"/>
              </w:rPr>
            </w:pPr>
            <w:r w:rsidRPr="00AB5433">
              <w:rPr>
                <w:rFonts w:ascii="Times New Roman" w:hAnsi="Times New Roman"/>
                <w:sz w:val="24"/>
                <w:szCs w:val="24"/>
              </w:rPr>
              <w:t>1 500 000,00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AB5433" w:rsidRDefault="007218B1" w:rsidP="00EE2244">
            <w:pPr>
              <w:jc w:val="center"/>
              <w:rPr>
                <w:rFonts w:ascii="Times New Roman" w:hAnsi="Times New Roman"/>
                <w:sz w:val="24"/>
                <w:szCs w:val="24"/>
              </w:rPr>
            </w:pPr>
            <w:r w:rsidRPr="00AB5433">
              <w:rPr>
                <w:rFonts w:ascii="Times New Roman" w:hAnsi="Times New Roman"/>
                <w:sz w:val="24"/>
                <w:szCs w:val="24"/>
                <w:lang w:val="en-US"/>
              </w:rPr>
              <w:t>1 500 00</w:t>
            </w:r>
            <w:r w:rsidRPr="00AB5433">
              <w:rPr>
                <w:rFonts w:ascii="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AB5433" w:rsidRDefault="007218B1" w:rsidP="00EE2244">
            <w:pPr>
              <w:jc w:val="center"/>
              <w:rPr>
                <w:rFonts w:ascii="Times New Roman" w:hAnsi="Times New Roman"/>
                <w:sz w:val="24"/>
                <w:szCs w:val="24"/>
              </w:rPr>
            </w:pPr>
            <w:r w:rsidRPr="00AB5433">
              <w:rPr>
                <w:rFonts w:ascii="Times New Roman" w:hAnsi="Times New Roman"/>
                <w:sz w:val="24"/>
                <w:szCs w:val="24"/>
              </w:rPr>
              <w:t>1 500 000,00</w:t>
            </w:r>
          </w:p>
        </w:tc>
        <w:tc>
          <w:tcPr>
            <w:tcW w:w="1985" w:type="dxa"/>
            <w:tcBorders>
              <w:top w:val="nil"/>
              <w:left w:val="nil"/>
              <w:bottom w:val="single" w:sz="4" w:space="0" w:color="auto"/>
              <w:right w:val="single" w:sz="4" w:space="0" w:color="auto"/>
            </w:tcBorders>
            <w:shd w:val="clear" w:color="auto" w:fill="auto"/>
            <w:noWrap/>
            <w:vAlign w:val="center"/>
            <w:hideMark/>
          </w:tcPr>
          <w:p w:rsidR="009553B4" w:rsidRPr="00AB5433" w:rsidRDefault="009553B4" w:rsidP="00EE2244">
            <w:pPr>
              <w:jc w:val="center"/>
              <w:rPr>
                <w:rFonts w:ascii="Times New Roman" w:hAnsi="Times New Roman"/>
                <w:sz w:val="24"/>
                <w:szCs w:val="24"/>
              </w:rPr>
            </w:pPr>
            <w:r w:rsidRPr="00AB5433">
              <w:rPr>
                <w:rFonts w:ascii="Times New Roman" w:hAnsi="Times New Roman"/>
                <w:sz w:val="24"/>
                <w:szCs w:val="24"/>
              </w:rPr>
              <w:t>4 500 000,00</w:t>
            </w:r>
          </w:p>
        </w:tc>
      </w:tr>
      <w:tr w:rsidR="007218B1" w:rsidRPr="00EE1F33" w:rsidTr="00EE2244">
        <w:trPr>
          <w:trHeight w:val="521"/>
        </w:trPr>
        <w:tc>
          <w:tcPr>
            <w:tcW w:w="1896" w:type="dxa"/>
            <w:vMerge/>
            <w:tcBorders>
              <w:top w:val="nil"/>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top w:val="nil"/>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nil"/>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в том числе:</w:t>
            </w:r>
          </w:p>
        </w:tc>
        <w:tc>
          <w:tcPr>
            <w:tcW w:w="1596"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r>
      <w:tr w:rsidR="007218B1" w:rsidRPr="00EE1F33" w:rsidTr="00EE2244">
        <w:trPr>
          <w:trHeight w:val="521"/>
        </w:trPr>
        <w:tc>
          <w:tcPr>
            <w:tcW w:w="1896" w:type="dxa"/>
            <w:vMerge/>
            <w:tcBorders>
              <w:top w:val="nil"/>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top w:val="nil"/>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федеральный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c>
          <w:tcPr>
            <w:tcW w:w="1985"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r>
      <w:tr w:rsidR="007218B1" w:rsidRPr="00EE1F33" w:rsidTr="00EE2244">
        <w:trPr>
          <w:trHeight w:val="521"/>
        </w:trPr>
        <w:tc>
          <w:tcPr>
            <w:tcW w:w="1896" w:type="dxa"/>
            <w:vMerge/>
            <w:tcBorders>
              <w:top w:val="nil"/>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top w:val="nil"/>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nil"/>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краевой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7218B1" w:rsidRPr="00CD139A" w:rsidRDefault="00AB5433" w:rsidP="00EE2244">
            <w:pPr>
              <w:jc w:val="center"/>
              <w:rPr>
                <w:rFonts w:ascii="Times New Roman" w:hAnsi="Times New Roman"/>
                <w:strike/>
                <w:sz w:val="24"/>
                <w:szCs w:val="24"/>
              </w:rPr>
            </w:pPr>
            <w:r w:rsidRPr="00BC56C4">
              <w:rPr>
                <w:rFonts w:ascii="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c>
          <w:tcPr>
            <w:tcW w:w="1985" w:type="dxa"/>
            <w:tcBorders>
              <w:top w:val="nil"/>
              <w:left w:val="nil"/>
              <w:bottom w:val="single" w:sz="4" w:space="0" w:color="auto"/>
              <w:right w:val="single" w:sz="4" w:space="0" w:color="auto"/>
            </w:tcBorders>
            <w:shd w:val="clear" w:color="auto" w:fill="auto"/>
            <w:noWrap/>
            <w:vAlign w:val="center"/>
            <w:hideMark/>
          </w:tcPr>
          <w:p w:rsidR="007218B1" w:rsidRPr="00CD139A" w:rsidRDefault="00AB5433" w:rsidP="00EE2244">
            <w:pPr>
              <w:jc w:val="center"/>
              <w:rPr>
                <w:rFonts w:ascii="Times New Roman" w:hAnsi="Times New Roman"/>
                <w:strike/>
                <w:sz w:val="24"/>
                <w:szCs w:val="24"/>
              </w:rPr>
            </w:pPr>
            <w:r w:rsidRPr="00BC56C4">
              <w:rPr>
                <w:rFonts w:ascii="Times New Roman" w:hAnsi="Times New Roman"/>
                <w:sz w:val="24"/>
                <w:szCs w:val="24"/>
              </w:rPr>
              <w:t>0,00</w:t>
            </w:r>
          </w:p>
        </w:tc>
      </w:tr>
      <w:tr w:rsidR="007218B1" w:rsidRPr="00EE1F33" w:rsidTr="00EE2244">
        <w:trPr>
          <w:trHeight w:val="521"/>
        </w:trPr>
        <w:tc>
          <w:tcPr>
            <w:tcW w:w="1896" w:type="dxa"/>
            <w:vMerge/>
            <w:tcBorders>
              <w:top w:val="nil"/>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top w:val="nil"/>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nil"/>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местный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1 500 000,00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1 500 000,00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1 500 000,00</w:t>
            </w:r>
          </w:p>
        </w:tc>
        <w:tc>
          <w:tcPr>
            <w:tcW w:w="1985"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4 500 000,00</w:t>
            </w:r>
          </w:p>
        </w:tc>
      </w:tr>
      <w:tr w:rsidR="007218B1" w:rsidRPr="00921BB3" w:rsidTr="00EE2244">
        <w:trPr>
          <w:trHeight w:val="521"/>
        </w:trPr>
        <w:tc>
          <w:tcPr>
            <w:tcW w:w="1896" w:type="dxa"/>
            <w:vMerge w:val="restart"/>
            <w:tcBorders>
              <w:top w:val="nil"/>
              <w:left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Подпрограмма</w:t>
            </w:r>
          </w:p>
        </w:tc>
        <w:tc>
          <w:tcPr>
            <w:tcW w:w="3469" w:type="dxa"/>
            <w:vMerge w:val="restart"/>
            <w:tcBorders>
              <w:top w:val="nil"/>
              <w:left w:val="single" w:sz="4" w:space="0" w:color="auto"/>
              <w:right w:val="single" w:sz="4" w:space="0" w:color="auto"/>
            </w:tcBorders>
            <w:shd w:val="clear" w:color="auto" w:fill="auto"/>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Оказание финансовой поддержки субъектам малого и (или) среднего предпринимательства, осуществляющим приоритетные виды деятельности</w:t>
            </w:r>
          </w:p>
        </w:tc>
        <w:tc>
          <w:tcPr>
            <w:tcW w:w="2551" w:type="dxa"/>
            <w:tcBorders>
              <w:top w:val="nil"/>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Всего</w:t>
            </w:r>
          </w:p>
        </w:tc>
        <w:tc>
          <w:tcPr>
            <w:tcW w:w="1596" w:type="dxa"/>
            <w:tcBorders>
              <w:top w:val="nil"/>
              <w:left w:val="nil"/>
              <w:bottom w:val="single" w:sz="4" w:space="0" w:color="auto"/>
              <w:right w:val="single" w:sz="4" w:space="0" w:color="auto"/>
            </w:tcBorders>
            <w:shd w:val="clear" w:color="auto" w:fill="auto"/>
            <w:noWrap/>
            <w:vAlign w:val="center"/>
            <w:hideMark/>
          </w:tcPr>
          <w:p w:rsidR="00124662" w:rsidRPr="00AB5433" w:rsidRDefault="00124662" w:rsidP="00EE2244">
            <w:pPr>
              <w:jc w:val="center"/>
              <w:rPr>
                <w:rFonts w:ascii="Times New Roman" w:hAnsi="Times New Roman"/>
                <w:sz w:val="24"/>
                <w:szCs w:val="24"/>
              </w:rPr>
            </w:pPr>
            <w:r w:rsidRPr="00AB5433">
              <w:rPr>
                <w:rFonts w:ascii="Times New Roman" w:hAnsi="Times New Roman"/>
                <w:sz w:val="24"/>
                <w:szCs w:val="24"/>
              </w:rPr>
              <w:t>1 400 000,00</w:t>
            </w:r>
          </w:p>
        </w:tc>
        <w:tc>
          <w:tcPr>
            <w:tcW w:w="1559" w:type="dxa"/>
            <w:tcBorders>
              <w:top w:val="nil"/>
              <w:left w:val="nil"/>
              <w:bottom w:val="single" w:sz="4" w:space="0" w:color="auto"/>
              <w:right w:val="single" w:sz="4" w:space="0" w:color="auto"/>
            </w:tcBorders>
            <w:shd w:val="clear" w:color="auto" w:fill="auto"/>
            <w:noWrap/>
            <w:vAlign w:val="center"/>
            <w:hideMark/>
          </w:tcPr>
          <w:p w:rsidR="00124662" w:rsidRPr="00AB5433" w:rsidRDefault="00124662" w:rsidP="00EE2244">
            <w:pPr>
              <w:jc w:val="center"/>
              <w:rPr>
                <w:rFonts w:ascii="Times New Roman" w:hAnsi="Times New Roman"/>
                <w:strike/>
                <w:sz w:val="24"/>
                <w:szCs w:val="24"/>
              </w:rPr>
            </w:pPr>
            <w:r w:rsidRPr="00AB5433">
              <w:rPr>
                <w:rFonts w:ascii="Times New Roman" w:hAnsi="Times New Roman"/>
                <w:sz w:val="24"/>
                <w:szCs w:val="24"/>
              </w:rPr>
              <w:t>1 400 000,00</w:t>
            </w:r>
          </w:p>
        </w:tc>
        <w:tc>
          <w:tcPr>
            <w:tcW w:w="1559" w:type="dxa"/>
            <w:tcBorders>
              <w:top w:val="nil"/>
              <w:left w:val="nil"/>
              <w:bottom w:val="single" w:sz="4" w:space="0" w:color="auto"/>
              <w:right w:val="single" w:sz="4" w:space="0" w:color="auto"/>
            </w:tcBorders>
            <w:shd w:val="clear" w:color="auto" w:fill="auto"/>
            <w:noWrap/>
            <w:vAlign w:val="center"/>
            <w:hideMark/>
          </w:tcPr>
          <w:p w:rsidR="00124662" w:rsidRPr="00AB5433" w:rsidRDefault="00124662" w:rsidP="00EE2244">
            <w:pPr>
              <w:jc w:val="center"/>
              <w:rPr>
                <w:rFonts w:ascii="Times New Roman" w:hAnsi="Times New Roman"/>
                <w:strike/>
                <w:sz w:val="24"/>
                <w:szCs w:val="24"/>
              </w:rPr>
            </w:pPr>
            <w:r w:rsidRPr="00AB5433">
              <w:rPr>
                <w:rFonts w:ascii="Times New Roman" w:hAnsi="Times New Roman"/>
                <w:sz w:val="24"/>
                <w:szCs w:val="24"/>
              </w:rPr>
              <w:t>1 400 000,00</w:t>
            </w:r>
          </w:p>
        </w:tc>
        <w:tc>
          <w:tcPr>
            <w:tcW w:w="1985" w:type="dxa"/>
            <w:tcBorders>
              <w:top w:val="nil"/>
              <w:left w:val="nil"/>
              <w:bottom w:val="single" w:sz="4" w:space="0" w:color="auto"/>
              <w:right w:val="single" w:sz="4" w:space="0" w:color="auto"/>
            </w:tcBorders>
            <w:shd w:val="clear" w:color="auto" w:fill="auto"/>
            <w:noWrap/>
            <w:vAlign w:val="center"/>
            <w:hideMark/>
          </w:tcPr>
          <w:p w:rsidR="00124662" w:rsidRPr="00AB5433" w:rsidRDefault="00124662" w:rsidP="00124662">
            <w:pPr>
              <w:jc w:val="center"/>
              <w:rPr>
                <w:rFonts w:ascii="Times New Roman" w:hAnsi="Times New Roman"/>
                <w:strike/>
                <w:sz w:val="24"/>
                <w:szCs w:val="24"/>
              </w:rPr>
            </w:pPr>
            <w:r w:rsidRPr="00AB5433">
              <w:rPr>
                <w:rFonts w:ascii="Times New Roman" w:hAnsi="Times New Roman"/>
                <w:sz w:val="24"/>
                <w:szCs w:val="24"/>
              </w:rPr>
              <w:t>4 200 000,00</w:t>
            </w:r>
          </w:p>
        </w:tc>
      </w:tr>
      <w:tr w:rsidR="007218B1" w:rsidRPr="00EE1F33" w:rsidTr="00EE2244">
        <w:trPr>
          <w:trHeight w:val="521"/>
        </w:trPr>
        <w:tc>
          <w:tcPr>
            <w:tcW w:w="1896"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nil"/>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в том числе:</w:t>
            </w:r>
          </w:p>
        </w:tc>
        <w:tc>
          <w:tcPr>
            <w:tcW w:w="1596"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r>
      <w:tr w:rsidR="007218B1" w:rsidRPr="00EE1F33" w:rsidTr="00EE2244">
        <w:trPr>
          <w:trHeight w:val="521"/>
        </w:trPr>
        <w:tc>
          <w:tcPr>
            <w:tcW w:w="1896"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rPr>
                <w:rFonts w:ascii="Times New Roman" w:hAnsi="Times New Roman"/>
                <w:sz w:val="24"/>
                <w:szCs w:val="24"/>
              </w:rPr>
            </w:pPr>
            <w:r w:rsidRPr="00EE1F33">
              <w:rPr>
                <w:rFonts w:ascii="Times New Roman" w:hAnsi="Times New Roman"/>
                <w:sz w:val="24"/>
                <w:szCs w:val="24"/>
              </w:rPr>
              <w:t>федеральный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0,00</w:t>
            </w:r>
          </w:p>
        </w:tc>
        <w:tc>
          <w:tcPr>
            <w:tcW w:w="1985" w:type="dxa"/>
            <w:tcBorders>
              <w:top w:val="nil"/>
              <w:left w:val="nil"/>
              <w:bottom w:val="single" w:sz="4" w:space="0" w:color="auto"/>
              <w:right w:val="single" w:sz="4" w:space="0" w:color="auto"/>
            </w:tcBorders>
            <w:shd w:val="clear" w:color="auto" w:fill="auto"/>
            <w:noWrap/>
            <w:vAlign w:val="center"/>
            <w:hideMark/>
          </w:tcPr>
          <w:p w:rsidR="007218B1" w:rsidRPr="00EE1F33" w:rsidRDefault="007218B1" w:rsidP="00EE2244">
            <w:pPr>
              <w:jc w:val="center"/>
              <w:rPr>
                <w:rFonts w:ascii="Times New Roman" w:hAnsi="Times New Roman"/>
                <w:sz w:val="24"/>
                <w:szCs w:val="24"/>
              </w:rPr>
            </w:pPr>
            <w:r w:rsidRPr="00EE1F33">
              <w:rPr>
                <w:rFonts w:ascii="Times New Roman" w:hAnsi="Times New Roman"/>
                <w:sz w:val="24"/>
                <w:szCs w:val="24"/>
              </w:rPr>
              <w:t>0,00</w:t>
            </w:r>
          </w:p>
        </w:tc>
      </w:tr>
      <w:tr w:rsidR="00AB5433" w:rsidRPr="00EE1F33" w:rsidTr="00EE2244">
        <w:trPr>
          <w:trHeight w:val="521"/>
        </w:trPr>
        <w:tc>
          <w:tcPr>
            <w:tcW w:w="1896" w:type="dxa"/>
            <w:vMerge/>
            <w:tcBorders>
              <w:left w:val="single" w:sz="4" w:space="0" w:color="auto"/>
              <w:bottom w:val="single" w:sz="4" w:space="0" w:color="auto"/>
              <w:right w:val="single" w:sz="4" w:space="0" w:color="auto"/>
            </w:tcBorders>
            <w:vAlign w:val="center"/>
            <w:hideMark/>
          </w:tcPr>
          <w:p w:rsidR="00AB5433" w:rsidRPr="00EE1F33" w:rsidRDefault="00AB5433" w:rsidP="00EE2244">
            <w:pPr>
              <w:jc w:val="center"/>
              <w:rPr>
                <w:rFonts w:ascii="Times New Roman" w:hAnsi="Times New Roman"/>
                <w:sz w:val="24"/>
                <w:szCs w:val="24"/>
              </w:rPr>
            </w:pPr>
          </w:p>
        </w:tc>
        <w:tc>
          <w:tcPr>
            <w:tcW w:w="3469" w:type="dxa"/>
            <w:vMerge/>
            <w:tcBorders>
              <w:left w:val="single" w:sz="4" w:space="0" w:color="auto"/>
              <w:bottom w:val="single" w:sz="4" w:space="0" w:color="auto"/>
              <w:right w:val="single" w:sz="4" w:space="0" w:color="auto"/>
            </w:tcBorders>
            <w:vAlign w:val="center"/>
            <w:hideMark/>
          </w:tcPr>
          <w:p w:rsidR="00AB5433" w:rsidRPr="00EE1F33" w:rsidRDefault="00AB5433" w:rsidP="00EE2244">
            <w:pPr>
              <w:jc w:val="center"/>
              <w:rPr>
                <w:rFonts w:ascii="Times New Roman" w:hAnsi="Times New Roman"/>
                <w:sz w:val="24"/>
                <w:szCs w:val="24"/>
              </w:rPr>
            </w:pPr>
          </w:p>
        </w:tc>
        <w:tc>
          <w:tcPr>
            <w:tcW w:w="2551" w:type="dxa"/>
            <w:tcBorders>
              <w:top w:val="nil"/>
              <w:left w:val="nil"/>
              <w:bottom w:val="single" w:sz="4" w:space="0" w:color="auto"/>
              <w:right w:val="single" w:sz="4" w:space="0" w:color="auto"/>
            </w:tcBorders>
            <w:shd w:val="clear" w:color="auto" w:fill="auto"/>
            <w:vAlign w:val="center"/>
            <w:hideMark/>
          </w:tcPr>
          <w:p w:rsidR="00AB5433" w:rsidRPr="00BC56C4" w:rsidRDefault="00AB5433" w:rsidP="00EE2244">
            <w:pPr>
              <w:rPr>
                <w:rFonts w:ascii="Times New Roman" w:hAnsi="Times New Roman"/>
                <w:sz w:val="24"/>
                <w:szCs w:val="24"/>
              </w:rPr>
            </w:pPr>
            <w:r w:rsidRPr="00BC56C4">
              <w:rPr>
                <w:rFonts w:ascii="Times New Roman" w:hAnsi="Times New Roman"/>
                <w:sz w:val="24"/>
                <w:szCs w:val="24"/>
              </w:rPr>
              <w:t>краевой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AB5433" w:rsidRPr="00EE1F33" w:rsidRDefault="00AB5433" w:rsidP="00C1462E">
            <w:pPr>
              <w:jc w:val="center"/>
              <w:rPr>
                <w:rFonts w:ascii="Times New Roman" w:hAnsi="Times New Roman"/>
                <w:sz w:val="24"/>
                <w:szCs w:val="24"/>
              </w:rPr>
            </w:pPr>
            <w:r w:rsidRPr="00EE1F33">
              <w:rPr>
                <w:rFonts w:ascii="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AB5433" w:rsidRPr="00EE1F33" w:rsidRDefault="00AB5433" w:rsidP="00C1462E">
            <w:pPr>
              <w:jc w:val="center"/>
              <w:rPr>
                <w:rFonts w:ascii="Times New Roman" w:hAnsi="Times New Roman"/>
                <w:sz w:val="24"/>
                <w:szCs w:val="24"/>
              </w:rPr>
            </w:pPr>
            <w:r w:rsidRPr="00EE1F33">
              <w:rPr>
                <w:rFonts w:ascii="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hideMark/>
          </w:tcPr>
          <w:p w:rsidR="00AB5433" w:rsidRPr="00EE1F33" w:rsidRDefault="00AB5433" w:rsidP="00C1462E">
            <w:pPr>
              <w:jc w:val="center"/>
              <w:rPr>
                <w:rFonts w:ascii="Times New Roman" w:hAnsi="Times New Roman"/>
                <w:sz w:val="24"/>
                <w:szCs w:val="24"/>
              </w:rPr>
            </w:pPr>
            <w:r w:rsidRPr="00EE1F33">
              <w:rPr>
                <w:rFonts w:ascii="Times New Roman" w:hAnsi="Times New Roman"/>
                <w:sz w:val="24"/>
                <w:szCs w:val="24"/>
              </w:rPr>
              <w:t>0,00</w:t>
            </w:r>
          </w:p>
        </w:tc>
        <w:tc>
          <w:tcPr>
            <w:tcW w:w="1985" w:type="dxa"/>
            <w:tcBorders>
              <w:top w:val="nil"/>
              <w:left w:val="nil"/>
              <w:bottom w:val="single" w:sz="4" w:space="0" w:color="auto"/>
              <w:right w:val="single" w:sz="4" w:space="0" w:color="auto"/>
            </w:tcBorders>
            <w:shd w:val="clear" w:color="auto" w:fill="auto"/>
            <w:noWrap/>
            <w:vAlign w:val="center"/>
            <w:hideMark/>
          </w:tcPr>
          <w:p w:rsidR="00AB5433" w:rsidRPr="00EE1F33" w:rsidRDefault="00AB5433" w:rsidP="00C1462E">
            <w:pPr>
              <w:jc w:val="center"/>
              <w:rPr>
                <w:rFonts w:ascii="Times New Roman" w:hAnsi="Times New Roman"/>
                <w:sz w:val="24"/>
                <w:szCs w:val="24"/>
              </w:rPr>
            </w:pPr>
            <w:r w:rsidRPr="00EE1F33">
              <w:rPr>
                <w:rFonts w:ascii="Times New Roman" w:hAnsi="Times New Roman"/>
                <w:sz w:val="24"/>
                <w:szCs w:val="24"/>
              </w:rPr>
              <w:t>0,00</w:t>
            </w:r>
          </w:p>
        </w:tc>
      </w:tr>
      <w:tr w:rsidR="007218B1" w:rsidRPr="00625F95" w:rsidTr="00EE2244">
        <w:trPr>
          <w:trHeight w:val="521"/>
        </w:trPr>
        <w:tc>
          <w:tcPr>
            <w:tcW w:w="1896" w:type="dxa"/>
            <w:vMerge/>
            <w:tcBorders>
              <w:top w:val="single" w:sz="4" w:space="0" w:color="auto"/>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top w:val="single" w:sz="4" w:space="0" w:color="auto"/>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местный бюджет</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49606B" w:rsidRPr="00AB5433" w:rsidRDefault="0049606B" w:rsidP="00EE2244">
            <w:pPr>
              <w:jc w:val="center"/>
              <w:rPr>
                <w:rFonts w:ascii="Times New Roman" w:hAnsi="Times New Roman"/>
                <w:strike/>
                <w:sz w:val="24"/>
                <w:szCs w:val="24"/>
              </w:rPr>
            </w:pPr>
            <w:r w:rsidRPr="00AB5433">
              <w:rPr>
                <w:rFonts w:ascii="Times New Roman" w:hAnsi="Times New Roman"/>
                <w:sz w:val="24"/>
                <w:szCs w:val="24"/>
              </w:rPr>
              <w:t>1 400 000,00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9606B" w:rsidRPr="00AB5433" w:rsidRDefault="0049606B" w:rsidP="00EE2244">
            <w:pPr>
              <w:jc w:val="center"/>
              <w:rPr>
                <w:rFonts w:ascii="Times New Roman" w:hAnsi="Times New Roman"/>
                <w:strike/>
                <w:sz w:val="24"/>
                <w:szCs w:val="24"/>
              </w:rPr>
            </w:pPr>
            <w:r w:rsidRPr="00AB5433">
              <w:rPr>
                <w:rFonts w:ascii="Times New Roman" w:hAnsi="Times New Roman"/>
                <w:sz w:val="24"/>
                <w:szCs w:val="24"/>
              </w:rPr>
              <w:t>1 400 000,00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9606B" w:rsidRPr="00AB5433" w:rsidRDefault="0049606B" w:rsidP="00EE2244">
            <w:pPr>
              <w:jc w:val="center"/>
              <w:rPr>
                <w:rFonts w:ascii="Times New Roman" w:hAnsi="Times New Roman"/>
                <w:strike/>
                <w:sz w:val="24"/>
                <w:szCs w:val="24"/>
              </w:rPr>
            </w:pPr>
            <w:r w:rsidRPr="00AB5433">
              <w:rPr>
                <w:rFonts w:ascii="Times New Roman" w:hAnsi="Times New Roman"/>
                <w:sz w:val="24"/>
                <w:szCs w:val="24"/>
              </w:rPr>
              <w:t>1 400 000,00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9606B" w:rsidRPr="00AB5433" w:rsidRDefault="0049606B" w:rsidP="00EE2244">
            <w:pPr>
              <w:jc w:val="center"/>
              <w:rPr>
                <w:rFonts w:ascii="Times New Roman" w:hAnsi="Times New Roman"/>
                <w:strike/>
                <w:sz w:val="24"/>
                <w:szCs w:val="24"/>
              </w:rPr>
            </w:pPr>
            <w:r w:rsidRPr="00AB5433">
              <w:rPr>
                <w:rFonts w:ascii="Times New Roman" w:hAnsi="Times New Roman"/>
                <w:sz w:val="24"/>
                <w:szCs w:val="24"/>
              </w:rPr>
              <w:t>4 200 000,00</w:t>
            </w:r>
          </w:p>
        </w:tc>
      </w:tr>
      <w:tr w:rsidR="007218B1" w:rsidRPr="00625F95" w:rsidTr="00EE2244">
        <w:trPr>
          <w:trHeight w:val="399"/>
        </w:trPr>
        <w:tc>
          <w:tcPr>
            <w:tcW w:w="1896" w:type="dxa"/>
            <w:vMerge w:val="restart"/>
            <w:tcBorders>
              <w:top w:val="single" w:sz="4" w:space="0" w:color="auto"/>
              <w:left w:val="single" w:sz="4" w:space="0" w:color="auto"/>
              <w:right w:val="single" w:sz="4" w:space="0" w:color="auto"/>
            </w:tcBorders>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Отдельное мероприятие 2 программы</w:t>
            </w:r>
          </w:p>
        </w:tc>
        <w:tc>
          <w:tcPr>
            <w:tcW w:w="3469" w:type="dxa"/>
            <w:vMerge w:val="restart"/>
            <w:tcBorders>
              <w:top w:val="single" w:sz="4" w:space="0" w:color="auto"/>
              <w:left w:val="single" w:sz="4" w:space="0" w:color="auto"/>
              <w:right w:val="single" w:sz="4" w:space="0" w:color="auto"/>
            </w:tcBorders>
            <w:vAlign w:val="center"/>
            <w:hideMark/>
          </w:tcPr>
          <w:p w:rsidR="007218B1" w:rsidRPr="00BC56C4" w:rsidRDefault="007218B1" w:rsidP="00EE2244">
            <w:pPr>
              <w:jc w:val="center"/>
              <w:rPr>
                <w:rFonts w:ascii="Times New Roman" w:hAnsi="Times New Roman"/>
                <w:color w:val="000000"/>
                <w:sz w:val="22"/>
                <w:szCs w:val="22"/>
              </w:rPr>
            </w:pPr>
            <w:r w:rsidRPr="00BC56C4">
              <w:rPr>
                <w:rFonts w:ascii="Times New Roman" w:hAnsi="Times New Roman"/>
                <w:color w:val="000000"/>
                <w:sz w:val="22"/>
                <w:szCs w:val="22"/>
              </w:rPr>
              <w:t xml:space="preserve">Оказание информационной поддержки субъектам малого </w:t>
            </w:r>
          </w:p>
          <w:p w:rsidR="007218B1" w:rsidRPr="00BC56C4" w:rsidRDefault="007218B1" w:rsidP="00EE2244">
            <w:pPr>
              <w:jc w:val="center"/>
              <w:rPr>
                <w:rFonts w:ascii="Times New Roman" w:hAnsi="Times New Roman"/>
                <w:sz w:val="24"/>
                <w:szCs w:val="24"/>
              </w:rPr>
            </w:pPr>
            <w:r w:rsidRPr="00BC56C4">
              <w:rPr>
                <w:rFonts w:ascii="Times New Roman" w:hAnsi="Times New Roman"/>
                <w:color w:val="000000"/>
                <w:sz w:val="22"/>
                <w:szCs w:val="22"/>
              </w:rPr>
              <w:t>и среднего предпринимательства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Всего</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trike/>
                <w:sz w:val="24"/>
                <w:szCs w:val="24"/>
              </w:rPr>
            </w:pPr>
            <w:r w:rsidRPr="00BC56C4">
              <w:rPr>
                <w:rFonts w:ascii="Times New Roman" w:hAnsi="Times New Roman"/>
                <w:sz w:val="24"/>
                <w:szCs w:val="24"/>
              </w:rPr>
              <w:t>100 000,00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91CB0" w:rsidRPr="00AB5433" w:rsidRDefault="00E91CB0" w:rsidP="00EE2244">
            <w:pPr>
              <w:jc w:val="center"/>
              <w:rPr>
                <w:rFonts w:ascii="Times New Roman" w:hAnsi="Times New Roman"/>
                <w:sz w:val="24"/>
                <w:szCs w:val="24"/>
              </w:rPr>
            </w:pPr>
            <w:r w:rsidRPr="00AB5433">
              <w:rPr>
                <w:rFonts w:ascii="Times New Roman" w:hAnsi="Times New Roman"/>
                <w:sz w:val="24"/>
                <w:szCs w:val="24"/>
              </w:rPr>
              <w:t>100 000,00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91CB0" w:rsidRPr="00AB5433" w:rsidRDefault="00E91CB0" w:rsidP="00EE2244">
            <w:pPr>
              <w:jc w:val="center"/>
              <w:rPr>
                <w:rFonts w:ascii="Times New Roman" w:hAnsi="Times New Roman"/>
                <w:sz w:val="24"/>
                <w:szCs w:val="24"/>
              </w:rPr>
            </w:pPr>
            <w:r w:rsidRPr="00AB5433">
              <w:rPr>
                <w:rFonts w:ascii="Times New Roman" w:hAnsi="Times New Roman"/>
                <w:sz w:val="24"/>
                <w:szCs w:val="24"/>
              </w:rPr>
              <w:t>100 000,00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91CB0" w:rsidRPr="00AB5433" w:rsidRDefault="00E91CB0" w:rsidP="00EE2244">
            <w:pPr>
              <w:jc w:val="center"/>
              <w:rPr>
                <w:rFonts w:ascii="Times New Roman" w:hAnsi="Times New Roman"/>
                <w:strike/>
                <w:sz w:val="24"/>
                <w:szCs w:val="24"/>
              </w:rPr>
            </w:pPr>
            <w:r w:rsidRPr="00AB5433">
              <w:rPr>
                <w:rFonts w:ascii="Times New Roman" w:hAnsi="Times New Roman"/>
                <w:sz w:val="24"/>
                <w:szCs w:val="24"/>
              </w:rPr>
              <w:t>300 000,00</w:t>
            </w:r>
          </w:p>
        </w:tc>
      </w:tr>
      <w:tr w:rsidR="007218B1" w:rsidRPr="00625F95" w:rsidTr="00EE2244">
        <w:trPr>
          <w:trHeight w:val="419"/>
        </w:trPr>
        <w:tc>
          <w:tcPr>
            <w:tcW w:w="1896"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в том числе:</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trike/>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trike/>
                <w:sz w:val="24"/>
                <w:szCs w:val="24"/>
              </w:rPr>
            </w:pPr>
          </w:p>
        </w:tc>
      </w:tr>
      <w:tr w:rsidR="007218B1" w:rsidRPr="00625F95" w:rsidTr="00EE2244">
        <w:trPr>
          <w:trHeight w:val="425"/>
        </w:trPr>
        <w:tc>
          <w:tcPr>
            <w:tcW w:w="1896"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федеральный бюджет</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trike/>
                <w:sz w:val="24"/>
                <w:szCs w:val="24"/>
              </w:rPr>
            </w:pPr>
            <w:r w:rsidRPr="00BC56C4">
              <w:rPr>
                <w:rFonts w:ascii="Times New Roman" w:hAnsi="Times New Roman"/>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trike/>
                <w:sz w:val="24"/>
                <w:szCs w:val="24"/>
              </w:rPr>
            </w:pPr>
            <w:r w:rsidRPr="00BC56C4">
              <w:rPr>
                <w:rFonts w:ascii="Times New Roman" w:hAnsi="Times New Roman"/>
                <w:sz w:val="24"/>
                <w:szCs w:val="24"/>
              </w:rPr>
              <w:t>0,00</w:t>
            </w:r>
          </w:p>
        </w:tc>
      </w:tr>
      <w:tr w:rsidR="007218B1" w:rsidRPr="00625F95" w:rsidTr="00EE2244">
        <w:trPr>
          <w:trHeight w:val="403"/>
        </w:trPr>
        <w:tc>
          <w:tcPr>
            <w:tcW w:w="1896"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left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краевой бюджет</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trike/>
                <w:sz w:val="24"/>
                <w:szCs w:val="24"/>
              </w:rPr>
            </w:pPr>
            <w:r w:rsidRPr="00BC56C4">
              <w:rPr>
                <w:rFonts w:ascii="Times New Roman" w:hAnsi="Times New Roman"/>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z w:val="24"/>
                <w:szCs w:val="24"/>
              </w:rPr>
            </w:pPr>
            <w:r w:rsidRPr="00BC56C4">
              <w:rPr>
                <w:rFonts w:ascii="Times New Roman" w:hAnsi="Times New Roman"/>
                <w:sz w:val="24"/>
                <w:szCs w:val="24"/>
              </w:rPr>
              <w:t>0,00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trike/>
                <w:sz w:val="24"/>
                <w:szCs w:val="24"/>
              </w:rPr>
            </w:pPr>
            <w:r w:rsidRPr="00BC56C4">
              <w:rPr>
                <w:rFonts w:ascii="Times New Roman" w:hAnsi="Times New Roman"/>
                <w:sz w:val="24"/>
                <w:szCs w:val="24"/>
              </w:rPr>
              <w:t>0,00</w:t>
            </w:r>
          </w:p>
        </w:tc>
      </w:tr>
      <w:tr w:rsidR="007218B1" w:rsidRPr="00625F95" w:rsidTr="00EE2244">
        <w:trPr>
          <w:trHeight w:val="401"/>
        </w:trPr>
        <w:tc>
          <w:tcPr>
            <w:tcW w:w="1896" w:type="dxa"/>
            <w:vMerge/>
            <w:tcBorders>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3469" w:type="dxa"/>
            <w:vMerge/>
            <w:tcBorders>
              <w:left w:val="single" w:sz="4" w:space="0" w:color="auto"/>
              <w:bottom w:val="single" w:sz="4" w:space="0" w:color="auto"/>
              <w:right w:val="single" w:sz="4" w:space="0" w:color="auto"/>
            </w:tcBorders>
            <w:vAlign w:val="center"/>
            <w:hideMark/>
          </w:tcPr>
          <w:p w:rsidR="007218B1" w:rsidRPr="00EE1F33" w:rsidRDefault="007218B1" w:rsidP="00EE2244">
            <w:pPr>
              <w:jc w:val="center"/>
              <w:rPr>
                <w:rFonts w:ascii="Times New Roman" w:hAnsi="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218B1" w:rsidRPr="00BC56C4" w:rsidRDefault="007218B1" w:rsidP="00EE2244">
            <w:pPr>
              <w:rPr>
                <w:rFonts w:ascii="Times New Roman" w:hAnsi="Times New Roman"/>
                <w:sz w:val="24"/>
                <w:szCs w:val="24"/>
              </w:rPr>
            </w:pPr>
            <w:r w:rsidRPr="00BC56C4">
              <w:rPr>
                <w:rFonts w:ascii="Times New Roman" w:hAnsi="Times New Roman"/>
                <w:sz w:val="24"/>
                <w:szCs w:val="24"/>
              </w:rPr>
              <w:t>местный бюджет</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7218B1" w:rsidRPr="00BC56C4" w:rsidRDefault="007218B1" w:rsidP="00EE2244">
            <w:pPr>
              <w:jc w:val="center"/>
              <w:rPr>
                <w:rFonts w:ascii="Times New Roman" w:hAnsi="Times New Roman"/>
                <w:strike/>
                <w:sz w:val="24"/>
                <w:szCs w:val="24"/>
              </w:rPr>
            </w:pPr>
            <w:r w:rsidRPr="00BC56C4">
              <w:rPr>
                <w:rFonts w:ascii="Times New Roman" w:hAnsi="Times New Roman"/>
                <w:sz w:val="24"/>
                <w:szCs w:val="24"/>
              </w:rPr>
              <w:t>100 000,00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44BE0" w:rsidRPr="0072284E" w:rsidRDefault="00A44BE0" w:rsidP="00EE2244">
            <w:pPr>
              <w:jc w:val="center"/>
              <w:rPr>
                <w:rFonts w:ascii="Times New Roman" w:hAnsi="Times New Roman"/>
                <w:strike/>
                <w:sz w:val="24"/>
                <w:szCs w:val="24"/>
              </w:rPr>
            </w:pPr>
            <w:r w:rsidRPr="0072284E">
              <w:rPr>
                <w:rFonts w:ascii="Times New Roman" w:hAnsi="Times New Roman"/>
                <w:sz w:val="24"/>
                <w:szCs w:val="24"/>
              </w:rPr>
              <w:t>100 000,00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44BE0" w:rsidRPr="0072284E" w:rsidRDefault="00A44BE0" w:rsidP="00EE2244">
            <w:pPr>
              <w:jc w:val="center"/>
              <w:rPr>
                <w:rFonts w:ascii="Times New Roman" w:hAnsi="Times New Roman"/>
                <w:strike/>
                <w:sz w:val="24"/>
                <w:szCs w:val="24"/>
              </w:rPr>
            </w:pPr>
            <w:r w:rsidRPr="0072284E">
              <w:rPr>
                <w:rFonts w:ascii="Times New Roman" w:hAnsi="Times New Roman"/>
                <w:sz w:val="24"/>
                <w:szCs w:val="24"/>
              </w:rPr>
              <w:t>100 000,00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44BE0" w:rsidRPr="0072284E" w:rsidRDefault="00A44BE0" w:rsidP="00EE2244">
            <w:pPr>
              <w:jc w:val="center"/>
              <w:rPr>
                <w:rFonts w:ascii="Times New Roman" w:hAnsi="Times New Roman"/>
                <w:strike/>
                <w:sz w:val="24"/>
                <w:szCs w:val="24"/>
              </w:rPr>
            </w:pPr>
            <w:r w:rsidRPr="0072284E">
              <w:rPr>
                <w:rFonts w:ascii="Times New Roman" w:hAnsi="Times New Roman"/>
                <w:sz w:val="24"/>
                <w:szCs w:val="24"/>
              </w:rPr>
              <w:t>300 000,00</w:t>
            </w:r>
          </w:p>
        </w:tc>
      </w:tr>
    </w:tbl>
    <w:p w:rsidR="00782EDA" w:rsidRDefault="00782EDA" w:rsidP="00782EDA">
      <w:pPr>
        <w:pStyle w:val="ConsPlusNormal"/>
        <w:widowControl/>
        <w:ind w:firstLine="0"/>
        <w:rPr>
          <w:rFonts w:ascii="Times New Roman" w:hAnsi="Times New Roman"/>
          <w:sz w:val="24"/>
          <w:szCs w:val="24"/>
        </w:rPr>
      </w:pPr>
    </w:p>
    <w:p w:rsidR="00782EDA" w:rsidRDefault="00782EDA" w:rsidP="00782EDA">
      <w:pPr>
        <w:pStyle w:val="ConsPlusNormal"/>
        <w:widowControl/>
        <w:ind w:firstLine="0"/>
        <w:jc w:val="both"/>
        <w:rPr>
          <w:rFonts w:ascii="Times New Roman" w:hAnsi="Times New Roman"/>
          <w:color w:val="000000"/>
          <w:sz w:val="24"/>
          <w:szCs w:val="24"/>
        </w:rPr>
      </w:pPr>
      <w:r w:rsidRPr="003D00A0">
        <w:rPr>
          <w:rFonts w:ascii="Times New Roman" w:hAnsi="Times New Roman"/>
          <w:color w:val="000000"/>
          <w:sz w:val="24"/>
          <w:szCs w:val="24"/>
        </w:rPr>
        <w:t>Руководитель Управления экономики и планирования</w:t>
      </w:r>
    </w:p>
    <w:p w:rsidR="00625F95" w:rsidRDefault="00782EDA" w:rsidP="00782EDA">
      <w:pPr>
        <w:pStyle w:val="ConsPlusNormal"/>
        <w:widowControl/>
        <w:ind w:firstLine="0"/>
        <w:jc w:val="both"/>
        <w:rPr>
          <w:rFonts w:ascii="Times New Roman" w:hAnsi="Times New Roman"/>
          <w:color w:val="000000"/>
          <w:sz w:val="24"/>
          <w:szCs w:val="24"/>
        </w:rPr>
      </w:pPr>
      <w:r w:rsidRPr="003D00A0">
        <w:rPr>
          <w:rFonts w:ascii="Times New Roman" w:hAnsi="Times New Roman"/>
          <w:color w:val="000000"/>
          <w:sz w:val="24"/>
          <w:szCs w:val="24"/>
        </w:rPr>
        <w:t>Администрации ЗАТО г. Железногорск</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3D00A0">
        <w:rPr>
          <w:rFonts w:ascii="Times New Roman" w:hAnsi="Times New Roman"/>
          <w:color w:val="000000"/>
          <w:sz w:val="24"/>
          <w:szCs w:val="24"/>
        </w:rPr>
        <w:t>Т.М. Дунина</w:t>
      </w:r>
    </w:p>
    <w:p w:rsidR="00625F95" w:rsidRDefault="00625F95" w:rsidP="00625F95">
      <w:pPr>
        <w:pStyle w:val="ConsPlusNormal"/>
        <w:widowControl/>
        <w:ind w:firstLine="0"/>
        <w:jc w:val="both"/>
        <w:rPr>
          <w:rFonts w:ascii="Times New Roman" w:hAnsi="Times New Roman"/>
          <w:color w:val="000000"/>
          <w:sz w:val="24"/>
          <w:szCs w:val="24"/>
        </w:rPr>
        <w:sectPr w:rsidR="00625F95" w:rsidSect="00EE2244">
          <w:pgSz w:w="16840" w:h="11907" w:orient="landscape" w:code="9"/>
          <w:pgMar w:top="1418" w:right="1134" w:bottom="567" w:left="1134" w:header="720" w:footer="720" w:gutter="0"/>
          <w:cols w:space="720"/>
          <w:docGrid w:linePitch="218"/>
        </w:sectPr>
      </w:pPr>
    </w:p>
    <w:p w:rsidR="003E4F69" w:rsidRPr="00953B42" w:rsidRDefault="003E4F69" w:rsidP="003E4F69">
      <w:pPr>
        <w:pStyle w:val="ConsPlusNormal"/>
        <w:tabs>
          <w:tab w:val="left" w:pos="142"/>
        </w:tabs>
        <w:ind w:left="5103" w:firstLine="0"/>
        <w:rPr>
          <w:rFonts w:ascii="Times New Roman" w:hAnsi="Times New Roman"/>
          <w:sz w:val="28"/>
          <w:szCs w:val="28"/>
        </w:rPr>
      </w:pPr>
      <w:r w:rsidRPr="00953B42">
        <w:rPr>
          <w:rFonts w:ascii="Times New Roman" w:hAnsi="Times New Roman"/>
          <w:sz w:val="28"/>
          <w:szCs w:val="28"/>
        </w:rPr>
        <w:t>Приложение № 3</w:t>
      </w:r>
    </w:p>
    <w:p w:rsidR="003E4F69" w:rsidRPr="00953B42" w:rsidRDefault="003E4F69" w:rsidP="003E4F69">
      <w:pPr>
        <w:pStyle w:val="ConsPlusNormal"/>
        <w:ind w:left="5103" w:firstLine="0"/>
        <w:jc w:val="both"/>
        <w:outlineLvl w:val="2"/>
        <w:rPr>
          <w:rFonts w:ascii="Times New Roman" w:hAnsi="Times New Roman"/>
          <w:sz w:val="28"/>
          <w:szCs w:val="28"/>
        </w:rPr>
      </w:pPr>
      <w:r w:rsidRPr="00953B42">
        <w:rPr>
          <w:rFonts w:ascii="Times New Roman" w:hAnsi="Times New Roman"/>
          <w:sz w:val="28"/>
          <w:szCs w:val="28"/>
        </w:rPr>
        <w:t>к муниципальной программе «Развитие инвестиционной, инновационной деятельности, малого и среднего предпринимательства на территории ЗАТО Железногорск»</w:t>
      </w:r>
    </w:p>
    <w:p w:rsidR="003E4F69" w:rsidRPr="00953B42" w:rsidRDefault="003E4F69" w:rsidP="003E4F69">
      <w:pPr>
        <w:autoSpaceDE w:val="0"/>
        <w:autoSpaceDN w:val="0"/>
        <w:adjustRightInd w:val="0"/>
        <w:jc w:val="center"/>
        <w:rPr>
          <w:rFonts w:ascii="Times New Roman" w:hAnsi="Times New Roman"/>
          <w:sz w:val="28"/>
          <w:szCs w:val="28"/>
        </w:rPr>
      </w:pPr>
    </w:p>
    <w:p w:rsidR="003E4F69" w:rsidRPr="00953B42" w:rsidRDefault="003E4F69" w:rsidP="003E4F69">
      <w:pPr>
        <w:autoSpaceDE w:val="0"/>
        <w:autoSpaceDN w:val="0"/>
        <w:adjustRightInd w:val="0"/>
        <w:jc w:val="center"/>
        <w:rPr>
          <w:rFonts w:ascii="Times New Roman" w:hAnsi="Times New Roman"/>
          <w:sz w:val="28"/>
          <w:szCs w:val="28"/>
        </w:rPr>
      </w:pPr>
    </w:p>
    <w:p w:rsidR="003E4F69" w:rsidRPr="00953B42" w:rsidRDefault="003E4F69" w:rsidP="003E4F69">
      <w:pPr>
        <w:autoSpaceDE w:val="0"/>
        <w:autoSpaceDN w:val="0"/>
        <w:adjustRightInd w:val="0"/>
        <w:jc w:val="center"/>
        <w:rPr>
          <w:rFonts w:ascii="Times New Roman" w:hAnsi="Times New Roman"/>
          <w:sz w:val="28"/>
          <w:szCs w:val="28"/>
        </w:rPr>
      </w:pPr>
    </w:p>
    <w:p w:rsidR="003E4F69" w:rsidRPr="00953B42" w:rsidRDefault="003E4F69" w:rsidP="003E4F69">
      <w:pPr>
        <w:pStyle w:val="af2"/>
        <w:numPr>
          <w:ilvl w:val="0"/>
          <w:numId w:val="15"/>
        </w:numPr>
        <w:autoSpaceDE w:val="0"/>
        <w:autoSpaceDN w:val="0"/>
        <w:adjustRightInd w:val="0"/>
        <w:spacing w:after="0" w:line="240" w:lineRule="auto"/>
        <w:ind w:left="0" w:firstLine="0"/>
        <w:jc w:val="center"/>
        <w:outlineLvl w:val="0"/>
        <w:rPr>
          <w:rFonts w:ascii="Times New Roman" w:hAnsi="Times New Roman"/>
          <w:sz w:val="28"/>
          <w:szCs w:val="28"/>
        </w:rPr>
      </w:pPr>
      <w:r w:rsidRPr="00953B42">
        <w:rPr>
          <w:rFonts w:ascii="Times New Roman" w:hAnsi="Times New Roman"/>
          <w:sz w:val="28"/>
          <w:szCs w:val="28"/>
        </w:rPr>
        <w:t>Паспорт подпрограммы</w:t>
      </w:r>
    </w:p>
    <w:p w:rsidR="003E4F69" w:rsidRPr="00953B42" w:rsidRDefault="003E4F69" w:rsidP="003E4F69">
      <w:pPr>
        <w:pStyle w:val="af2"/>
        <w:autoSpaceDE w:val="0"/>
        <w:autoSpaceDN w:val="0"/>
        <w:adjustRightInd w:val="0"/>
        <w:spacing w:after="0" w:line="240" w:lineRule="auto"/>
        <w:jc w:val="center"/>
        <w:outlineLvl w:val="0"/>
        <w:rPr>
          <w:rFonts w:ascii="Times New Roman" w:hAnsi="Times New Roman"/>
          <w:sz w:val="28"/>
          <w:szCs w:val="2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670"/>
      </w:tblGrid>
      <w:tr w:rsidR="003E4F69" w:rsidRPr="00953B42" w:rsidTr="00EE1F33">
        <w:trPr>
          <w:trHeight w:val="1272"/>
        </w:trPr>
        <w:tc>
          <w:tcPr>
            <w:tcW w:w="2143" w:type="pct"/>
          </w:tcPr>
          <w:p w:rsidR="003E4F69" w:rsidRPr="00953B42" w:rsidRDefault="003E4F69" w:rsidP="00EE1F33">
            <w:pPr>
              <w:autoSpaceDE w:val="0"/>
              <w:autoSpaceDN w:val="0"/>
              <w:adjustRightInd w:val="0"/>
              <w:rPr>
                <w:rFonts w:ascii="Times New Roman" w:hAnsi="Times New Roman"/>
                <w:sz w:val="28"/>
                <w:szCs w:val="28"/>
              </w:rPr>
            </w:pPr>
            <w:r w:rsidRPr="00953B42">
              <w:rPr>
                <w:rFonts w:ascii="Times New Roman" w:hAnsi="Times New Roman"/>
                <w:sz w:val="28"/>
                <w:szCs w:val="28"/>
              </w:rPr>
              <w:t>Наименование подпрограммы</w:t>
            </w:r>
          </w:p>
        </w:tc>
        <w:tc>
          <w:tcPr>
            <w:tcW w:w="2857" w:type="pct"/>
          </w:tcPr>
          <w:p w:rsidR="003E4F69" w:rsidRPr="009B0C68" w:rsidRDefault="003E4F69" w:rsidP="00EE1F33">
            <w:pPr>
              <w:pStyle w:val="ad"/>
              <w:widowControl w:val="0"/>
              <w:tabs>
                <w:tab w:val="left" w:pos="993"/>
              </w:tabs>
              <w:ind w:left="40" w:firstLine="0"/>
              <w:rPr>
                <w:szCs w:val="28"/>
              </w:rPr>
            </w:pPr>
            <w:r w:rsidRPr="009B0C68">
              <w:rPr>
                <w:szCs w:val="28"/>
              </w:rPr>
              <w:t>Оказание финансовой поддержки субъектам малого и (или) среднего предпринимательства, осуществляющим приоритетные виды деятельности (далее – подпрограмма)</w:t>
            </w:r>
          </w:p>
        </w:tc>
      </w:tr>
      <w:tr w:rsidR="003E4F69" w:rsidRPr="00953B42" w:rsidTr="00EE1F33">
        <w:trPr>
          <w:trHeight w:val="517"/>
        </w:trPr>
        <w:tc>
          <w:tcPr>
            <w:tcW w:w="2143" w:type="pct"/>
          </w:tcPr>
          <w:p w:rsidR="003E4F69" w:rsidRPr="00953B42" w:rsidRDefault="003E4F69" w:rsidP="00EE1F33">
            <w:pPr>
              <w:autoSpaceDE w:val="0"/>
              <w:autoSpaceDN w:val="0"/>
              <w:adjustRightInd w:val="0"/>
              <w:rPr>
                <w:rFonts w:ascii="Times New Roman" w:hAnsi="Times New Roman"/>
                <w:sz w:val="28"/>
                <w:szCs w:val="28"/>
              </w:rPr>
            </w:pPr>
            <w:r w:rsidRPr="00953B42">
              <w:rPr>
                <w:rFonts w:ascii="Times New Roman" w:hAnsi="Times New Roman"/>
                <w:sz w:val="28"/>
                <w:szCs w:val="28"/>
              </w:rPr>
              <w:t>Наименование муниципальной программы, в рамках которой реализуется подпрограмма</w:t>
            </w:r>
          </w:p>
        </w:tc>
        <w:tc>
          <w:tcPr>
            <w:tcW w:w="2857" w:type="pct"/>
          </w:tcPr>
          <w:p w:rsidR="003E4F69" w:rsidRPr="00953B42" w:rsidRDefault="003E4F69" w:rsidP="00EE1F33">
            <w:pPr>
              <w:pStyle w:val="ConsNormal"/>
              <w:widowControl/>
              <w:ind w:firstLine="0"/>
              <w:jc w:val="both"/>
              <w:rPr>
                <w:rFonts w:ascii="Times New Roman" w:hAnsi="Times New Roman"/>
                <w:sz w:val="28"/>
                <w:szCs w:val="28"/>
              </w:rPr>
            </w:pPr>
            <w:r w:rsidRPr="00953B42">
              <w:rPr>
                <w:rFonts w:ascii="Times New Roman" w:hAnsi="Times New Roman"/>
                <w:sz w:val="28"/>
                <w:szCs w:val="28"/>
              </w:rPr>
              <w:t>«Развитие инвестиционной, инновационной деятельности, малого и среднего предпринимательства на территории ЗАТО Железногорск»</w:t>
            </w:r>
          </w:p>
        </w:tc>
      </w:tr>
      <w:tr w:rsidR="003E4F69" w:rsidRPr="00953B42" w:rsidTr="00EE1F33">
        <w:trPr>
          <w:trHeight w:val="98"/>
        </w:trPr>
        <w:tc>
          <w:tcPr>
            <w:tcW w:w="2143" w:type="pct"/>
          </w:tcPr>
          <w:p w:rsidR="003E4F69" w:rsidRPr="00953B42" w:rsidRDefault="003E4F69" w:rsidP="00EE1F33">
            <w:pPr>
              <w:autoSpaceDE w:val="0"/>
              <w:autoSpaceDN w:val="0"/>
              <w:adjustRightInd w:val="0"/>
              <w:rPr>
                <w:rFonts w:ascii="Times New Roman" w:hAnsi="Times New Roman"/>
                <w:sz w:val="28"/>
                <w:szCs w:val="28"/>
              </w:rPr>
            </w:pPr>
            <w:r w:rsidRPr="00953B42">
              <w:rPr>
                <w:rFonts w:ascii="Times New Roman" w:hAnsi="Times New Roman"/>
                <w:sz w:val="28"/>
                <w:szCs w:val="28"/>
              </w:rPr>
              <w:t xml:space="preserve">Исполнитель подпрограммы </w:t>
            </w:r>
          </w:p>
        </w:tc>
        <w:tc>
          <w:tcPr>
            <w:tcW w:w="2857" w:type="pct"/>
          </w:tcPr>
          <w:p w:rsidR="003E4F69" w:rsidRPr="00953B42" w:rsidRDefault="003E4F69" w:rsidP="00EE1F33">
            <w:pPr>
              <w:spacing w:after="120"/>
              <w:jc w:val="both"/>
              <w:rPr>
                <w:rFonts w:ascii="Times New Roman" w:hAnsi="Times New Roman"/>
                <w:sz w:val="28"/>
                <w:szCs w:val="28"/>
              </w:rPr>
            </w:pPr>
            <w:r w:rsidRPr="00953B42">
              <w:rPr>
                <w:rFonts w:ascii="Times New Roman" w:hAnsi="Times New Roman"/>
                <w:sz w:val="28"/>
                <w:szCs w:val="28"/>
              </w:rPr>
              <w:t>Администрация ЗАТО г. Железногорск</w:t>
            </w:r>
          </w:p>
        </w:tc>
      </w:tr>
      <w:tr w:rsidR="003E4F69" w:rsidRPr="00953B42" w:rsidTr="003E4F69">
        <w:trPr>
          <w:trHeight w:val="1833"/>
        </w:trPr>
        <w:tc>
          <w:tcPr>
            <w:tcW w:w="2143" w:type="pct"/>
          </w:tcPr>
          <w:p w:rsidR="003E4F69" w:rsidRPr="00953B42" w:rsidRDefault="003E4F69" w:rsidP="00EE1F33">
            <w:pPr>
              <w:autoSpaceDE w:val="0"/>
              <w:autoSpaceDN w:val="0"/>
              <w:adjustRightInd w:val="0"/>
              <w:rPr>
                <w:rFonts w:ascii="Times New Roman" w:hAnsi="Times New Roman"/>
                <w:sz w:val="28"/>
                <w:szCs w:val="28"/>
              </w:rPr>
            </w:pPr>
            <w:r w:rsidRPr="00953B42">
              <w:rPr>
                <w:rFonts w:ascii="Times New Roman" w:hAnsi="Times New Roman"/>
                <w:sz w:val="28"/>
                <w:szCs w:val="28"/>
              </w:rPr>
              <w:t>Цель и задачи подпрограммы</w:t>
            </w:r>
          </w:p>
        </w:tc>
        <w:tc>
          <w:tcPr>
            <w:tcW w:w="2857" w:type="pct"/>
          </w:tcPr>
          <w:p w:rsidR="003E4F69" w:rsidRPr="009533C1" w:rsidRDefault="003E4F69" w:rsidP="00EE1F33">
            <w:pPr>
              <w:tabs>
                <w:tab w:val="left" w:pos="470"/>
              </w:tabs>
              <w:jc w:val="both"/>
              <w:rPr>
                <w:rFonts w:ascii="Times New Roman" w:hAnsi="Times New Roman"/>
                <w:sz w:val="28"/>
                <w:szCs w:val="28"/>
              </w:rPr>
            </w:pPr>
            <w:r w:rsidRPr="009533C1">
              <w:rPr>
                <w:rFonts w:ascii="Times New Roman" w:hAnsi="Times New Roman"/>
                <w:sz w:val="28"/>
                <w:szCs w:val="28"/>
              </w:rPr>
              <w:t>Цель подпрограммы:</w:t>
            </w:r>
          </w:p>
          <w:p w:rsidR="003E4F69" w:rsidRPr="00D17BBE" w:rsidRDefault="003E4F69" w:rsidP="00EE1F33">
            <w:pPr>
              <w:tabs>
                <w:tab w:val="left" w:pos="470"/>
              </w:tabs>
              <w:jc w:val="both"/>
              <w:rPr>
                <w:rFonts w:ascii="Times New Roman" w:hAnsi="Times New Roman"/>
                <w:sz w:val="28"/>
                <w:szCs w:val="28"/>
              </w:rPr>
            </w:pPr>
            <w:r w:rsidRPr="00D17BBE">
              <w:rPr>
                <w:rFonts w:ascii="Times New Roman" w:hAnsi="Times New Roman"/>
                <w:sz w:val="28"/>
                <w:szCs w:val="28"/>
              </w:rPr>
              <w:t>1.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p w:rsidR="003E4F69" w:rsidRPr="009533C1" w:rsidRDefault="003E4F69" w:rsidP="00EE1F33">
            <w:pPr>
              <w:tabs>
                <w:tab w:val="left" w:pos="470"/>
              </w:tabs>
              <w:jc w:val="both"/>
              <w:rPr>
                <w:rFonts w:ascii="Times New Roman" w:hAnsi="Times New Roman"/>
                <w:sz w:val="28"/>
                <w:szCs w:val="28"/>
              </w:rPr>
            </w:pPr>
            <w:r w:rsidRPr="009533C1">
              <w:rPr>
                <w:rFonts w:ascii="Times New Roman" w:hAnsi="Times New Roman"/>
                <w:sz w:val="28"/>
                <w:szCs w:val="28"/>
              </w:rPr>
              <w:t>Задачи подпрограммы:</w:t>
            </w:r>
          </w:p>
          <w:p w:rsidR="003E4F69" w:rsidRPr="00D17BBE" w:rsidRDefault="003E4F69" w:rsidP="00EE1F33">
            <w:pPr>
              <w:pStyle w:val="Standard"/>
              <w:snapToGrid w:val="0"/>
              <w:jc w:val="both"/>
              <w:rPr>
                <w:sz w:val="28"/>
                <w:szCs w:val="28"/>
              </w:rPr>
            </w:pPr>
            <w:r w:rsidRPr="00D17BBE">
              <w:rPr>
                <w:sz w:val="28"/>
                <w:szCs w:val="28"/>
              </w:rPr>
              <w:t>1. Поддержка субъектов малого и среднего предпринимательства и физических лиц, применяющих специальный налоговый режим «Налог на профессиональный доход», осуществляющих деятельность в сфере производства товаров (работ, услуг);</w:t>
            </w:r>
          </w:p>
          <w:p w:rsidR="003E4F69" w:rsidRPr="00D61AB0" w:rsidRDefault="003E4F69" w:rsidP="00EE1F33">
            <w:pPr>
              <w:pStyle w:val="Standard"/>
              <w:snapToGrid w:val="0"/>
              <w:jc w:val="both"/>
              <w:rPr>
                <w:rFonts w:eastAsia="Calibri"/>
                <w:kern w:val="0"/>
                <w:sz w:val="28"/>
                <w:szCs w:val="28"/>
                <w:lang w:eastAsia="en-US"/>
              </w:rPr>
            </w:pPr>
            <w:r w:rsidRPr="00D17BBE">
              <w:rPr>
                <w:sz w:val="28"/>
                <w:szCs w:val="28"/>
              </w:rPr>
              <w:t xml:space="preserve">2. Поддержка субъектов малого и среднего предпринимательства, являющихся резидентами </w:t>
            </w:r>
            <w:r w:rsidRPr="00DE7647">
              <w:rPr>
                <w:sz w:val="28"/>
                <w:szCs w:val="28"/>
              </w:rPr>
              <w:t>ТОР</w:t>
            </w:r>
            <w:r w:rsidRPr="00D17BBE">
              <w:rPr>
                <w:sz w:val="28"/>
                <w:szCs w:val="28"/>
              </w:rPr>
              <w:t xml:space="preserve"> «Железногорск</w:t>
            </w:r>
            <w:r>
              <w:rPr>
                <w:sz w:val="28"/>
                <w:szCs w:val="28"/>
              </w:rPr>
              <w:t>»</w:t>
            </w:r>
          </w:p>
        </w:tc>
      </w:tr>
      <w:tr w:rsidR="00782EDA" w:rsidRPr="003B7763" w:rsidTr="0043776D">
        <w:trPr>
          <w:trHeight w:val="699"/>
        </w:trPr>
        <w:tc>
          <w:tcPr>
            <w:tcW w:w="2143" w:type="pct"/>
          </w:tcPr>
          <w:p w:rsidR="00782EDA" w:rsidRPr="007B73E6" w:rsidRDefault="00782EDA" w:rsidP="00EE1F33">
            <w:pPr>
              <w:autoSpaceDE w:val="0"/>
              <w:autoSpaceDN w:val="0"/>
              <w:adjustRightInd w:val="0"/>
              <w:rPr>
                <w:rFonts w:ascii="Times New Roman" w:hAnsi="Times New Roman"/>
                <w:sz w:val="28"/>
                <w:szCs w:val="28"/>
              </w:rPr>
            </w:pPr>
            <w:r w:rsidRPr="007B73E6">
              <w:rPr>
                <w:rFonts w:ascii="Times New Roman" w:hAnsi="Times New Roman"/>
                <w:sz w:val="28"/>
                <w:szCs w:val="28"/>
              </w:rPr>
              <w:t>Показатели результативности</w:t>
            </w:r>
          </w:p>
        </w:tc>
        <w:tc>
          <w:tcPr>
            <w:tcW w:w="2857" w:type="pct"/>
            <w:tcBorders>
              <w:bottom w:val="single" w:sz="4" w:space="0" w:color="auto"/>
            </w:tcBorders>
          </w:tcPr>
          <w:p w:rsidR="00782EDA" w:rsidRPr="00EE1F33" w:rsidRDefault="00782EDA" w:rsidP="00782EDA">
            <w:pPr>
              <w:widowControl w:val="0"/>
              <w:jc w:val="both"/>
              <w:rPr>
                <w:rFonts w:ascii="Times New Roman" w:hAnsi="Times New Roman"/>
                <w:sz w:val="28"/>
                <w:szCs w:val="28"/>
              </w:rPr>
            </w:pPr>
            <w:r w:rsidRPr="00EE1F33">
              <w:rPr>
                <w:rFonts w:ascii="Times New Roman" w:hAnsi="Times New Roman"/>
                <w:sz w:val="28"/>
                <w:szCs w:val="28"/>
              </w:rPr>
              <w:t>1.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финансовую поддержку (по годам):</w:t>
            </w:r>
          </w:p>
          <w:p w:rsidR="005D5B7D" w:rsidRPr="00290CEF" w:rsidRDefault="005D5B7D" w:rsidP="005D5B7D">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2026 год – 5 субъектов;</w:t>
            </w:r>
          </w:p>
          <w:p w:rsidR="005D5B7D" w:rsidRPr="00290CEF" w:rsidRDefault="005D5B7D" w:rsidP="005D5B7D">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2027 год – 5 субъектов;</w:t>
            </w:r>
          </w:p>
          <w:p w:rsidR="005D5B7D" w:rsidRDefault="005D5B7D" w:rsidP="005D5B7D">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2028 год – 5 субъектов</w:t>
            </w:r>
          </w:p>
          <w:p w:rsidR="00782EDA" w:rsidRPr="00EE1F33" w:rsidRDefault="00782EDA" w:rsidP="00782EDA">
            <w:pPr>
              <w:pStyle w:val="af2"/>
              <w:tabs>
                <w:tab w:val="left" w:pos="884"/>
              </w:tabs>
              <w:spacing w:after="0" w:line="240" w:lineRule="auto"/>
              <w:ind w:left="0"/>
              <w:contextualSpacing w:val="0"/>
              <w:jc w:val="both"/>
              <w:rPr>
                <w:rFonts w:ascii="Times New Roman" w:hAnsi="Times New Roman"/>
                <w:sz w:val="28"/>
                <w:szCs w:val="28"/>
              </w:rPr>
            </w:pPr>
            <w:r w:rsidRPr="00EE1F33">
              <w:rPr>
                <w:rFonts w:ascii="Times New Roman" w:hAnsi="Times New Roman"/>
                <w:sz w:val="28"/>
                <w:szCs w:val="28"/>
              </w:rPr>
              <w:t>2. Количество созданных рабочих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p w:rsidR="00F576E6" w:rsidRPr="00290CEF" w:rsidRDefault="00F576E6" w:rsidP="00F576E6">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7554D2" w:rsidRPr="00290CEF">
              <w:rPr>
                <w:rFonts w:ascii="Times New Roman" w:hAnsi="Times New Roman"/>
                <w:sz w:val="28"/>
                <w:szCs w:val="28"/>
              </w:rPr>
              <w:t>6</w:t>
            </w:r>
            <w:r w:rsidRPr="00290CEF">
              <w:rPr>
                <w:rFonts w:ascii="Times New Roman" w:hAnsi="Times New Roman"/>
                <w:sz w:val="28"/>
                <w:szCs w:val="28"/>
              </w:rPr>
              <w:t xml:space="preserve"> год – </w:t>
            </w:r>
            <w:r w:rsidR="007554D2" w:rsidRPr="00290CEF">
              <w:rPr>
                <w:rFonts w:ascii="Times New Roman" w:hAnsi="Times New Roman"/>
                <w:sz w:val="28"/>
                <w:szCs w:val="28"/>
              </w:rPr>
              <w:t>2</w:t>
            </w:r>
            <w:r w:rsidRPr="00290CEF">
              <w:rPr>
                <w:rFonts w:ascii="Times New Roman" w:hAnsi="Times New Roman"/>
                <w:sz w:val="28"/>
                <w:szCs w:val="28"/>
              </w:rPr>
              <w:t> единиц</w:t>
            </w:r>
            <w:r w:rsidR="007554D2" w:rsidRPr="00290CEF">
              <w:rPr>
                <w:rFonts w:ascii="Times New Roman" w:hAnsi="Times New Roman"/>
                <w:sz w:val="28"/>
                <w:szCs w:val="28"/>
              </w:rPr>
              <w:t>ы</w:t>
            </w:r>
            <w:r w:rsidRPr="00290CEF">
              <w:rPr>
                <w:rFonts w:ascii="Times New Roman" w:hAnsi="Times New Roman"/>
                <w:sz w:val="28"/>
                <w:szCs w:val="28"/>
              </w:rPr>
              <w:t>;</w:t>
            </w:r>
          </w:p>
          <w:p w:rsidR="00F576E6" w:rsidRPr="00290CEF" w:rsidRDefault="00F576E6" w:rsidP="00F576E6">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7554D2" w:rsidRPr="00290CEF">
              <w:rPr>
                <w:rFonts w:ascii="Times New Roman" w:hAnsi="Times New Roman"/>
                <w:sz w:val="28"/>
                <w:szCs w:val="28"/>
              </w:rPr>
              <w:t>7</w:t>
            </w:r>
            <w:r w:rsidRPr="00290CEF">
              <w:rPr>
                <w:rFonts w:ascii="Times New Roman" w:hAnsi="Times New Roman"/>
                <w:sz w:val="28"/>
                <w:szCs w:val="28"/>
              </w:rPr>
              <w:t xml:space="preserve"> год – 2 единицы;</w:t>
            </w:r>
          </w:p>
          <w:p w:rsidR="00F576E6" w:rsidRDefault="00F576E6" w:rsidP="00F576E6">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7554D2" w:rsidRPr="00290CEF">
              <w:rPr>
                <w:rFonts w:ascii="Times New Roman" w:hAnsi="Times New Roman"/>
                <w:sz w:val="28"/>
                <w:szCs w:val="28"/>
              </w:rPr>
              <w:t>8</w:t>
            </w:r>
            <w:r w:rsidRPr="00290CEF">
              <w:rPr>
                <w:rFonts w:ascii="Times New Roman" w:hAnsi="Times New Roman"/>
                <w:sz w:val="28"/>
                <w:szCs w:val="28"/>
              </w:rPr>
              <w:t xml:space="preserve"> год – 2 единицы</w:t>
            </w:r>
          </w:p>
          <w:p w:rsidR="00782EDA" w:rsidRPr="00EE1F33" w:rsidRDefault="00782EDA" w:rsidP="00782EDA">
            <w:pPr>
              <w:pStyle w:val="af2"/>
              <w:tabs>
                <w:tab w:val="left" w:pos="884"/>
              </w:tabs>
              <w:spacing w:after="0" w:line="240" w:lineRule="auto"/>
              <w:ind w:left="0"/>
              <w:contextualSpacing w:val="0"/>
              <w:jc w:val="both"/>
              <w:rPr>
                <w:rFonts w:ascii="Times New Roman" w:hAnsi="Times New Roman"/>
                <w:sz w:val="28"/>
                <w:szCs w:val="28"/>
              </w:rPr>
            </w:pPr>
            <w:r w:rsidRPr="00EE1F33">
              <w:rPr>
                <w:rFonts w:ascii="Times New Roman" w:hAnsi="Times New Roman"/>
                <w:sz w:val="28"/>
                <w:szCs w:val="28"/>
              </w:rPr>
              <w:t>3. Количество сохраненных рабочих мест в секторе малого и среднего предпринимательства при реализации подпрограммы (по годам):</w:t>
            </w:r>
          </w:p>
          <w:p w:rsidR="00B92CE3" w:rsidRPr="00290CEF" w:rsidRDefault="00B92CE3" w:rsidP="00B92CE3">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AB7CD5" w:rsidRPr="00290CEF">
              <w:rPr>
                <w:rFonts w:ascii="Times New Roman" w:hAnsi="Times New Roman"/>
                <w:sz w:val="28"/>
                <w:szCs w:val="28"/>
              </w:rPr>
              <w:t>6</w:t>
            </w:r>
            <w:r w:rsidRPr="00290CEF">
              <w:rPr>
                <w:rFonts w:ascii="Times New Roman" w:hAnsi="Times New Roman"/>
                <w:sz w:val="28"/>
                <w:szCs w:val="28"/>
              </w:rPr>
              <w:t xml:space="preserve"> год – </w:t>
            </w:r>
            <w:r w:rsidR="00AB7CD5" w:rsidRPr="00290CEF">
              <w:rPr>
                <w:rFonts w:ascii="Times New Roman" w:hAnsi="Times New Roman"/>
                <w:sz w:val="28"/>
                <w:szCs w:val="28"/>
              </w:rPr>
              <w:t>25</w:t>
            </w:r>
            <w:r w:rsidRPr="00290CEF">
              <w:rPr>
                <w:rFonts w:ascii="Times New Roman" w:hAnsi="Times New Roman"/>
                <w:sz w:val="28"/>
                <w:szCs w:val="28"/>
              </w:rPr>
              <w:t> единиц;</w:t>
            </w:r>
          </w:p>
          <w:p w:rsidR="00B92CE3" w:rsidRPr="00290CEF" w:rsidRDefault="00B92CE3" w:rsidP="00B92CE3">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AB7CD5" w:rsidRPr="00290CEF">
              <w:rPr>
                <w:rFonts w:ascii="Times New Roman" w:hAnsi="Times New Roman"/>
                <w:sz w:val="28"/>
                <w:szCs w:val="28"/>
              </w:rPr>
              <w:t>7</w:t>
            </w:r>
            <w:r w:rsidRPr="00290CEF">
              <w:rPr>
                <w:rFonts w:ascii="Times New Roman" w:hAnsi="Times New Roman"/>
                <w:sz w:val="28"/>
                <w:szCs w:val="28"/>
              </w:rPr>
              <w:t xml:space="preserve"> год – 25 единиц;</w:t>
            </w:r>
          </w:p>
          <w:p w:rsidR="00B92CE3" w:rsidRDefault="00B92CE3" w:rsidP="00B92CE3">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AB7CD5" w:rsidRPr="00290CEF">
              <w:rPr>
                <w:rFonts w:ascii="Times New Roman" w:hAnsi="Times New Roman"/>
                <w:sz w:val="28"/>
                <w:szCs w:val="28"/>
              </w:rPr>
              <w:t>8</w:t>
            </w:r>
            <w:r w:rsidRPr="00290CEF">
              <w:rPr>
                <w:rFonts w:ascii="Times New Roman" w:hAnsi="Times New Roman"/>
                <w:sz w:val="28"/>
                <w:szCs w:val="28"/>
              </w:rPr>
              <w:t xml:space="preserve"> год – 25 единиц</w:t>
            </w:r>
          </w:p>
          <w:p w:rsidR="00782EDA" w:rsidRPr="00EE1F33" w:rsidRDefault="00782EDA" w:rsidP="00782EDA">
            <w:pPr>
              <w:pStyle w:val="af2"/>
              <w:tabs>
                <w:tab w:val="left" w:pos="884"/>
              </w:tabs>
              <w:spacing w:after="0" w:line="240" w:lineRule="auto"/>
              <w:ind w:left="0"/>
              <w:contextualSpacing w:val="0"/>
              <w:jc w:val="both"/>
              <w:rPr>
                <w:rFonts w:ascii="Times New Roman" w:hAnsi="Times New Roman"/>
                <w:sz w:val="28"/>
                <w:szCs w:val="28"/>
              </w:rPr>
            </w:pPr>
            <w:r w:rsidRPr="00EE1F33">
              <w:rPr>
                <w:rFonts w:ascii="Times New Roman" w:hAnsi="Times New Roman"/>
                <w:sz w:val="28"/>
                <w:szCs w:val="28"/>
              </w:rPr>
              <w:t>4. Объем привлеченных инвестиций в секторе малого и среднего предпринимательства при реализации подпрограммы (по годам):</w:t>
            </w:r>
          </w:p>
          <w:p w:rsidR="009D073D" w:rsidRPr="00290CEF" w:rsidRDefault="009D073D" w:rsidP="009D073D">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6C55B6" w:rsidRPr="00290CEF">
              <w:rPr>
                <w:rFonts w:ascii="Times New Roman" w:hAnsi="Times New Roman"/>
                <w:sz w:val="28"/>
                <w:szCs w:val="28"/>
              </w:rPr>
              <w:t>6</w:t>
            </w:r>
            <w:r w:rsidRPr="00290CEF">
              <w:rPr>
                <w:rFonts w:ascii="Times New Roman" w:hAnsi="Times New Roman"/>
                <w:sz w:val="28"/>
                <w:szCs w:val="28"/>
              </w:rPr>
              <w:t xml:space="preserve"> год – </w:t>
            </w:r>
            <w:r w:rsidR="006C55B6" w:rsidRPr="00290CEF">
              <w:rPr>
                <w:rFonts w:ascii="Times New Roman" w:hAnsi="Times New Roman"/>
                <w:sz w:val="28"/>
                <w:szCs w:val="28"/>
              </w:rPr>
              <w:t>2</w:t>
            </w:r>
            <w:r w:rsidRPr="00290CEF">
              <w:rPr>
                <w:rFonts w:ascii="Times New Roman" w:hAnsi="Times New Roman"/>
                <w:sz w:val="28"/>
                <w:szCs w:val="28"/>
              </w:rPr>
              <w:t> </w:t>
            </w:r>
            <w:r w:rsidR="006C55B6" w:rsidRPr="00290CEF">
              <w:rPr>
                <w:rFonts w:ascii="Times New Roman" w:hAnsi="Times New Roman"/>
                <w:sz w:val="28"/>
                <w:szCs w:val="28"/>
              </w:rPr>
              <w:t>2</w:t>
            </w:r>
            <w:r w:rsidRPr="00290CEF">
              <w:rPr>
                <w:rFonts w:ascii="Times New Roman" w:hAnsi="Times New Roman"/>
                <w:sz w:val="28"/>
                <w:szCs w:val="28"/>
              </w:rPr>
              <w:t>00 000,00 рублей;</w:t>
            </w:r>
          </w:p>
          <w:p w:rsidR="009D073D" w:rsidRPr="00290CEF" w:rsidRDefault="009D073D" w:rsidP="009D073D">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6C55B6" w:rsidRPr="00290CEF">
              <w:rPr>
                <w:rFonts w:ascii="Times New Roman" w:hAnsi="Times New Roman"/>
                <w:sz w:val="28"/>
                <w:szCs w:val="28"/>
              </w:rPr>
              <w:t>7</w:t>
            </w:r>
            <w:r w:rsidRPr="00290CEF">
              <w:rPr>
                <w:rFonts w:ascii="Times New Roman" w:hAnsi="Times New Roman"/>
                <w:sz w:val="28"/>
                <w:szCs w:val="28"/>
              </w:rPr>
              <w:t xml:space="preserve"> год – 2 </w:t>
            </w:r>
            <w:r w:rsidR="006C55B6" w:rsidRPr="00290CEF">
              <w:rPr>
                <w:rFonts w:ascii="Times New Roman" w:hAnsi="Times New Roman"/>
                <w:sz w:val="28"/>
                <w:szCs w:val="28"/>
              </w:rPr>
              <w:t>2</w:t>
            </w:r>
            <w:r w:rsidRPr="00290CEF">
              <w:rPr>
                <w:rFonts w:ascii="Times New Roman" w:hAnsi="Times New Roman"/>
                <w:sz w:val="28"/>
                <w:szCs w:val="28"/>
              </w:rPr>
              <w:t>00 000,00 рублей;</w:t>
            </w:r>
          </w:p>
          <w:p w:rsidR="009D073D" w:rsidRPr="00EE1F33" w:rsidRDefault="009D073D" w:rsidP="006C55B6">
            <w:pPr>
              <w:widowControl w:val="0"/>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6C55B6" w:rsidRPr="00290CEF">
              <w:rPr>
                <w:rFonts w:ascii="Times New Roman" w:hAnsi="Times New Roman"/>
                <w:sz w:val="28"/>
                <w:szCs w:val="28"/>
              </w:rPr>
              <w:t>8</w:t>
            </w:r>
            <w:r w:rsidRPr="00290CEF">
              <w:rPr>
                <w:rFonts w:ascii="Times New Roman" w:hAnsi="Times New Roman"/>
                <w:sz w:val="28"/>
                <w:szCs w:val="28"/>
              </w:rPr>
              <w:t xml:space="preserve"> год – 2 </w:t>
            </w:r>
            <w:r w:rsidR="006C55B6" w:rsidRPr="00290CEF">
              <w:rPr>
                <w:rFonts w:ascii="Times New Roman" w:hAnsi="Times New Roman"/>
                <w:sz w:val="28"/>
                <w:szCs w:val="28"/>
              </w:rPr>
              <w:t>2</w:t>
            </w:r>
            <w:r w:rsidRPr="00290CEF">
              <w:rPr>
                <w:rFonts w:ascii="Times New Roman" w:hAnsi="Times New Roman"/>
                <w:sz w:val="28"/>
                <w:szCs w:val="28"/>
              </w:rPr>
              <w:t>00 000,00 рублей</w:t>
            </w:r>
          </w:p>
        </w:tc>
      </w:tr>
      <w:tr w:rsidR="003E4F69" w:rsidRPr="003B7763" w:rsidTr="003E4F69">
        <w:trPr>
          <w:trHeight w:val="685"/>
        </w:trPr>
        <w:tc>
          <w:tcPr>
            <w:tcW w:w="2143" w:type="pct"/>
          </w:tcPr>
          <w:p w:rsidR="003E4F69" w:rsidRPr="003B7763" w:rsidRDefault="003E4F69" w:rsidP="00EE1F33">
            <w:pPr>
              <w:autoSpaceDE w:val="0"/>
              <w:autoSpaceDN w:val="0"/>
              <w:adjustRightInd w:val="0"/>
              <w:rPr>
                <w:rFonts w:ascii="Times New Roman" w:hAnsi="Times New Roman"/>
                <w:sz w:val="28"/>
                <w:szCs w:val="28"/>
              </w:rPr>
            </w:pPr>
            <w:r w:rsidRPr="003B7763">
              <w:rPr>
                <w:rFonts w:ascii="Times New Roman" w:hAnsi="Times New Roman"/>
                <w:sz w:val="28"/>
                <w:szCs w:val="28"/>
              </w:rPr>
              <w:t>Сроки реализации подпрограммы</w:t>
            </w:r>
          </w:p>
        </w:tc>
        <w:tc>
          <w:tcPr>
            <w:tcW w:w="2857" w:type="pct"/>
            <w:shd w:val="clear" w:color="auto" w:fill="auto"/>
          </w:tcPr>
          <w:p w:rsidR="003E4F69" w:rsidRPr="00EE1F33" w:rsidRDefault="00A01ACC" w:rsidP="00EE1F33">
            <w:pPr>
              <w:tabs>
                <w:tab w:val="left" w:pos="470"/>
              </w:tabs>
              <w:jc w:val="both"/>
              <w:rPr>
                <w:rFonts w:ascii="Times New Roman" w:hAnsi="Times New Roman"/>
                <w:sz w:val="28"/>
                <w:szCs w:val="28"/>
              </w:rPr>
            </w:pPr>
            <w:r w:rsidRPr="00290CEF">
              <w:rPr>
                <w:rFonts w:ascii="Times New Roman" w:hAnsi="Times New Roman"/>
                <w:sz w:val="28"/>
                <w:szCs w:val="28"/>
              </w:rPr>
              <w:t xml:space="preserve">2026-2028 </w:t>
            </w:r>
            <w:r w:rsidR="00F73538" w:rsidRPr="00290CEF">
              <w:rPr>
                <w:rFonts w:ascii="Times New Roman" w:hAnsi="Times New Roman"/>
                <w:sz w:val="28"/>
                <w:szCs w:val="28"/>
              </w:rPr>
              <w:t>годы</w:t>
            </w:r>
          </w:p>
        </w:tc>
      </w:tr>
      <w:tr w:rsidR="00782EDA" w:rsidRPr="00F02AA8" w:rsidTr="0080273C">
        <w:trPr>
          <w:trHeight w:val="85"/>
        </w:trPr>
        <w:tc>
          <w:tcPr>
            <w:tcW w:w="2143" w:type="pct"/>
          </w:tcPr>
          <w:p w:rsidR="00782EDA" w:rsidRPr="00DE7647" w:rsidRDefault="00782EDA" w:rsidP="00EE1F33">
            <w:pPr>
              <w:autoSpaceDE w:val="0"/>
              <w:autoSpaceDN w:val="0"/>
              <w:adjustRightInd w:val="0"/>
              <w:rPr>
                <w:rFonts w:ascii="Times New Roman" w:hAnsi="Times New Roman"/>
                <w:sz w:val="28"/>
                <w:szCs w:val="28"/>
              </w:rPr>
            </w:pPr>
            <w:r w:rsidRPr="00DE7647">
              <w:rPr>
                <w:rFonts w:ascii="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2857" w:type="pct"/>
            <w:vAlign w:val="center"/>
          </w:tcPr>
          <w:p w:rsidR="00A71987" w:rsidRPr="00971195" w:rsidRDefault="00A71987" w:rsidP="00A71987">
            <w:pPr>
              <w:autoSpaceDE w:val="0"/>
              <w:autoSpaceDN w:val="0"/>
              <w:adjustRightInd w:val="0"/>
              <w:jc w:val="both"/>
              <w:rPr>
                <w:rFonts w:ascii="Times New Roman" w:hAnsi="Times New Roman"/>
                <w:sz w:val="28"/>
                <w:szCs w:val="28"/>
              </w:rPr>
            </w:pPr>
            <w:r w:rsidRPr="00971195">
              <w:rPr>
                <w:rFonts w:ascii="Times New Roman" w:hAnsi="Times New Roman"/>
                <w:sz w:val="28"/>
                <w:szCs w:val="28"/>
              </w:rPr>
              <w:t xml:space="preserve">Всего на реализацию подпрограммы: </w:t>
            </w:r>
            <w:r w:rsidR="002D333B" w:rsidRPr="00290CEF">
              <w:rPr>
                <w:rFonts w:ascii="Times New Roman" w:hAnsi="Times New Roman"/>
                <w:sz w:val="28"/>
                <w:szCs w:val="28"/>
              </w:rPr>
              <w:t>4 200 00</w:t>
            </w:r>
            <w:r w:rsidR="004C19E1" w:rsidRPr="00290CEF">
              <w:rPr>
                <w:rFonts w:ascii="Times New Roman" w:hAnsi="Times New Roman"/>
                <w:sz w:val="28"/>
                <w:szCs w:val="28"/>
              </w:rPr>
              <w:t>0</w:t>
            </w:r>
            <w:r w:rsidR="002D333B" w:rsidRPr="00290CEF">
              <w:rPr>
                <w:rFonts w:ascii="Times New Roman" w:hAnsi="Times New Roman"/>
                <w:sz w:val="28"/>
                <w:szCs w:val="28"/>
              </w:rPr>
              <w:t>,00</w:t>
            </w:r>
            <w:r w:rsidR="002D333B">
              <w:rPr>
                <w:rFonts w:ascii="Times New Roman" w:hAnsi="Times New Roman"/>
                <w:sz w:val="28"/>
                <w:szCs w:val="28"/>
              </w:rPr>
              <w:t xml:space="preserve"> </w:t>
            </w:r>
            <w:r w:rsidRPr="00971195">
              <w:rPr>
                <w:rFonts w:ascii="Times New Roman" w:hAnsi="Times New Roman"/>
                <w:sz w:val="28"/>
                <w:szCs w:val="28"/>
              </w:rPr>
              <w:t xml:space="preserve">рублей, в том числе: </w:t>
            </w:r>
          </w:p>
          <w:p w:rsidR="00A71987" w:rsidRPr="00971195" w:rsidRDefault="00A71987" w:rsidP="00A71987">
            <w:pPr>
              <w:autoSpaceDE w:val="0"/>
              <w:autoSpaceDN w:val="0"/>
              <w:adjustRightInd w:val="0"/>
              <w:ind w:firstLine="329"/>
              <w:jc w:val="both"/>
              <w:rPr>
                <w:rFonts w:ascii="Times New Roman" w:hAnsi="Times New Roman"/>
                <w:sz w:val="28"/>
                <w:szCs w:val="28"/>
              </w:rPr>
            </w:pPr>
            <w:r w:rsidRPr="00971195">
              <w:rPr>
                <w:rFonts w:ascii="Times New Roman" w:hAnsi="Times New Roman"/>
                <w:sz w:val="28"/>
                <w:szCs w:val="28"/>
              </w:rPr>
              <w:t xml:space="preserve">средства местного бюджета в размере  </w:t>
            </w:r>
            <w:r w:rsidR="004C19E1" w:rsidRPr="00290CEF">
              <w:rPr>
                <w:rFonts w:ascii="Times New Roman" w:hAnsi="Times New Roman"/>
                <w:sz w:val="28"/>
                <w:szCs w:val="28"/>
              </w:rPr>
              <w:t xml:space="preserve">4 200 000,00 </w:t>
            </w:r>
            <w:r w:rsidRPr="00290CEF">
              <w:rPr>
                <w:rFonts w:ascii="Times New Roman" w:hAnsi="Times New Roman"/>
                <w:sz w:val="28"/>
                <w:szCs w:val="28"/>
              </w:rPr>
              <w:t>рублей</w:t>
            </w:r>
            <w:r w:rsidRPr="00971195">
              <w:rPr>
                <w:rFonts w:ascii="Times New Roman" w:hAnsi="Times New Roman"/>
                <w:sz w:val="28"/>
                <w:szCs w:val="28"/>
              </w:rPr>
              <w:t xml:space="preserve"> в т.ч.:</w:t>
            </w:r>
          </w:p>
          <w:p w:rsidR="004C19E1" w:rsidRPr="00290CEF" w:rsidRDefault="004C19E1" w:rsidP="004C19E1">
            <w:pPr>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2026 год – 1 400 000,00 рублей;</w:t>
            </w:r>
          </w:p>
          <w:p w:rsidR="004C19E1" w:rsidRPr="00290CEF" w:rsidRDefault="004C19E1" w:rsidP="004C19E1">
            <w:pPr>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2027 год – 1 400</w:t>
            </w:r>
            <w:r w:rsidRPr="00290CEF">
              <w:rPr>
                <w:rFonts w:ascii="Times New Roman" w:hAnsi="Times New Roman"/>
                <w:sz w:val="28"/>
                <w:szCs w:val="28"/>
                <w:lang w:val="en-US"/>
              </w:rPr>
              <w:t> </w:t>
            </w:r>
            <w:r w:rsidRPr="00290CEF">
              <w:rPr>
                <w:rFonts w:ascii="Times New Roman" w:hAnsi="Times New Roman"/>
                <w:sz w:val="28"/>
                <w:szCs w:val="28"/>
              </w:rPr>
              <w:t>000,00 рублей;</w:t>
            </w:r>
          </w:p>
          <w:p w:rsidR="004C19E1" w:rsidRDefault="004C19E1" w:rsidP="004C19E1">
            <w:pPr>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2028 год – 1 400</w:t>
            </w:r>
            <w:r w:rsidRPr="00290CEF">
              <w:rPr>
                <w:rFonts w:ascii="Times New Roman" w:hAnsi="Times New Roman"/>
                <w:sz w:val="28"/>
                <w:szCs w:val="28"/>
                <w:lang w:val="en-US"/>
              </w:rPr>
              <w:t> </w:t>
            </w:r>
            <w:r w:rsidRPr="00290CEF">
              <w:rPr>
                <w:rFonts w:ascii="Times New Roman" w:hAnsi="Times New Roman"/>
                <w:sz w:val="28"/>
                <w:szCs w:val="28"/>
              </w:rPr>
              <w:t>000,00 рублей</w:t>
            </w:r>
          </w:p>
          <w:p w:rsidR="00A71987" w:rsidRPr="00290CEF" w:rsidRDefault="00A71987" w:rsidP="00A71987">
            <w:pPr>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 xml:space="preserve">средства краевого бюджета в размере </w:t>
            </w:r>
            <w:r w:rsidR="00615AD1" w:rsidRPr="00290CEF">
              <w:rPr>
                <w:rFonts w:ascii="Times New Roman" w:hAnsi="Times New Roman"/>
                <w:sz w:val="28"/>
                <w:szCs w:val="28"/>
              </w:rPr>
              <w:t xml:space="preserve">0,00 </w:t>
            </w:r>
            <w:r w:rsidRPr="00290CEF">
              <w:rPr>
                <w:rFonts w:ascii="Times New Roman" w:hAnsi="Times New Roman"/>
                <w:sz w:val="28"/>
                <w:szCs w:val="28"/>
              </w:rPr>
              <w:t>рублей в т.ч.:</w:t>
            </w:r>
          </w:p>
          <w:p w:rsidR="00615AD1" w:rsidRPr="00290CEF" w:rsidRDefault="00615AD1" w:rsidP="00615AD1">
            <w:pPr>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6A302C" w:rsidRPr="00290CEF">
              <w:rPr>
                <w:rFonts w:ascii="Times New Roman" w:hAnsi="Times New Roman"/>
                <w:sz w:val="28"/>
                <w:szCs w:val="28"/>
              </w:rPr>
              <w:t>6</w:t>
            </w:r>
            <w:r w:rsidRPr="00290CEF">
              <w:rPr>
                <w:rFonts w:ascii="Times New Roman" w:hAnsi="Times New Roman"/>
                <w:sz w:val="28"/>
                <w:szCs w:val="28"/>
              </w:rPr>
              <w:t xml:space="preserve"> год – </w:t>
            </w:r>
            <w:r w:rsidR="006A302C" w:rsidRPr="00290CEF">
              <w:rPr>
                <w:rFonts w:ascii="Times New Roman" w:hAnsi="Times New Roman"/>
                <w:sz w:val="28"/>
                <w:szCs w:val="28"/>
              </w:rPr>
              <w:t>0,00 </w:t>
            </w:r>
            <w:r w:rsidRPr="00290CEF">
              <w:rPr>
                <w:rFonts w:ascii="Times New Roman" w:hAnsi="Times New Roman"/>
                <w:sz w:val="28"/>
                <w:szCs w:val="28"/>
              </w:rPr>
              <w:t>рублей;</w:t>
            </w:r>
          </w:p>
          <w:p w:rsidR="00615AD1" w:rsidRPr="00290CEF" w:rsidRDefault="00615AD1" w:rsidP="00615AD1">
            <w:pPr>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6A302C" w:rsidRPr="00290CEF">
              <w:rPr>
                <w:rFonts w:ascii="Times New Roman" w:hAnsi="Times New Roman"/>
                <w:sz w:val="28"/>
                <w:szCs w:val="28"/>
              </w:rPr>
              <w:t>7</w:t>
            </w:r>
            <w:r w:rsidRPr="00290CEF">
              <w:rPr>
                <w:rFonts w:ascii="Times New Roman" w:hAnsi="Times New Roman"/>
                <w:sz w:val="28"/>
                <w:szCs w:val="28"/>
              </w:rPr>
              <w:t xml:space="preserve"> год – 0,00 рублей;</w:t>
            </w:r>
          </w:p>
          <w:p w:rsidR="00615AD1" w:rsidRPr="00EE1F33" w:rsidRDefault="00615AD1" w:rsidP="006A302C">
            <w:pPr>
              <w:autoSpaceDE w:val="0"/>
              <w:autoSpaceDN w:val="0"/>
              <w:adjustRightInd w:val="0"/>
              <w:ind w:firstLine="329"/>
              <w:jc w:val="both"/>
              <w:rPr>
                <w:rFonts w:ascii="Times New Roman" w:hAnsi="Times New Roman"/>
                <w:sz w:val="28"/>
                <w:szCs w:val="28"/>
              </w:rPr>
            </w:pPr>
            <w:r w:rsidRPr="00290CEF">
              <w:rPr>
                <w:rFonts w:ascii="Times New Roman" w:hAnsi="Times New Roman"/>
                <w:sz w:val="28"/>
                <w:szCs w:val="28"/>
              </w:rPr>
              <w:t>202</w:t>
            </w:r>
            <w:r w:rsidR="006A302C" w:rsidRPr="00290CEF">
              <w:rPr>
                <w:rFonts w:ascii="Times New Roman" w:hAnsi="Times New Roman"/>
                <w:sz w:val="28"/>
                <w:szCs w:val="28"/>
              </w:rPr>
              <w:t>8</w:t>
            </w:r>
            <w:r w:rsidRPr="00290CEF">
              <w:rPr>
                <w:rFonts w:ascii="Times New Roman" w:hAnsi="Times New Roman"/>
                <w:sz w:val="28"/>
                <w:szCs w:val="28"/>
              </w:rPr>
              <w:t xml:space="preserve"> год – 0,00 рублей</w:t>
            </w:r>
          </w:p>
        </w:tc>
      </w:tr>
    </w:tbl>
    <w:p w:rsidR="003E4F69" w:rsidRPr="00F02AA8" w:rsidRDefault="003E4F69" w:rsidP="003E4F69">
      <w:pPr>
        <w:pStyle w:val="af2"/>
        <w:autoSpaceDE w:val="0"/>
        <w:autoSpaceDN w:val="0"/>
        <w:adjustRightInd w:val="0"/>
        <w:spacing w:after="0" w:line="240" w:lineRule="auto"/>
        <w:ind w:left="450"/>
        <w:rPr>
          <w:rFonts w:ascii="Times New Roman" w:hAnsi="Times New Roman"/>
          <w:sz w:val="28"/>
          <w:szCs w:val="28"/>
        </w:rPr>
      </w:pPr>
    </w:p>
    <w:p w:rsidR="003E4F69" w:rsidRPr="00F11AE5" w:rsidRDefault="003E4F69" w:rsidP="003E4F69">
      <w:pPr>
        <w:pStyle w:val="af2"/>
        <w:numPr>
          <w:ilvl w:val="0"/>
          <w:numId w:val="15"/>
        </w:numPr>
        <w:autoSpaceDE w:val="0"/>
        <w:autoSpaceDN w:val="0"/>
        <w:adjustRightInd w:val="0"/>
        <w:spacing w:after="0" w:line="240" w:lineRule="auto"/>
        <w:ind w:left="0" w:firstLine="0"/>
        <w:jc w:val="center"/>
        <w:outlineLvl w:val="0"/>
        <w:rPr>
          <w:rFonts w:ascii="Times New Roman" w:hAnsi="Times New Roman"/>
          <w:sz w:val="28"/>
          <w:szCs w:val="28"/>
        </w:rPr>
      </w:pPr>
      <w:r w:rsidRPr="00F11AE5">
        <w:rPr>
          <w:rFonts w:ascii="Times New Roman" w:hAnsi="Times New Roman"/>
          <w:sz w:val="28"/>
          <w:szCs w:val="28"/>
        </w:rPr>
        <w:t>Основные разделы подпрограммы</w:t>
      </w:r>
    </w:p>
    <w:p w:rsidR="003E4F69" w:rsidRPr="00F11AE5" w:rsidRDefault="003E4F69" w:rsidP="003E4F69">
      <w:pPr>
        <w:pStyle w:val="af2"/>
        <w:autoSpaceDE w:val="0"/>
        <w:autoSpaceDN w:val="0"/>
        <w:adjustRightInd w:val="0"/>
        <w:spacing w:after="0" w:line="240" w:lineRule="auto"/>
        <w:ind w:left="450"/>
        <w:rPr>
          <w:rFonts w:ascii="Times New Roman" w:hAnsi="Times New Roman"/>
          <w:sz w:val="28"/>
          <w:szCs w:val="28"/>
        </w:rPr>
      </w:pPr>
    </w:p>
    <w:p w:rsidR="003E4F69" w:rsidRPr="00F11AE5" w:rsidRDefault="003E4F69" w:rsidP="003E4F69">
      <w:pPr>
        <w:pStyle w:val="af2"/>
        <w:numPr>
          <w:ilvl w:val="1"/>
          <w:numId w:val="12"/>
        </w:numPr>
        <w:autoSpaceDE w:val="0"/>
        <w:autoSpaceDN w:val="0"/>
        <w:adjustRightInd w:val="0"/>
        <w:spacing w:after="0" w:line="240" w:lineRule="auto"/>
        <w:ind w:left="0" w:firstLine="0"/>
        <w:jc w:val="center"/>
        <w:rPr>
          <w:rFonts w:ascii="Times New Roman" w:hAnsi="Times New Roman"/>
          <w:sz w:val="28"/>
          <w:szCs w:val="28"/>
        </w:rPr>
      </w:pPr>
      <w:r w:rsidRPr="00F11AE5">
        <w:rPr>
          <w:rFonts w:ascii="Times New Roman" w:hAnsi="Times New Roman"/>
          <w:sz w:val="28"/>
          <w:szCs w:val="28"/>
        </w:rPr>
        <w:t>Постановка муниципальной проблемы и обоснование необходимости разработки подпрограммы</w:t>
      </w:r>
    </w:p>
    <w:p w:rsidR="003E4F69" w:rsidRPr="00F11AE5" w:rsidRDefault="003E4F69" w:rsidP="003E4F69">
      <w:pPr>
        <w:pStyle w:val="af2"/>
        <w:autoSpaceDE w:val="0"/>
        <w:autoSpaceDN w:val="0"/>
        <w:adjustRightInd w:val="0"/>
        <w:spacing w:after="0" w:line="240" w:lineRule="auto"/>
        <w:ind w:left="0" w:firstLine="709"/>
        <w:rPr>
          <w:rFonts w:ascii="Times New Roman" w:hAnsi="Times New Roman"/>
          <w:sz w:val="28"/>
          <w:szCs w:val="28"/>
        </w:rPr>
      </w:pPr>
    </w:p>
    <w:p w:rsidR="003E4F69" w:rsidRPr="00F11AE5" w:rsidRDefault="003E4F69" w:rsidP="003E4F69">
      <w:pPr>
        <w:widowControl w:val="0"/>
        <w:autoSpaceDE w:val="0"/>
        <w:autoSpaceDN w:val="0"/>
        <w:adjustRightInd w:val="0"/>
        <w:ind w:firstLine="709"/>
        <w:jc w:val="both"/>
        <w:rPr>
          <w:rFonts w:ascii="Times New Roman" w:hAnsi="Times New Roman"/>
          <w:sz w:val="28"/>
          <w:szCs w:val="28"/>
        </w:rPr>
      </w:pPr>
      <w:r w:rsidRPr="00F11AE5">
        <w:rPr>
          <w:rFonts w:ascii="Times New Roman" w:hAnsi="Times New Roman"/>
          <w:sz w:val="28"/>
          <w:szCs w:val="28"/>
        </w:rPr>
        <w:t>Данная подпрограмма сформирована исходя из принципов преемственности и с учетом опыта реализации программ развития малого и среднего предпринимательства на территории ЗАТО Железногорск предыдущих лет.</w:t>
      </w:r>
    </w:p>
    <w:p w:rsidR="003E4F69" w:rsidRPr="00F11AE5" w:rsidRDefault="003E4F69" w:rsidP="003E4F69">
      <w:pPr>
        <w:widowControl w:val="0"/>
        <w:autoSpaceDE w:val="0"/>
        <w:autoSpaceDN w:val="0"/>
        <w:adjustRightInd w:val="0"/>
        <w:ind w:firstLine="709"/>
        <w:jc w:val="both"/>
        <w:rPr>
          <w:rFonts w:ascii="Times New Roman" w:hAnsi="Times New Roman"/>
          <w:sz w:val="28"/>
          <w:szCs w:val="28"/>
        </w:rPr>
      </w:pPr>
    </w:p>
    <w:p w:rsidR="003E4F69" w:rsidRDefault="003E4F69" w:rsidP="003E4F69">
      <w:pPr>
        <w:widowControl w:val="0"/>
        <w:autoSpaceDE w:val="0"/>
        <w:autoSpaceDN w:val="0"/>
        <w:adjustRightInd w:val="0"/>
        <w:ind w:firstLine="709"/>
        <w:jc w:val="both"/>
        <w:rPr>
          <w:rFonts w:ascii="Times New Roman" w:hAnsi="Times New Roman"/>
          <w:sz w:val="28"/>
          <w:szCs w:val="28"/>
        </w:rPr>
      </w:pPr>
      <w:r w:rsidRPr="00F11AE5">
        <w:rPr>
          <w:rFonts w:ascii="Times New Roman" w:hAnsi="Times New Roman"/>
          <w:sz w:val="28"/>
          <w:szCs w:val="28"/>
        </w:rPr>
        <w:t>В современных экономических условиях малый и средний бизнес играет значительную роль в решении экономических и социальных задач ЗАТО Железногорск, так как способствует созданию новых рабочих мест, насыщению потребительского рынка товарами и услугами, формированию конкурентной среды, снижению уровня безработицы, обеспечивает экономическую самостоятельность населения города, стабильность налоговых поступлений в бюджеты всех уровней.</w:t>
      </w:r>
    </w:p>
    <w:p w:rsidR="00782EDA" w:rsidRPr="00A572A5" w:rsidRDefault="00782EDA" w:rsidP="00782EDA">
      <w:pPr>
        <w:widowControl w:val="0"/>
        <w:autoSpaceDE w:val="0"/>
        <w:autoSpaceDN w:val="0"/>
        <w:adjustRightInd w:val="0"/>
        <w:ind w:firstLine="709"/>
        <w:jc w:val="both"/>
        <w:rPr>
          <w:rFonts w:ascii="Times New Roman" w:hAnsi="Times New Roman"/>
          <w:sz w:val="28"/>
          <w:szCs w:val="28"/>
        </w:rPr>
      </w:pPr>
      <w:r w:rsidRPr="00A572A5">
        <w:rPr>
          <w:rFonts w:ascii="Times New Roman" w:hAnsi="Times New Roman"/>
          <w:sz w:val="28"/>
          <w:szCs w:val="28"/>
        </w:rPr>
        <w:t>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в 2024 году на территории ЗАТО Железногорск осуществляли деятельность 2 818 субъектов малого и среднего предпринимательства, в том числе 910 малых предприятий (включая микропредприятия) и 1 среднее предприятие.</w:t>
      </w:r>
    </w:p>
    <w:p w:rsidR="00782EDA" w:rsidRPr="003649A3" w:rsidRDefault="00782EDA" w:rsidP="00782EDA">
      <w:pPr>
        <w:widowControl w:val="0"/>
        <w:autoSpaceDE w:val="0"/>
        <w:autoSpaceDN w:val="0"/>
        <w:adjustRightInd w:val="0"/>
        <w:ind w:firstLine="709"/>
        <w:jc w:val="both"/>
        <w:rPr>
          <w:rFonts w:ascii="Times New Roman" w:hAnsi="Times New Roman"/>
          <w:sz w:val="28"/>
          <w:szCs w:val="28"/>
        </w:rPr>
      </w:pPr>
      <w:r w:rsidRPr="00A572A5">
        <w:rPr>
          <w:rFonts w:ascii="Times New Roman" w:hAnsi="Times New Roman"/>
          <w:sz w:val="28"/>
          <w:szCs w:val="28"/>
        </w:rPr>
        <w:t>По данным за 2024 год общая численность работников, постоянно занятых у субъектов малого и среднего предпринимательства, как юридических, так и физических лиц, составила 6,8 тысячи человек. Численность занятых в малом и среднем бизнесе составила 19,</w:t>
      </w:r>
      <w:r>
        <w:rPr>
          <w:rFonts w:ascii="Times New Roman" w:hAnsi="Times New Roman"/>
          <w:sz w:val="28"/>
          <w:szCs w:val="28"/>
        </w:rPr>
        <w:t>8</w:t>
      </w:r>
      <w:r w:rsidRPr="00A572A5">
        <w:rPr>
          <w:rFonts w:ascii="Times New Roman" w:hAnsi="Times New Roman"/>
          <w:sz w:val="28"/>
          <w:szCs w:val="28"/>
        </w:rPr>
        <w:t>% от общей численности занятых на всех предприятиях и организациях ЗАТО Железногорск.</w:t>
      </w:r>
    </w:p>
    <w:p w:rsidR="00DD0318" w:rsidRPr="004D122C" w:rsidRDefault="00DD0318" w:rsidP="00DD0318">
      <w:pPr>
        <w:widowControl w:val="0"/>
        <w:autoSpaceDE w:val="0"/>
        <w:autoSpaceDN w:val="0"/>
        <w:adjustRightInd w:val="0"/>
        <w:ind w:firstLine="709"/>
        <w:jc w:val="both"/>
        <w:rPr>
          <w:rFonts w:ascii="Times New Roman" w:hAnsi="Times New Roman"/>
          <w:sz w:val="28"/>
          <w:szCs w:val="28"/>
        </w:rPr>
      </w:pPr>
      <w:r w:rsidRPr="004D122C">
        <w:rPr>
          <w:rFonts w:ascii="Times New Roman" w:hAnsi="Times New Roman"/>
          <w:sz w:val="28"/>
          <w:szCs w:val="28"/>
        </w:rPr>
        <w:t xml:space="preserve">В 2024 году оборот малых и средних организаций составил </w:t>
      </w:r>
      <w:r w:rsidRPr="00A03A33">
        <w:rPr>
          <w:rFonts w:ascii="Times New Roman" w:hAnsi="Times New Roman"/>
          <w:sz w:val="28"/>
          <w:szCs w:val="28"/>
        </w:rPr>
        <w:t>19 965,6 млн. рублей</w:t>
      </w:r>
      <w:r w:rsidRPr="004D122C">
        <w:rPr>
          <w:rFonts w:ascii="Times New Roman" w:hAnsi="Times New Roman"/>
          <w:sz w:val="28"/>
          <w:szCs w:val="28"/>
        </w:rPr>
        <w:t>.</w:t>
      </w:r>
    </w:p>
    <w:p w:rsidR="00DD0318" w:rsidRPr="0080273C" w:rsidRDefault="00DD0318" w:rsidP="00DD0318">
      <w:pPr>
        <w:widowControl w:val="0"/>
        <w:autoSpaceDE w:val="0"/>
        <w:autoSpaceDN w:val="0"/>
        <w:adjustRightInd w:val="0"/>
        <w:ind w:firstLine="709"/>
        <w:jc w:val="both"/>
        <w:rPr>
          <w:rFonts w:ascii="Times New Roman" w:hAnsi="Times New Roman"/>
          <w:sz w:val="28"/>
          <w:szCs w:val="28"/>
        </w:rPr>
      </w:pPr>
      <w:proofErr w:type="gramStart"/>
      <w:r w:rsidRPr="003759C6">
        <w:rPr>
          <w:rFonts w:ascii="Times New Roman" w:hAnsi="Times New Roman"/>
          <w:sz w:val="28"/>
          <w:szCs w:val="28"/>
        </w:rPr>
        <w:t>В общем обороте малых и средних предприятий на долю оптовой и розничной торговли, ремонта автотранспортных средств и мотоциклов приходится 34,4%, обрабатывающих производств – 22,5%, строительства – 12,4%, деятельности профессиональной, научной и технической – 11,9%, деятельности по операциям с недвижимым имуществом – 7,3%, деятельности гостиниц и предприятий общественного питания – 2,6%, транспортировки и хранения – 2,5%, деятельности в области информатизации и связи – 1,7%. Низким остается удельный вес</w:t>
      </w:r>
      <w:proofErr w:type="gramEnd"/>
      <w:r w:rsidRPr="003759C6">
        <w:rPr>
          <w:rFonts w:ascii="Times New Roman" w:hAnsi="Times New Roman"/>
          <w:sz w:val="28"/>
          <w:szCs w:val="28"/>
        </w:rPr>
        <w:t xml:space="preserve"> социально значимых отраслей в общем объеме оборота малых и средних предприятий, в том числе: деятельность в области здравоохранения и социальных услуг – 1,5%, предоставление прочих видов услуг – 1,5%, образование – 0,1%, деятельность в области</w:t>
      </w:r>
      <w:r w:rsidRPr="004D122C">
        <w:rPr>
          <w:rFonts w:ascii="Times New Roman" w:hAnsi="Times New Roman"/>
          <w:sz w:val="28"/>
          <w:szCs w:val="28"/>
        </w:rPr>
        <w:t xml:space="preserve"> культуры, спорта, организации досуга и развлечений – 0,03%.</w:t>
      </w:r>
    </w:p>
    <w:p w:rsidR="003E4F69" w:rsidRPr="004974EC" w:rsidRDefault="003E4F69" w:rsidP="003E4F69">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Важным для ЗАТО Железногорск является изменение пропорций в отраслевой структуре</w:t>
      </w:r>
      <w:r w:rsidRPr="00E36E75">
        <w:rPr>
          <w:rFonts w:ascii="Times New Roman" w:hAnsi="Times New Roman"/>
          <w:sz w:val="28"/>
          <w:szCs w:val="28"/>
        </w:rPr>
        <w:t xml:space="preserve"> организаций малого и среднего бизнеса в сторону увеличения сферы обрабатывающих производств и сферы бизнеса, предоставляющего востребованные социальные услуги населению. Субъекты сферы обрабатывающих производств по сравнению с с</w:t>
      </w:r>
      <w:r w:rsidRPr="00E63A06">
        <w:rPr>
          <w:rFonts w:ascii="Times New Roman" w:hAnsi="Times New Roman"/>
          <w:sz w:val="28"/>
          <w:szCs w:val="28"/>
        </w:rPr>
        <w:t>убъектами торговли</w:t>
      </w:r>
      <w:r w:rsidRPr="004974EC">
        <w:rPr>
          <w:rFonts w:ascii="Times New Roman" w:hAnsi="Times New Roman"/>
          <w:sz w:val="28"/>
          <w:szCs w:val="28"/>
        </w:rPr>
        <w:t xml:space="preserve"> имеют более высокие затраты на приобретение основных средств (оборудования, комплектующих, специализированного транспорта), у них более длительный период оборачиваемости финансовых средств. В связи с этим, в силу недостаточности собственных финансовых ресурсов данные организации для приобретения и модернизации основных средств используют кредитные и лизинговые схемы.</w:t>
      </w:r>
    </w:p>
    <w:p w:rsidR="003E4F69" w:rsidRPr="00EE1F33" w:rsidRDefault="003E4F69" w:rsidP="003E4F69">
      <w:pPr>
        <w:widowControl w:val="0"/>
        <w:autoSpaceDE w:val="0"/>
        <w:autoSpaceDN w:val="0"/>
        <w:adjustRightInd w:val="0"/>
        <w:ind w:firstLine="709"/>
        <w:jc w:val="both"/>
        <w:rPr>
          <w:rFonts w:ascii="Times New Roman" w:hAnsi="Times New Roman"/>
          <w:sz w:val="28"/>
          <w:szCs w:val="28"/>
        </w:rPr>
      </w:pPr>
      <w:r w:rsidRPr="004974EC">
        <w:rPr>
          <w:rFonts w:ascii="Times New Roman" w:hAnsi="Times New Roman"/>
          <w:sz w:val="28"/>
          <w:szCs w:val="28"/>
        </w:rPr>
        <w:t>Принимая во внимание уровень развития малого и среднего предпринимательства в производственной и социальной сферах, сфере оптовой и</w:t>
      </w:r>
      <w:r w:rsidRPr="004974EC">
        <w:rPr>
          <w:rFonts w:ascii="Times New Roman" w:hAnsi="Times New Roman"/>
          <w:sz w:val="28"/>
          <w:szCs w:val="28"/>
          <w:lang w:val="en-US"/>
        </w:rPr>
        <w:t> </w:t>
      </w:r>
      <w:r w:rsidRPr="004974EC">
        <w:rPr>
          <w:rFonts w:ascii="Times New Roman" w:hAnsi="Times New Roman"/>
          <w:sz w:val="28"/>
          <w:szCs w:val="28"/>
        </w:rPr>
        <w:t>розничной торговли, а также бытовом обслуживании населения, приоритетными сферами развития малого и среднего предпринимательства ЗАТО Железногорск в рамках программы являются производственная сфера, социально значимые отрасли (</w:t>
      </w:r>
      <w:r w:rsidRPr="00EE1F33">
        <w:rPr>
          <w:rFonts w:ascii="Times New Roman" w:hAnsi="Times New Roman"/>
          <w:sz w:val="28"/>
          <w:szCs w:val="28"/>
        </w:rPr>
        <w:t>образование, здравоохранение, физическая культура, спорт), общественное питание в учреждениях социальной сферы, жилищно-коммунальное хозяйство и предоставление бытовых услуг населению.</w:t>
      </w:r>
    </w:p>
    <w:p w:rsidR="003E4F69" w:rsidRDefault="003E4F69" w:rsidP="003E4F69">
      <w:pPr>
        <w:pStyle w:val="ad"/>
        <w:widowControl w:val="0"/>
        <w:tabs>
          <w:tab w:val="left" w:pos="1134"/>
        </w:tabs>
        <w:suppressAutoHyphens/>
        <w:autoSpaceDE w:val="0"/>
        <w:autoSpaceDN w:val="0"/>
        <w:adjustRightInd w:val="0"/>
        <w:ind w:left="709" w:firstLine="0"/>
        <w:rPr>
          <w:szCs w:val="28"/>
        </w:rPr>
      </w:pPr>
    </w:p>
    <w:p w:rsidR="00900FC2" w:rsidRPr="00EE1F33" w:rsidRDefault="00900FC2" w:rsidP="00900FC2">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xml:space="preserve">В целом по ЗАТО Железногорск средняя заработная плата в сфере малого и среднего предпринимательства </w:t>
      </w:r>
      <w:r w:rsidRPr="00DB0E06">
        <w:rPr>
          <w:rFonts w:ascii="Times New Roman" w:hAnsi="Times New Roman"/>
          <w:sz w:val="28"/>
          <w:szCs w:val="28"/>
        </w:rPr>
        <w:t xml:space="preserve">за 2024 год </w:t>
      </w:r>
      <w:r w:rsidRPr="00DC41B6">
        <w:rPr>
          <w:rFonts w:ascii="Times New Roman" w:hAnsi="Times New Roman"/>
          <w:sz w:val="28"/>
          <w:szCs w:val="28"/>
        </w:rPr>
        <w:t>составила 58 337,66 рублей</w:t>
      </w:r>
      <w:r w:rsidRPr="00DB0E06">
        <w:rPr>
          <w:rFonts w:ascii="Times New Roman" w:hAnsi="Times New Roman"/>
          <w:sz w:val="28"/>
          <w:szCs w:val="28"/>
        </w:rPr>
        <w:t>, в том числе:</w:t>
      </w:r>
      <w:r w:rsidRPr="00EE1F33">
        <w:rPr>
          <w:rFonts w:ascii="Times New Roman" w:hAnsi="Times New Roman"/>
          <w:sz w:val="28"/>
          <w:szCs w:val="28"/>
        </w:rPr>
        <w:t xml:space="preserve"> </w:t>
      </w:r>
    </w:p>
    <w:p w:rsidR="00900FC2" w:rsidRPr="0046490F" w:rsidRDefault="00900FC2" w:rsidP="00900FC2">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xml:space="preserve">у </w:t>
      </w:r>
      <w:r w:rsidRPr="0046490F">
        <w:rPr>
          <w:rFonts w:ascii="Times New Roman" w:hAnsi="Times New Roman"/>
          <w:sz w:val="28"/>
          <w:szCs w:val="28"/>
        </w:rPr>
        <w:t>индивидуальных предпринимателей – 30 446,45 рублей (36,7% от уровня среднего значения показателя по ЗАТО Железногорск);</w:t>
      </w:r>
    </w:p>
    <w:p w:rsidR="00900FC2" w:rsidRPr="00DC41B6" w:rsidRDefault="00900FC2" w:rsidP="00900FC2">
      <w:pPr>
        <w:widowControl w:val="0"/>
        <w:autoSpaceDE w:val="0"/>
        <w:autoSpaceDN w:val="0"/>
        <w:adjustRightInd w:val="0"/>
        <w:ind w:firstLine="709"/>
        <w:jc w:val="both"/>
        <w:rPr>
          <w:rFonts w:ascii="Times New Roman" w:hAnsi="Times New Roman"/>
          <w:sz w:val="28"/>
          <w:szCs w:val="28"/>
        </w:rPr>
      </w:pPr>
      <w:r w:rsidRPr="0046490F">
        <w:rPr>
          <w:rFonts w:ascii="Times New Roman" w:hAnsi="Times New Roman"/>
          <w:sz w:val="28"/>
          <w:szCs w:val="28"/>
        </w:rPr>
        <w:t xml:space="preserve">в </w:t>
      </w:r>
      <w:r w:rsidRPr="00DC41B6">
        <w:rPr>
          <w:rFonts w:ascii="Times New Roman" w:hAnsi="Times New Roman"/>
          <w:sz w:val="28"/>
          <w:szCs w:val="28"/>
        </w:rPr>
        <w:t>организациях малого бизнеса – 69 046,70 рублей (83,3% от уровня среднего значения показателя по ЗАТО Железногорск);</w:t>
      </w:r>
    </w:p>
    <w:p w:rsidR="00900FC2" w:rsidRPr="008A7C17" w:rsidRDefault="00900FC2" w:rsidP="00900FC2">
      <w:pPr>
        <w:widowControl w:val="0"/>
        <w:autoSpaceDE w:val="0"/>
        <w:autoSpaceDN w:val="0"/>
        <w:adjustRightInd w:val="0"/>
        <w:ind w:firstLine="709"/>
        <w:jc w:val="both"/>
        <w:rPr>
          <w:rFonts w:ascii="Times New Roman" w:hAnsi="Times New Roman"/>
          <w:sz w:val="28"/>
          <w:szCs w:val="28"/>
        </w:rPr>
      </w:pPr>
      <w:r w:rsidRPr="00DC41B6">
        <w:rPr>
          <w:rFonts w:ascii="Times New Roman" w:hAnsi="Times New Roman"/>
          <w:sz w:val="28"/>
          <w:szCs w:val="28"/>
        </w:rPr>
        <w:t>на средних предприятиях – 70 441,02 рубль (84,9% от уровня среднего значения показателя по ЗАТО Железногорск).</w:t>
      </w:r>
    </w:p>
    <w:p w:rsidR="005F5DD9" w:rsidRPr="00E95D98" w:rsidRDefault="005F5DD9" w:rsidP="003E4F69">
      <w:pPr>
        <w:pStyle w:val="ad"/>
        <w:widowControl w:val="0"/>
        <w:tabs>
          <w:tab w:val="left" w:pos="1134"/>
        </w:tabs>
        <w:suppressAutoHyphens/>
        <w:autoSpaceDE w:val="0"/>
        <w:autoSpaceDN w:val="0"/>
        <w:adjustRightInd w:val="0"/>
        <w:ind w:left="709" w:firstLine="0"/>
        <w:rPr>
          <w:szCs w:val="28"/>
        </w:rPr>
      </w:pPr>
    </w:p>
    <w:p w:rsidR="003E4F69" w:rsidRPr="00EE1F33" w:rsidRDefault="003E4F69" w:rsidP="003E4F69">
      <w:pPr>
        <w:widowControl w:val="0"/>
        <w:autoSpaceDE w:val="0"/>
        <w:autoSpaceDN w:val="0"/>
        <w:adjustRightInd w:val="0"/>
        <w:ind w:firstLine="709"/>
        <w:jc w:val="both"/>
        <w:rPr>
          <w:rFonts w:ascii="Times New Roman" w:hAnsi="Times New Roman"/>
          <w:sz w:val="28"/>
          <w:szCs w:val="28"/>
        </w:rPr>
      </w:pPr>
      <w:r w:rsidRPr="00E95D98">
        <w:rPr>
          <w:rFonts w:ascii="Times New Roman" w:hAnsi="Times New Roman"/>
          <w:sz w:val="28"/>
          <w:szCs w:val="28"/>
        </w:rPr>
        <w:t>На сегодняшний день существует ряд проблем, препятствующих</w:t>
      </w:r>
      <w:r w:rsidRPr="00EE1F33">
        <w:rPr>
          <w:rFonts w:ascii="Times New Roman" w:hAnsi="Times New Roman"/>
          <w:sz w:val="28"/>
          <w:szCs w:val="28"/>
        </w:rPr>
        <w:t xml:space="preserve"> развитию малого и среднего предпринимательства на территории ЗАТО Железногорск:</w:t>
      </w:r>
    </w:p>
    <w:p w:rsidR="003E4F69" w:rsidRPr="00EE1F33" w:rsidRDefault="003E4F69" w:rsidP="004A7D6B">
      <w:pPr>
        <w:numPr>
          <w:ilvl w:val="0"/>
          <w:numId w:val="20"/>
        </w:numPr>
        <w:tabs>
          <w:tab w:val="left" w:pos="1134"/>
        </w:tabs>
        <w:ind w:left="0" w:firstLine="709"/>
        <w:jc w:val="both"/>
        <w:rPr>
          <w:rFonts w:ascii="Times New Roman" w:hAnsi="Times New Roman"/>
          <w:sz w:val="28"/>
          <w:szCs w:val="28"/>
        </w:rPr>
      </w:pPr>
      <w:r w:rsidRPr="00EE1F33">
        <w:rPr>
          <w:rFonts w:ascii="Times New Roman" w:hAnsi="Times New Roman"/>
          <w:sz w:val="28"/>
          <w:szCs w:val="28"/>
        </w:rPr>
        <w:t>нехватка энергетических ресурсов для размещения новых и развития действующих производств;</w:t>
      </w:r>
    </w:p>
    <w:p w:rsidR="003E4F69" w:rsidRPr="00EE1F33" w:rsidRDefault="003E4F69" w:rsidP="004A7D6B">
      <w:pPr>
        <w:numPr>
          <w:ilvl w:val="0"/>
          <w:numId w:val="20"/>
        </w:numPr>
        <w:tabs>
          <w:tab w:val="left" w:pos="1134"/>
        </w:tabs>
        <w:ind w:left="0" w:firstLine="709"/>
        <w:jc w:val="both"/>
        <w:rPr>
          <w:rFonts w:ascii="Times New Roman" w:hAnsi="Times New Roman"/>
          <w:sz w:val="28"/>
          <w:szCs w:val="28"/>
        </w:rPr>
      </w:pPr>
      <w:r w:rsidRPr="00EE1F33">
        <w:rPr>
          <w:rFonts w:ascii="Times New Roman" w:hAnsi="Times New Roman"/>
          <w:sz w:val="28"/>
          <w:szCs w:val="28"/>
        </w:rPr>
        <w:t>дефицит профессиональных и квалифицированных кадров;</w:t>
      </w:r>
    </w:p>
    <w:p w:rsidR="003E4F69" w:rsidRPr="00BD5A5C" w:rsidRDefault="003E4F69" w:rsidP="004A7D6B">
      <w:pPr>
        <w:numPr>
          <w:ilvl w:val="0"/>
          <w:numId w:val="20"/>
        </w:numPr>
        <w:tabs>
          <w:tab w:val="left" w:pos="1134"/>
        </w:tabs>
        <w:ind w:left="0" w:firstLine="709"/>
        <w:jc w:val="both"/>
        <w:rPr>
          <w:rFonts w:ascii="Times New Roman" w:hAnsi="Times New Roman"/>
          <w:sz w:val="28"/>
          <w:szCs w:val="28"/>
        </w:rPr>
      </w:pPr>
      <w:r w:rsidRPr="00EE1F33">
        <w:rPr>
          <w:rFonts w:ascii="Times New Roman" w:hAnsi="Times New Roman"/>
          <w:sz w:val="28"/>
          <w:szCs w:val="28"/>
        </w:rPr>
        <w:t>недостаток собственных</w:t>
      </w:r>
      <w:r w:rsidRPr="00BD5A5C">
        <w:rPr>
          <w:rFonts w:ascii="Times New Roman" w:hAnsi="Times New Roman"/>
          <w:sz w:val="28"/>
          <w:szCs w:val="28"/>
        </w:rPr>
        <w:t xml:space="preserve"> финансовых средств и низкая доступность заемных средств;</w:t>
      </w:r>
    </w:p>
    <w:p w:rsidR="003E4F69" w:rsidRPr="00A625DD" w:rsidRDefault="003E4F69" w:rsidP="004A7D6B">
      <w:pPr>
        <w:numPr>
          <w:ilvl w:val="0"/>
          <w:numId w:val="20"/>
        </w:numPr>
        <w:tabs>
          <w:tab w:val="left" w:pos="1134"/>
        </w:tabs>
        <w:ind w:left="0" w:firstLine="709"/>
        <w:jc w:val="both"/>
        <w:rPr>
          <w:rFonts w:ascii="Times New Roman" w:hAnsi="Times New Roman"/>
          <w:sz w:val="28"/>
          <w:szCs w:val="28"/>
        </w:rPr>
      </w:pPr>
      <w:r w:rsidRPr="00BD5A5C">
        <w:rPr>
          <w:rFonts w:ascii="Times New Roman" w:hAnsi="Times New Roman"/>
          <w:sz w:val="28"/>
          <w:szCs w:val="28"/>
        </w:rPr>
        <w:t xml:space="preserve">низкий уровень инвестиций и инноваций, недостаточность </w:t>
      </w:r>
      <w:r w:rsidRPr="00A625DD">
        <w:rPr>
          <w:rFonts w:ascii="Times New Roman" w:hAnsi="Times New Roman"/>
          <w:sz w:val="28"/>
          <w:szCs w:val="28"/>
        </w:rPr>
        <w:t>использования наукоемких технологий;</w:t>
      </w:r>
    </w:p>
    <w:p w:rsidR="003E4F69" w:rsidRPr="00A625DD" w:rsidRDefault="003E4F69" w:rsidP="004A7D6B">
      <w:pPr>
        <w:numPr>
          <w:ilvl w:val="0"/>
          <w:numId w:val="20"/>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t>высокие издержки, связанные с арендой производственных и офисных помещений;</w:t>
      </w:r>
    </w:p>
    <w:p w:rsidR="003E4F69" w:rsidRPr="00A625DD" w:rsidRDefault="003E4F69" w:rsidP="004A7D6B">
      <w:pPr>
        <w:numPr>
          <w:ilvl w:val="0"/>
          <w:numId w:val="20"/>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t>высокие тарифы на коммунальные услуги, в особенности на тепловую энергию;</w:t>
      </w:r>
    </w:p>
    <w:p w:rsidR="003E4F69" w:rsidRPr="00A625DD" w:rsidRDefault="003E4F69" w:rsidP="004A7D6B">
      <w:pPr>
        <w:numPr>
          <w:ilvl w:val="0"/>
          <w:numId w:val="20"/>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t>зависимость малого бизнеса от внешней конъюнктуры в секторах градообразующих предприятий;</w:t>
      </w:r>
    </w:p>
    <w:p w:rsidR="003E4F69" w:rsidRPr="00A625DD" w:rsidRDefault="003E4F69" w:rsidP="004A7D6B">
      <w:pPr>
        <w:numPr>
          <w:ilvl w:val="0"/>
          <w:numId w:val="20"/>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t>преобладание закрытого подхода к инновациям на градообразующих предприятиях, закрытость основных технологических цепочек;</w:t>
      </w:r>
    </w:p>
    <w:p w:rsidR="003E4F69" w:rsidRPr="00A625DD" w:rsidRDefault="003E4F69" w:rsidP="004A7D6B">
      <w:pPr>
        <w:numPr>
          <w:ilvl w:val="0"/>
          <w:numId w:val="20"/>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t>сложность пропускного режима в ЗАТО Железногорск.</w:t>
      </w:r>
    </w:p>
    <w:p w:rsidR="003E4F69" w:rsidRPr="00AF701F" w:rsidRDefault="003E4F69" w:rsidP="003E4F69">
      <w:pPr>
        <w:widowControl w:val="0"/>
        <w:autoSpaceDE w:val="0"/>
        <w:autoSpaceDN w:val="0"/>
        <w:adjustRightInd w:val="0"/>
        <w:ind w:firstLine="709"/>
        <w:jc w:val="both"/>
        <w:rPr>
          <w:rFonts w:ascii="Times New Roman" w:hAnsi="Times New Roman"/>
          <w:sz w:val="28"/>
          <w:szCs w:val="28"/>
        </w:rPr>
      </w:pPr>
      <w:r w:rsidRPr="00A625DD">
        <w:rPr>
          <w:rFonts w:ascii="Times New Roman" w:hAnsi="Times New Roman"/>
          <w:sz w:val="28"/>
          <w:szCs w:val="28"/>
        </w:rPr>
        <w:t>В целом потенциал малого предпринимательства в силу различных</w:t>
      </w:r>
      <w:r w:rsidRPr="00AF701F">
        <w:rPr>
          <w:rFonts w:ascii="Times New Roman" w:hAnsi="Times New Roman"/>
          <w:sz w:val="28"/>
          <w:szCs w:val="28"/>
        </w:rPr>
        <w:t xml:space="preserve"> причин используется недостаточно. Это обосновывает необходимость комплексного подхода к стимулированию развития малого бизнеса, а также повышению экономической и социальной роли малого предпринимательства в развитии ЗАТО Железногорск.</w:t>
      </w:r>
    </w:p>
    <w:p w:rsidR="003E4F69" w:rsidRPr="006F62AC" w:rsidRDefault="003E4F69" w:rsidP="003E4F69">
      <w:pPr>
        <w:widowControl w:val="0"/>
        <w:autoSpaceDE w:val="0"/>
        <w:autoSpaceDN w:val="0"/>
        <w:adjustRightInd w:val="0"/>
        <w:ind w:firstLine="709"/>
        <w:jc w:val="both"/>
        <w:rPr>
          <w:rFonts w:ascii="Times New Roman" w:hAnsi="Times New Roman"/>
          <w:sz w:val="28"/>
          <w:szCs w:val="28"/>
        </w:rPr>
      </w:pPr>
    </w:p>
    <w:p w:rsidR="003E4F69" w:rsidRPr="0078666A" w:rsidRDefault="003E4F69" w:rsidP="003E4F69">
      <w:pPr>
        <w:pStyle w:val="af2"/>
        <w:numPr>
          <w:ilvl w:val="1"/>
          <w:numId w:val="12"/>
        </w:numPr>
        <w:autoSpaceDE w:val="0"/>
        <w:autoSpaceDN w:val="0"/>
        <w:adjustRightInd w:val="0"/>
        <w:spacing w:after="0" w:line="240" w:lineRule="auto"/>
        <w:ind w:left="0" w:firstLine="0"/>
        <w:jc w:val="center"/>
        <w:rPr>
          <w:rFonts w:ascii="Times New Roman" w:hAnsi="Times New Roman"/>
          <w:sz w:val="28"/>
          <w:szCs w:val="28"/>
        </w:rPr>
      </w:pPr>
      <w:r w:rsidRPr="0078666A">
        <w:rPr>
          <w:rFonts w:ascii="Times New Roman" w:hAnsi="Times New Roman"/>
          <w:sz w:val="28"/>
          <w:szCs w:val="28"/>
        </w:rPr>
        <w:t>Основная цель, задачи и сроки выполнения подпрограммы,</w:t>
      </w:r>
      <w:r>
        <w:rPr>
          <w:rFonts w:ascii="Times New Roman" w:hAnsi="Times New Roman"/>
          <w:sz w:val="28"/>
          <w:szCs w:val="28"/>
        </w:rPr>
        <w:br/>
      </w:r>
      <w:r w:rsidRPr="0078666A">
        <w:rPr>
          <w:rFonts w:ascii="Times New Roman" w:hAnsi="Times New Roman"/>
          <w:sz w:val="28"/>
          <w:szCs w:val="28"/>
        </w:rPr>
        <w:t>показатели результативности</w:t>
      </w:r>
    </w:p>
    <w:p w:rsidR="003E4F69" w:rsidRPr="00953B42" w:rsidRDefault="003E4F69" w:rsidP="003E4F69">
      <w:pPr>
        <w:autoSpaceDE w:val="0"/>
        <w:autoSpaceDN w:val="0"/>
        <w:adjustRightInd w:val="0"/>
        <w:ind w:firstLine="709"/>
        <w:jc w:val="both"/>
        <w:rPr>
          <w:rFonts w:ascii="Times New Roman" w:hAnsi="Times New Roman"/>
          <w:sz w:val="28"/>
          <w:szCs w:val="28"/>
        </w:rPr>
      </w:pPr>
    </w:p>
    <w:p w:rsidR="003E4F69" w:rsidRPr="00953B42" w:rsidRDefault="003E4F69" w:rsidP="003E4F69">
      <w:pPr>
        <w:autoSpaceDE w:val="0"/>
        <w:autoSpaceDN w:val="0"/>
        <w:adjustRightInd w:val="0"/>
        <w:ind w:firstLine="709"/>
        <w:jc w:val="both"/>
        <w:rPr>
          <w:sz w:val="28"/>
          <w:szCs w:val="28"/>
        </w:rPr>
      </w:pPr>
      <w:r w:rsidRPr="004A62C1">
        <w:rPr>
          <w:rFonts w:ascii="Times New Roman" w:hAnsi="Times New Roman"/>
          <w:sz w:val="28"/>
          <w:szCs w:val="28"/>
        </w:rPr>
        <w:t>2.2.1. Основной</w:t>
      </w:r>
      <w:r w:rsidRPr="00953B42">
        <w:rPr>
          <w:rFonts w:ascii="Times New Roman" w:hAnsi="Times New Roman"/>
          <w:sz w:val="28"/>
          <w:szCs w:val="28"/>
        </w:rPr>
        <w:t xml:space="preserve"> целью подпрограммы является создание условий для</w:t>
      </w:r>
      <w:r>
        <w:rPr>
          <w:rFonts w:ascii="Times New Roman" w:hAnsi="Times New Roman"/>
          <w:sz w:val="28"/>
          <w:szCs w:val="28"/>
        </w:rPr>
        <w:t> р</w:t>
      </w:r>
      <w:r w:rsidRPr="00953B42">
        <w:rPr>
          <w:rFonts w:ascii="Times New Roman" w:hAnsi="Times New Roman"/>
          <w:sz w:val="28"/>
          <w:szCs w:val="28"/>
        </w:rPr>
        <w:t>азвития субъектов малого и среднего предпринимательства путем оказания финансовой</w:t>
      </w:r>
      <w:r w:rsidRPr="00953B42">
        <w:rPr>
          <w:rFonts w:ascii="Times New Roman" w:hAnsi="Times New Roman"/>
          <w:color w:val="000000"/>
          <w:sz w:val="28"/>
          <w:szCs w:val="28"/>
        </w:rPr>
        <w:t xml:space="preserve"> поддержки субъектам малого и среднего предпринимательства.</w:t>
      </w:r>
    </w:p>
    <w:p w:rsidR="003E4F69" w:rsidRPr="00D107BA" w:rsidRDefault="003E4F69" w:rsidP="003E4F69">
      <w:pPr>
        <w:widowControl w:val="0"/>
        <w:autoSpaceDE w:val="0"/>
        <w:autoSpaceDN w:val="0"/>
        <w:adjustRightInd w:val="0"/>
        <w:ind w:firstLine="709"/>
        <w:jc w:val="both"/>
        <w:rPr>
          <w:rFonts w:ascii="Times New Roman" w:hAnsi="Times New Roman"/>
          <w:sz w:val="28"/>
          <w:szCs w:val="28"/>
        </w:rPr>
      </w:pPr>
      <w:r w:rsidRPr="00D107BA">
        <w:rPr>
          <w:rFonts w:ascii="Times New Roman" w:hAnsi="Times New Roman"/>
          <w:sz w:val="28"/>
          <w:szCs w:val="28"/>
        </w:rPr>
        <w:t>2.2.2. Для достижения поставленной цели подпрограммы необходимо решение следующих задач:</w:t>
      </w:r>
    </w:p>
    <w:p w:rsidR="003E4F69" w:rsidRPr="00D42F34" w:rsidRDefault="003E4F69" w:rsidP="003E4F69">
      <w:pPr>
        <w:widowControl w:val="0"/>
        <w:numPr>
          <w:ilvl w:val="0"/>
          <w:numId w:val="16"/>
        </w:numPr>
        <w:tabs>
          <w:tab w:val="left" w:pos="1134"/>
        </w:tabs>
        <w:autoSpaceDE w:val="0"/>
        <w:autoSpaceDN w:val="0"/>
        <w:adjustRightInd w:val="0"/>
        <w:snapToGrid w:val="0"/>
        <w:ind w:left="0" w:firstLine="709"/>
        <w:jc w:val="both"/>
        <w:rPr>
          <w:rFonts w:ascii="Times New Roman" w:hAnsi="Times New Roman"/>
          <w:sz w:val="28"/>
          <w:szCs w:val="28"/>
        </w:rPr>
      </w:pPr>
      <w:r w:rsidRPr="00D17BBE">
        <w:rPr>
          <w:rFonts w:ascii="Times New Roman" w:hAnsi="Times New Roman"/>
          <w:sz w:val="28"/>
          <w:szCs w:val="28"/>
        </w:rPr>
        <w:t>Поддержка субъектов малого и среднего предпринимательства и физических лиц, применяющих специальный налоговый режим «Налог на профессиональный доход</w:t>
      </w:r>
      <w:r>
        <w:rPr>
          <w:rFonts w:ascii="Times New Roman" w:hAnsi="Times New Roman"/>
          <w:sz w:val="28"/>
          <w:szCs w:val="28"/>
        </w:rPr>
        <w:t>»</w:t>
      </w:r>
      <w:r w:rsidRPr="00D17BBE">
        <w:rPr>
          <w:rFonts w:ascii="Times New Roman" w:hAnsi="Times New Roman"/>
          <w:sz w:val="28"/>
          <w:szCs w:val="28"/>
        </w:rPr>
        <w:t>, осуществляющих деятельность в сфере производства товаров (работ, услуг);</w:t>
      </w:r>
    </w:p>
    <w:p w:rsidR="003E4F69" w:rsidRPr="00EE1F33" w:rsidRDefault="003E4F69" w:rsidP="003E4F69">
      <w:pPr>
        <w:widowControl w:val="0"/>
        <w:numPr>
          <w:ilvl w:val="0"/>
          <w:numId w:val="16"/>
        </w:numPr>
        <w:tabs>
          <w:tab w:val="left" w:pos="1134"/>
        </w:tabs>
        <w:autoSpaceDE w:val="0"/>
        <w:autoSpaceDN w:val="0"/>
        <w:adjustRightInd w:val="0"/>
        <w:snapToGrid w:val="0"/>
        <w:ind w:left="0" w:firstLine="709"/>
        <w:jc w:val="both"/>
        <w:rPr>
          <w:rFonts w:ascii="Times New Roman" w:hAnsi="Times New Roman"/>
          <w:sz w:val="28"/>
          <w:szCs w:val="28"/>
        </w:rPr>
      </w:pPr>
      <w:r w:rsidRPr="00D107BA">
        <w:rPr>
          <w:rFonts w:ascii="Times New Roman" w:hAnsi="Times New Roman"/>
          <w:sz w:val="28"/>
          <w:szCs w:val="28"/>
        </w:rPr>
        <w:t xml:space="preserve">Поддержка </w:t>
      </w:r>
      <w:r w:rsidRPr="00EE1F33">
        <w:rPr>
          <w:rFonts w:ascii="Times New Roman" w:hAnsi="Times New Roman"/>
          <w:sz w:val="28"/>
          <w:szCs w:val="28"/>
        </w:rPr>
        <w:t>субъектов малого и среднего предпринимательства, являющихся резидентами ТОР «Железногорск».</w:t>
      </w:r>
    </w:p>
    <w:p w:rsidR="003E4F69" w:rsidRPr="00EE1F33" w:rsidRDefault="003E4F69" w:rsidP="003E4F69">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2.2.3. Реализация мероприятий подпрограммы направлена на оказание финансовой поддержки субъектам малого и (или) среднего предпринимательства, осуществляющим приоритетные виды деятельности, и физическим лицам, применяющим специальный налоговый режим «Налог на профессиональный доход».</w:t>
      </w:r>
    </w:p>
    <w:p w:rsidR="003E4F69" w:rsidRPr="00EE1F33" w:rsidRDefault="003E4F69" w:rsidP="003E4F69">
      <w:pPr>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 xml:space="preserve">Срок реализации </w:t>
      </w:r>
      <w:r w:rsidRPr="00480F2F">
        <w:rPr>
          <w:rFonts w:ascii="Times New Roman" w:hAnsi="Times New Roman"/>
          <w:sz w:val="28"/>
          <w:szCs w:val="28"/>
        </w:rPr>
        <w:t>подпрограммы –</w:t>
      </w:r>
      <w:r w:rsidR="0080273C" w:rsidRPr="00480F2F">
        <w:rPr>
          <w:rFonts w:ascii="Times New Roman" w:hAnsi="Times New Roman"/>
          <w:sz w:val="28"/>
          <w:szCs w:val="28"/>
        </w:rPr>
        <w:t xml:space="preserve"> </w:t>
      </w:r>
      <w:r w:rsidR="00E459B5" w:rsidRPr="00480F2F">
        <w:rPr>
          <w:rFonts w:ascii="Times New Roman" w:hAnsi="Times New Roman"/>
          <w:sz w:val="28"/>
          <w:szCs w:val="28"/>
        </w:rPr>
        <w:t xml:space="preserve">2026-2028 </w:t>
      </w:r>
      <w:r w:rsidR="00E52432" w:rsidRPr="00480F2F">
        <w:rPr>
          <w:rFonts w:ascii="Times New Roman" w:hAnsi="Times New Roman"/>
          <w:sz w:val="28"/>
          <w:szCs w:val="28"/>
        </w:rPr>
        <w:t>годы</w:t>
      </w:r>
      <w:r w:rsidRPr="00480F2F">
        <w:rPr>
          <w:rFonts w:ascii="Times New Roman" w:hAnsi="Times New Roman"/>
          <w:sz w:val="28"/>
          <w:szCs w:val="28"/>
        </w:rPr>
        <w:t>.</w:t>
      </w:r>
    </w:p>
    <w:p w:rsidR="003E4F69" w:rsidRPr="00EE1F33" w:rsidRDefault="003E4F69" w:rsidP="003E4F69">
      <w:pPr>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Перечень и значения показателей результативности подпрограммы приведены в приложении № 1 к настоящей подпрограмме.</w:t>
      </w:r>
    </w:p>
    <w:p w:rsidR="003E4F69" w:rsidRPr="00EE1F33" w:rsidRDefault="003E4F69" w:rsidP="003E4F69">
      <w:pPr>
        <w:autoSpaceDE w:val="0"/>
        <w:autoSpaceDN w:val="0"/>
        <w:adjustRightInd w:val="0"/>
        <w:ind w:firstLine="709"/>
        <w:jc w:val="both"/>
        <w:rPr>
          <w:rFonts w:ascii="Times New Roman" w:hAnsi="Times New Roman"/>
          <w:sz w:val="28"/>
          <w:szCs w:val="28"/>
        </w:rPr>
      </w:pPr>
    </w:p>
    <w:p w:rsidR="003E4F69" w:rsidRPr="001156FD" w:rsidRDefault="003E4F69" w:rsidP="003E4F69">
      <w:pPr>
        <w:pStyle w:val="af2"/>
        <w:numPr>
          <w:ilvl w:val="1"/>
          <w:numId w:val="12"/>
        </w:numPr>
        <w:autoSpaceDE w:val="0"/>
        <w:autoSpaceDN w:val="0"/>
        <w:adjustRightInd w:val="0"/>
        <w:spacing w:after="0" w:line="240" w:lineRule="auto"/>
        <w:ind w:left="0" w:firstLine="0"/>
        <w:jc w:val="center"/>
        <w:rPr>
          <w:rFonts w:ascii="Times New Roman" w:hAnsi="Times New Roman"/>
          <w:sz w:val="28"/>
          <w:szCs w:val="28"/>
        </w:rPr>
      </w:pPr>
      <w:r w:rsidRPr="00EE1F33">
        <w:rPr>
          <w:rFonts w:ascii="Times New Roman" w:hAnsi="Times New Roman"/>
          <w:sz w:val="28"/>
          <w:szCs w:val="28"/>
        </w:rPr>
        <w:t>Механизм реализации</w:t>
      </w:r>
      <w:r w:rsidRPr="001156FD">
        <w:rPr>
          <w:rFonts w:ascii="Times New Roman" w:hAnsi="Times New Roman"/>
          <w:sz w:val="28"/>
          <w:szCs w:val="28"/>
        </w:rPr>
        <w:t xml:space="preserve"> подпрограммы</w:t>
      </w:r>
    </w:p>
    <w:p w:rsidR="003E4F69" w:rsidRPr="00C71C3D" w:rsidRDefault="003E4F69" w:rsidP="003E4F69">
      <w:pPr>
        <w:widowControl w:val="0"/>
        <w:autoSpaceDE w:val="0"/>
        <w:autoSpaceDN w:val="0"/>
        <w:adjustRightInd w:val="0"/>
        <w:ind w:firstLine="709"/>
        <w:jc w:val="both"/>
        <w:rPr>
          <w:rFonts w:ascii="Times New Roman" w:hAnsi="Times New Roman"/>
          <w:sz w:val="28"/>
          <w:szCs w:val="28"/>
        </w:rPr>
      </w:pPr>
    </w:p>
    <w:p w:rsidR="003E4F69" w:rsidRPr="00C71C3D" w:rsidRDefault="003E4F69" w:rsidP="003E4F69">
      <w:pPr>
        <w:widowControl w:val="0"/>
        <w:autoSpaceDE w:val="0"/>
        <w:autoSpaceDN w:val="0"/>
        <w:adjustRightInd w:val="0"/>
        <w:ind w:firstLine="709"/>
        <w:jc w:val="both"/>
        <w:rPr>
          <w:rFonts w:ascii="Times New Roman" w:hAnsi="Times New Roman"/>
          <w:sz w:val="28"/>
          <w:szCs w:val="28"/>
        </w:rPr>
      </w:pPr>
      <w:r w:rsidRPr="00C71C3D">
        <w:rPr>
          <w:rFonts w:ascii="Times New Roman" w:hAnsi="Times New Roman"/>
          <w:sz w:val="28"/>
          <w:szCs w:val="28"/>
        </w:rPr>
        <w:t>2.3.1. Подпрограмма реализуется на территории ЗАТО Железногорск.</w:t>
      </w:r>
    </w:p>
    <w:p w:rsidR="003E4F69" w:rsidRPr="00C71C3D" w:rsidRDefault="003E4F69" w:rsidP="003E4F69">
      <w:pPr>
        <w:widowControl w:val="0"/>
        <w:autoSpaceDE w:val="0"/>
        <w:autoSpaceDN w:val="0"/>
        <w:adjustRightInd w:val="0"/>
        <w:ind w:firstLine="709"/>
        <w:jc w:val="both"/>
        <w:rPr>
          <w:rFonts w:ascii="Times New Roman" w:hAnsi="Times New Roman"/>
          <w:sz w:val="28"/>
          <w:szCs w:val="28"/>
        </w:rPr>
      </w:pPr>
      <w:r w:rsidRPr="00C71C3D">
        <w:rPr>
          <w:rFonts w:ascii="Times New Roman" w:hAnsi="Times New Roman"/>
          <w:sz w:val="28"/>
          <w:szCs w:val="28"/>
        </w:rPr>
        <w:t>Главным распорядителем бюджетных средств, выделенных из местного бюджета на реализацию мероприятий подпрограммы, является Администрация ЗАТО г. Железногорск.</w:t>
      </w:r>
    </w:p>
    <w:p w:rsidR="00782EDA" w:rsidRDefault="00782EDA" w:rsidP="00782EDA">
      <w:pPr>
        <w:widowControl w:val="0"/>
        <w:autoSpaceDE w:val="0"/>
        <w:autoSpaceDN w:val="0"/>
        <w:adjustRightInd w:val="0"/>
        <w:ind w:firstLine="709"/>
        <w:jc w:val="both"/>
        <w:rPr>
          <w:rFonts w:ascii="Times New Roman" w:hAnsi="Times New Roman"/>
          <w:sz w:val="28"/>
          <w:szCs w:val="28"/>
        </w:rPr>
      </w:pPr>
      <w:r w:rsidRPr="006C2032">
        <w:rPr>
          <w:rFonts w:ascii="Times New Roman" w:hAnsi="Times New Roman"/>
          <w:sz w:val="28"/>
          <w:szCs w:val="28"/>
        </w:rPr>
        <w:t>2.3.2. Механизмы финансовой поддержки субъектам малого и (или) среднего предпринимательства, осуществляющим приоритетные виды деятельности, и физическим лицам, применяющим специальный налоговый режим «Налог на профессиональный доход», в рамках подпрограммы сгруппированы в разделы:</w:t>
      </w:r>
    </w:p>
    <w:p w:rsidR="00782EDA" w:rsidRPr="006C2032" w:rsidRDefault="00782EDA" w:rsidP="00782EDA">
      <w:pPr>
        <w:widowControl w:val="0"/>
        <w:autoSpaceDE w:val="0"/>
        <w:autoSpaceDN w:val="0"/>
        <w:adjustRightInd w:val="0"/>
        <w:ind w:firstLine="709"/>
        <w:jc w:val="both"/>
        <w:rPr>
          <w:rFonts w:ascii="Times New Roman" w:hAnsi="Times New Roman"/>
          <w:sz w:val="28"/>
          <w:szCs w:val="28"/>
        </w:rPr>
      </w:pPr>
      <w:r w:rsidRPr="006C2032">
        <w:rPr>
          <w:rFonts w:ascii="Times New Roman" w:hAnsi="Times New Roman"/>
          <w:sz w:val="28"/>
          <w:szCs w:val="28"/>
        </w:rPr>
        <w:t>2.3.2.1. Поддержка субъектов малого и среднего предпринимательства и физических лиц, применяющих специальный налоговый режим «Налог на профессиональный доход», осуществляющих деятельность в сфере производства товаров (работ, услуг).</w:t>
      </w:r>
    </w:p>
    <w:p w:rsidR="007B6771" w:rsidRDefault="007B6771" w:rsidP="00782EDA">
      <w:pPr>
        <w:widowControl w:val="0"/>
        <w:autoSpaceDE w:val="0"/>
        <w:autoSpaceDN w:val="0"/>
        <w:adjustRightInd w:val="0"/>
        <w:ind w:firstLine="709"/>
        <w:jc w:val="both"/>
        <w:rPr>
          <w:rFonts w:ascii="Times New Roman" w:hAnsi="Times New Roman"/>
          <w:sz w:val="28"/>
          <w:szCs w:val="28"/>
        </w:rPr>
      </w:pPr>
      <w:r w:rsidRPr="008F610B">
        <w:rPr>
          <w:rFonts w:ascii="Times New Roman" w:hAnsi="Times New Roman"/>
          <w:sz w:val="28"/>
          <w:szCs w:val="28"/>
        </w:rPr>
        <w:t>Поддержка</w:t>
      </w:r>
      <w:r w:rsidRPr="006C2032">
        <w:rPr>
          <w:rFonts w:ascii="Times New Roman" w:hAnsi="Times New Roman"/>
          <w:sz w:val="28"/>
          <w:szCs w:val="28"/>
        </w:rPr>
        <w:t xml:space="preserve"> субъектов малого </w:t>
      </w:r>
      <w:r w:rsidRPr="00EE1F33">
        <w:rPr>
          <w:rFonts w:ascii="Times New Roman" w:hAnsi="Times New Roman"/>
          <w:sz w:val="28"/>
          <w:szCs w:val="28"/>
        </w:rPr>
        <w:t>и среднего предпринимательства и физических лиц, применяющих специальный налоговый режим «Налог на профессиональный доход</w:t>
      </w:r>
      <w:r w:rsidRPr="00890B5F">
        <w:rPr>
          <w:rFonts w:ascii="Times New Roman" w:hAnsi="Times New Roman"/>
          <w:sz w:val="28"/>
          <w:szCs w:val="28"/>
        </w:rPr>
        <w:t xml:space="preserve">», осуществляющих деятельность в сфере производства товаров (работ, услуг), осуществляется путем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w:t>
      </w:r>
      <w:r w:rsidRPr="00890B5F">
        <w:rPr>
          <w:rFonts w:ascii="Times New Roman" w:hAnsi="Times New Roman"/>
          <w:sz w:val="28"/>
          <w:szCs w:val="22"/>
        </w:rPr>
        <w:t>на реализацию инвестиционных проектов в приоритетных отраслях</w:t>
      </w:r>
      <w:r w:rsidRPr="00890B5F">
        <w:rPr>
          <w:rFonts w:ascii="Times New Roman" w:hAnsi="Times New Roman"/>
          <w:sz w:val="28"/>
          <w:szCs w:val="28"/>
        </w:rPr>
        <w:t>.</w:t>
      </w:r>
    </w:p>
    <w:p w:rsidR="00782EDA" w:rsidRPr="00EE1F33" w:rsidRDefault="00782EDA" w:rsidP="00782EDA">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2.3.2.2. Поддержка субъектов малого и среднего предпринимательства, являющихся резидентами ТОР «Железногорск».</w:t>
      </w:r>
    </w:p>
    <w:p w:rsidR="00782EDA" w:rsidRPr="003649A3" w:rsidRDefault="00782EDA" w:rsidP="00782EDA">
      <w:pPr>
        <w:widowControl w:val="0"/>
        <w:autoSpaceDE w:val="0"/>
        <w:autoSpaceDN w:val="0"/>
        <w:adjustRightInd w:val="0"/>
        <w:ind w:firstLine="709"/>
        <w:jc w:val="both"/>
        <w:rPr>
          <w:rFonts w:ascii="Times New Roman" w:hAnsi="Times New Roman"/>
          <w:sz w:val="28"/>
          <w:szCs w:val="28"/>
        </w:rPr>
      </w:pPr>
      <w:r w:rsidRPr="00EE1F33">
        <w:rPr>
          <w:rFonts w:ascii="Times New Roman" w:hAnsi="Times New Roman"/>
          <w:sz w:val="28"/>
          <w:szCs w:val="28"/>
        </w:rPr>
        <w:t>Поддержка субъектов малого и среднего предпринимательства, являющихся резидентами ТОР «Железногорск», осуществляется п</w:t>
      </w:r>
      <w:r w:rsidRPr="00EF232A">
        <w:rPr>
          <w:rFonts w:ascii="Times New Roman" w:hAnsi="Times New Roman"/>
          <w:sz w:val="28"/>
          <w:szCs w:val="28"/>
        </w:rPr>
        <w:t>утем предоставления субсидий субъектам малого и среднего предпринимательства, являющимся резидентами ТОР «Железногорск», на возмещение части затрат на</w:t>
      </w:r>
      <w:r>
        <w:rPr>
          <w:rFonts w:ascii="Times New Roman" w:hAnsi="Times New Roman"/>
          <w:sz w:val="28"/>
          <w:szCs w:val="28"/>
        </w:rPr>
        <w:t xml:space="preserve"> </w:t>
      </w:r>
      <w:r w:rsidRPr="00EF232A">
        <w:rPr>
          <w:rFonts w:ascii="Times New Roman" w:hAnsi="Times New Roman"/>
          <w:sz w:val="28"/>
          <w:szCs w:val="28"/>
        </w:rPr>
        <w:t>уплату арендной платы за земельные участки (объекты недвижимости), расположенные на ТОР «Железногорск».</w:t>
      </w:r>
    </w:p>
    <w:p w:rsidR="003E4F69" w:rsidRDefault="003E4F69" w:rsidP="00782EDA">
      <w:pPr>
        <w:widowControl w:val="0"/>
        <w:autoSpaceDE w:val="0"/>
        <w:autoSpaceDN w:val="0"/>
        <w:adjustRightInd w:val="0"/>
        <w:ind w:firstLine="709"/>
        <w:jc w:val="both"/>
        <w:rPr>
          <w:rFonts w:ascii="Times New Roman" w:hAnsi="Times New Roman"/>
          <w:sz w:val="28"/>
          <w:szCs w:val="28"/>
        </w:rPr>
      </w:pPr>
      <w:r w:rsidRPr="006C2032">
        <w:rPr>
          <w:rFonts w:ascii="Times New Roman" w:hAnsi="Times New Roman"/>
          <w:sz w:val="28"/>
          <w:szCs w:val="28"/>
        </w:rPr>
        <w:t>2.3.3. Порядок и условия оказания финансовой поддержки субъектам малого и (или) среднего предпринимательства, осуществляющим приоритетные виды деятельности, и физическим лицам, применяющим специальный налоговый режим «Налог на профессиональный доход», устанавливаются постановлением Администрации ЗАТО г. Железногорск.</w:t>
      </w:r>
    </w:p>
    <w:p w:rsidR="003E4F69" w:rsidRPr="002C201A" w:rsidRDefault="003E4F69" w:rsidP="003E4F69">
      <w:pPr>
        <w:autoSpaceDE w:val="0"/>
        <w:autoSpaceDN w:val="0"/>
        <w:adjustRightInd w:val="0"/>
        <w:spacing w:line="20" w:lineRule="atLeast"/>
        <w:ind w:firstLine="709"/>
        <w:jc w:val="both"/>
        <w:rPr>
          <w:rFonts w:ascii="Times New Roman" w:hAnsi="Times New Roman"/>
          <w:sz w:val="28"/>
          <w:szCs w:val="28"/>
        </w:rPr>
      </w:pPr>
    </w:p>
    <w:p w:rsidR="003E4F69" w:rsidRPr="0097667D" w:rsidRDefault="003E4F69" w:rsidP="003E4F69">
      <w:pPr>
        <w:pStyle w:val="af2"/>
        <w:numPr>
          <w:ilvl w:val="1"/>
          <w:numId w:val="12"/>
        </w:numPr>
        <w:autoSpaceDE w:val="0"/>
        <w:autoSpaceDN w:val="0"/>
        <w:adjustRightInd w:val="0"/>
        <w:spacing w:after="0" w:line="240" w:lineRule="auto"/>
        <w:ind w:left="0" w:firstLine="0"/>
        <w:jc w:val="center"/>
        <w:rPr>
          <w:rFonts w:ascii="Times New Roman" w:hAnsi="Times New Roman"/>
          <w:sz w:val="28"/>
          <w:szCs w:val="28"/>
        </w:rPr>
      </w:pPr>
      <w:r w:rsidRPr="0097667D">
        <w:rPr>
          <w:rFonts w:ascii="Times New Roman" w:hAnsi="Times New Roman"/>
          <w:sz w:val="28"/>
          <w:szCs w:val="28"/>
        </w:rPr>
        <w:t>Управление подпрограммой и контроль за исполнением подпрограммы</w:t>
      </w:r>
    </w:p>
    <w:p w:rsidR="003E4F69" w:rsidRPr="0015234B" w:rsidRDefault="003E4F69" w:rsidP="003E4F69">
      <w:pPr>
        <w:autoSpaceDE w:val="0"/>
        <w:autoSpaceDN w:val="0"/>
        <w:adjustRightInd w:val="0"/>
        <w:spacing w:line="20" w:lineRule="atLeast"/>
        <w:ind w:firstLine="709"/>
        <w:jc w:val="both"/>
        <w:rPr>
          <w:rFonts w:ascii="Times New Roman" w:hAnsi="Times New Roman"/>
          <w:sz w:val="28"/>
          <w:szCs w:val="28"/>
        </w:rPr>
      </w:pPr>
    </w:p>
    <w:p w:rsidR="003E4F69" w:rsidRPr="00B35F7F" w:rsidRDefault="003E4F69" w:rsidP="003E4F69">
      <w:pPr>
        <w:autoSpaceDE w:val="0"/>
        <w:autoSpaceDN w:val="0"/>
        <w:adjustRightInd w:val="0"/>
        <w:spacing w:line="20" w:lineRule="atLeast"/>
        <w:ind w:firstLine="709"/>
        <w:jc w:val="both"/>
        <w:rPr>
          <w:rFonts w:ascii="Times New Roman" w:hAnsi="Times New Roman"/>
          <w:sz w:val="28"/>
          <w:szCs w:val="28"/>
        </w:rPr>
      </w:pPr>
      <w:r>
        <w:rPr>
          <w:rFonts w:ascii="Times New Roman" w:hAnsi="Times New Roman"/>
          <w:sz w:val="28"/>
          <w:szCs w:val="28"/>
        </w:rPr>
        <w:t>2.4.1. </w:t>
      </w:r>
      <w:r w:rsidRPr="0015234B">
        <w:rPr>
          <w:rFonts w:ascii="Times New Roman" w:hAnsi="Times New Roman"/>
          <w:sz w:val="28"/>
          <w:szCs w:val="28"/>
        </w:rPr>
        <w:t xml:space="preserve">Организацию управления подпрограммой и контроль за </w:t>
      </w:r>
      <w:r w:rsidRPr="0097667D">
        <w:rPr>
          <w:rFonts w:ascii="Times New Roman" w:hAnsi="Times New Roman"/>
          <w:sz w:val="28"/>
          <w:szCs w:val="28"/>
        </w:rPr>
        <w:t xml:space="preserve">ее исполнением </w:t>
      </w:r>
      <w:r w:rsidRPr="00B35F7F">
        <w:rPr>
          <w:rFonts w:ascii="Times New Roman" w:hAnsi="Times New Roman"/>
          <w:sz w:val="28"/>
          <w:szCs w:val="28"/>
        </w:rPr>
        <w:t>осуществляет Управление экономики и планирования Администрации ЗАТО г. Железногорск.</w:t>
      </w:r>
    </w:p>
    <w:p w:rsidR="003E4F69" w:rsidRPr="00BF48A8" w:rsidRDefault="003E4F69" w:rsidP="003E4F69">
      <w:pPr>
        <w:autoSpaceDE w:val="0"/>
        <w:autoSpaceDN w:val="0"/>
        <w:adjustRightInd w:val="0"/>
        <w:spacing w:line="20" w:lineRule="atLeast"/>
        <w:ind w:firstLine="709"/>
        <w:jc w:val="both"/>
        <w:rPr>
          <w:rFonts w:ascii="Times New Roman" w:hAnsi="Times New Roman"/>
          <w:sz w:val="28"/>
          <w:szCs w:val="28"/>
        </w:rPr>
      </w:pPr>
      <w:r w:rsidRPr="00BF48A8">
        <w:rPr>
          <w:rFonts w:ascii="Times New Roman" w:hAnsi="Times New Roman"/>
          <w:sz w:val="28"/>
          <w:szCs w:val="28"/>
        </w:rPr>
        <w:t>Управление экономики и планирования Администрации ЗАТО г. Железногорск осуществляет:</w:t>
      </w:r>
    </w:p>
    <w:p w:rsidR="003E4F69" w:rsidRPr="00BF48A8" w:rsidRDefault="003E4F69" w:rsidP="003E4F69">
      <w:pPr>
        <w:autoSpaceDE w:val="0"/>
        <w:autoSpaceDN w:val="0"/>
        <w:adjustRightInd w:val="0"/>
        <w:spacing w:line="20" w:lineRule="atLeast"/>
        <w:ind w:firstLine="709"/>
        <w:jc w:val="both"/>
        <w:rPr>
          <w:rFonts w:ascii="Times New Roman" w:hAnsi="Times New Roman"/>
          <w:sz w:val="28"/>
          <w:szCs w:val="28"/>
        </w:rPr>
      </w:pPr>
      <w:r w:rsidRPr="00BF48A8">
        <w:rPr>
          <w:rFonts w:ascii="Times New Roman" w:hAnsi="Times New Roman"/>
          <w:sz w:val="28"/>
          <w:szCs w:val="28"/>
        </w:rPr>
        <w:t>- мониторинг реализации подпрограммных мероприятий;</w:t>
      </w:r>
    </w:p>
    <w:p w:rsidR="003E4F69" w:rsidRPr="00BF48A8" w:rsidRDefault="003E4F69" w:rsidP="003E4F69">
      <w:pPr>
        <w:autoSpaceDE w:val="0"/>
        <w:autoSpaceDN w:val="0"/>
        <w:adjustRightInd w:val="0"/>
        <w:spacing w:line="20" w:lineRule="atLeast"/>
        <w:ind w:firstLine="709"/>
        <w:jc w:val="both"/>
        <w:rPr>
          <w:rFonts w:ascii="Times New Roman" w:hAnsi="Times New Roman"/>
          <w:sz w:val="28"/>
          <w:szCs w:val="28"/>
        </w:rPr>
      </w:pPr>
      <w:r w:rsidRPr="00BF48A8">
        <w:rPr>
          <w:rFonts w:ascii="Times New Roman" w:hAnsi="Times New Roman"/>
          <w:sz w:val="28"/>
          <w:szCs w:val="28"/>
        </w:rPr>
        <w:t>- контроль за ходом реализации подпрограммы и ее мероприятий;</w:t>
      </w:r>
    </w:p>
    <w:p w:rsidR="003E4F69" w:rsidRDefault="003E4F69" w:rsidP="003E4F69">
      <w:pPr>
        <w:autoSpaceDE w:val="0"/>
        <w:autoSpaceDN w:val="0"/>
        <w:adjustRightInd w:val="0"/>
        <w:spacing w:line="20" w:lineRule="atLeast"/>
        <w:ind w:firstLine="709"/>
        <w:jc w:val="both"/>
        <w:rPr>
          <w:rFonts w:ascii="Times New Roman" w:hAnsi="Times New Roman"/>
          <w:sz w:val="28"/>
          <w:szCs w:val="28"/>
        </w:rPr>
      </w:pPr>
      <w:r w:rsidRPr="001B4B83">
        <w:rPr>
          <w:rFonts w:ascii="Times New Roman" w:hAnsi="Times New Roman"/>
          <w:sz w:val="28"/>
          <w:szCs w:val="28"/>
        </w:rPr>
        <w:t>- формирование информации о ходе реализации подпрограммы для</w:t>
      </w:r>
      <w:r>
        <w:rPr>
          <w:rFonts w:ascii="Times New Roman" w:hAnsi="Times New Roman"/>
          <w:sz w:val="28"/>
          <w:szCs w:val="28"/>
        </w:rPr>
        <w:t> </w:t>
      </w:r>
      <w:r w:rsidRPr="001B4B83">
        <w:rPr>
          <w:rFonts w:ascii="Times New Roman" w:hAnsi="Times New Roman"/>
          <w:sz w:val="28"/>
          <w:szCs w:val="28"/>
        </w:rPr>
        <w:t>подготовки отчета за первое полугодие текущего года в срок не позднее 10 августа текущего года и годового отчета до 1 марта года, следующего за отчетным.</w:t>
      </w:r>
    </w:p>
    <w:p w:rsidR="003E4F69" w:rsidRPr="00A110EA" w:rsidRDefault="003E4F69" w:rsidP="003E4F69">
      <w:pPr>
        <w:autoSpaceDE w:val="0"/>
        <w:autoSpaceDN w:val="0"/>
        <w:adjustRightInd w:val="0"/>
        <w:spacing w:line="20" w:lineRule="atLeast"/>
        <w:ind w:firstLine="709"/>
        <w:jc w:val="both"/>
        <w:rPr>
          <w:rFonts w:ascii="Times New Roman" w:hAnsi="Times New Roman"/>
          <w:sz w:val="28"/>
          <w:szCs w:val="28"/>
        </w:rPr>
      </w:pPr>
      <w:r w:rsidRPr="00A110EA">
        <w:rPr>
          <w:rFonts w:ascii="Times New Roman" w:hAnsi="Times New Roman"/>
          <w:sz w:val="28"/>
          <w:szCs w:val="28"/>
        </w:rPr>
        <w:t xml:space="preserve">2.4.2. 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w:t>
      </w:r>
      <w:r w:rsidRPr="00C7590D">
        <w:rPr>
          <w:rFonts w:ascii="Times New Roman" w:hAnsi="Times New Roman"/>
          <w:sz w:val="28"/>
          <w:szCs w:val="28"/>
        </w:rPr>
        <w:t>осуществляет Ревизионный отдел Администрации ЗАТО г. Железногорск.</w:t>
      </w:r>
    </w:p>
    <w:p w:rsidR="003E4F69" w:rsidRPr="00EE1F33" w:rsidRDefault="003E4F69" w:rsidP="003E4F69">
      <w:pPr>
        <w:autoSpaceDE w:val="0"/>
        <w:autoSpaceDN w:val="0"/>
        <w:adjustRightInd w:val="0"/>
        <w:ind w:firstLine="709"/>
        <w:jc w:val="both"/>
        <w:rPr>
          <w:rFonts w:ascii="Times New Roman" w:hAnsi="Times New Roman"/>
          <w:sz w:val="28"/>
          <w:szCs w:val="28"/>
        </w:rPr>
      </w:pPr>
      <w:r w:rsidRPr="001E177D">
        <w:rPr>
          <w:rFonts w:ascii="Times New Roman" w:hAnsi="Times New Roman"/>
          <w:sz w:val="28"/>
          <w:szCs w:val="28"/>
        </w:rPr>
        <w:t xml:space="preserve">Внешний муниципальный финансовый контроль в сфере бюджетных правоотношений осуществляет </w:t>
      </w:r>
      <w:r>
        <w:rPr>
          <w:rFonts w:ascii="Times New Roman" w:hAnsi="Times New Roman"/>
          <w:sz w:val="28"/>
          <w:szCs w:val="28"/>
        </w:rPr>
        <w:t>Счетная палата</w:t>
      </w:r>
      <w:r w:rsidRPr="001E177D">
        <w:rPr>
          <w:rFonts w:ascii="Times New Roman" w:hAnsi="Times New Roman"/>
          <w:sz w:val="28"/>
          <w:szCs w:val="28"/>
        </w:rPr>
        <w:t xml:space="preserve"> ЗАТО Железногорск, полномочия, порядок формирования, а также порядок </w:t>
      </w:r>
      <w:r w:rsidRPr="00EE1F33">
        <w:rPr>
          <w:rFonts w:ascii="Times New Roman" w:hAnsi="Times New Roman"/>
          <w:sz w:val="28"/>
          <w:szCs w:val="28"/>
        </w:rPr>
        <w:t>организации и деятельности которой определяются Советом депутатов ЗАТО г. Железногорск в соответствии с федеральным законодательством и законодательством Красноярского края.</w:t>
      </w:r>
    </w:p>
    <w:p w:rsidR="003E4F69" w:rsidRDefault="003E4F69" w:rsidP="003E4F69">
      <w:pPr>
        <w:autoSpaceDE w:val="0"/>
        <w:autoSpaceDN w:val="0"/>
        <w:adjustRightInd w:val="0"/>
        <w:ind w:firstLine="709"/>
        <w:jc w:val="both"/>
        <w:rPr>
          <w:rFonts w:ascii="Times New Roman" w:hAnsi="Times New Roman"/>
          <w:sz w:val="28"/>
          <w:szCs w:val="28"/>
        </w:rPr>
      </w:pPr>
    </w:p>
    <w:p w:rsidR="003B40D1" w:rsidRPr="00EE1F33" w:rsidRDefault="003B40D1" w:rsidP="003E4F69">
      <w:pPr>
        <w:autoSpaceDE w:val="0"/>
        <w:autoSpaceDN w:val="0"/>
        <w:adjustRightInd w:val="0"/>
        <w:ind w:firstLine="709"/>
        <w:jc w:val="both"/>
        <w:rPr>
          <w:rFonts w:ascii="Times New Roman" w:hAnsi="Times New Roman"/>
          <w:sz w:val="28"/>
          <w:szCs w:val="28"/>
        </w:rPr>
      </w:pPr>
    </w:p>
    <w:p w:rsidR="003E4F69" w:rsidRPr="00EE1F33" w:rsidRDefault="003E4F69" w:rsidP="003E4F69">
      <w:pPr>
        <w:pStyle w:val="af2"/>
        <w:numPr>
          <w:ilvl w:val="1"/>
          <w:numId w:val="12"/>
        </w:numPr>
        <w:autoSpaceDE w:val="0"/>
        <w:autoSpaceDN w:val="0"/>
        <w:adjustRightInd w:val="0"/>
        <w:spacing w:after="0" w:line="20" w:lineRule="atLeast"/>
        <w:ind w:left="0" w:firstLine="0"/>
        <w:jc w:val="center"/>
        <w:rPr>
          <w:rFonts w:ascii="Times New Roman" w:hAnsi="Times New Roman"/>
          <w:sz w:val="28"/>
          <w:szCs w:val="28"/>
        </w:rPr>
      </w:pPr>
      <w:r w:rsidRPr="00EE1F33">
        <w:rPr>
          <w:rFonts w:ascii="Times New Roman" w:hAnsi="Times New Roman"/>
          <w:sz w:val="28"/>
          <w:szCs w:val="28"/>
        </w:rPr>
        <w:t>Мероприятия подпрограммы</w:t>
      </w:r>
    </w:p>
    <w:p w:rsidR="003E4F69" w:rsidRPr="00EE1F33" w:rsidRDefault="003E4F69" w:rsidP="003E4F69">
      <w:pPr>
        <w:autoSpaceDE w:val="0"/>
        <w:autoSpaceDN w:val="0"/>
        <w:adjustRightInd w:val="0"/>
        <w:spacing w:line="20" w:lineRule="atLeast"/>
        <w:ind w:firstLine="709"/>
        <w:jc w:val="both"/>
        <w:rPr>
          <w:rFonts w:ascii="Times New Roman" w:hAnsi="Times New Roman"/>
          <w:sz w:val="28"/>
          <w:szCs w:val="28"/>
        </w:rPr>
      </w:pPr>
    </w:p>
    <w:p w:rsidR="005410EC" w:rsidRDefault="005410EC" w:rsidP="003E4F69">
      <w:pPr>
        <w:autoSpaceDE w:val="0"/>
        <w:autoSpaceDN w:val="0"/>
        <w:adjustRightInd w:val="0"/>
        <w:spacing w:line="20" w:lineRule="atLeast"/>
        <w:ind w:firstLine="709"/>
        <w:jc w:val="both"/>
        <w:rPr>
          <w:rFonts w:ascii="Times New Roman" w:hAnsi="Times New Roman"/>
          <w:sz w:val="28"/>
          <w:szCs w:val="28"/>
        </w:rPr>
      </w:pPr>
      <w:r w:rsidRPr="00EE1F33">
        <w:rPr>
          <w:rFonts w:ascii="Times New Roman" w:hAnsi="Times New Roman"/>
          <w:sz w:val="28"/>
          <w:szCs w:val="28"/>
        </w:rPr>
        <w:t>Финансирование мероприятий подпрограммы осуществляется в виде субсидий, грантов в форме субсидий юридическим лицам, индивидуальным предпринимателям, физическим лицам.</w:t>
      </w:r>
    </w:p>
    <w:p w:rsidR="003E4F69" w:rsidRPr="00C71C3D" w:rsidRDefault="003E4F69" w:rsidP="003E4F69">
      <w:pPr>
        <w:autoSpaceDE w:val="0"/>
        <w:autoSpaceDN w:val="0"/>
        <w:adjustRightInd w:val="0"/>
        <w:spacing w:line="20" w:lineRule="atLeast"/>
        <w:ind w:firstLine="709"/>
        <w:jc w:val="both"/>
        <w:rPr>
          <w:rFonts w:ascii="Times New Roman" w:hAnsi="Times New Roman"/>
          <w:sz w:val="28"/>
          <w:szCs w:val="28"/>
        </w:rPr>
      </w:pPr>
      <w:r w:rsidRPr="00C71C3D">
        <w:rPr>
          <w:rFonts w:ascii="Times New Roman" w:hAnsi="Times New Roman"/>
          <w:sz w:val="28"/>
          <w:szCs w:val="28"/>
        </w:rPr>
        <w:t>Главным распорядителем бюджетных средств, выделенных из местного бюджета на реализацию мероприятий подпрограммы, является Администрация ЗАТО г. Железногорск.</w:t>
      </w:r>
    </w:p>
    <w:p w:rsidR="003E4F69" w:rsidRPr="00EE1F33" w:rsidRDefault="003E4F69" w:rsidP="003E4F69">
      <w:pPr>
        <w:autoSpaceDE w:val="0"/>
        <w:autoSpaceDN w:val="0"/>
        <w:adjustRightInd w:val="0"/>
        <w:spacing w:line="20" w:lineRule="atLeast"/>
        <w:ind w:firstLine="709"/>
        <w:jc w:val="both"/>
        <w:rPr>
          <w:rFonts w:ascii="Times New Roman" w:hAnsi="Times New Roman"/>
          <w:sz w:val="28"/>
          <w:szCs w:val="28"/>
        </w:rPr>
      </w:pPr>
      <w:r w:rsidRPr="00EE1F33">
        <w:rPr>
          <w:rFonts w:ascii="Times New Roman" w:hAnsi="Times New Roman"/>
          <w:sz w:val="28"/>
          <w:szCs w:val="28"/>
        </w:rPr>
        <w:t>Финансовая поддержка предоставляется в пределах средств, предусмотренных на эти цели в бюджете ЗАТО Железногорск на соответствующий финансовый год и межбюджетных трансфертов из краевого бюджета.</w:t>
      </w:r>
    </w:p>
    <w:p w:rsidR="00356793" w:rsidRPr="00EE1F33" w:rsidRDefault="00356793" w:rsidP="003E4F69">
      <w:pPr>
        <w:autoSpaceDE w:val="0"/>
        <w:autoSpaceDN w:val="0"/>
        <w:adjustRightInd w:val="0"/>
        <w:spacing w:line="20" w:lineRule="atLeast"/>
        <w:ind w:firstLine="709"/>
        <w:jc w:val="both"/>
        <w:rPr>
          <w:rFonts w:ascii="Times New Roman" w:hAnsi="Times New Roman"/>
          <w:sz w:val="28"/>
          <w:szCs w:val="28"/>
        </w:rPr>
      </w:pPr>
      <w:r w:rsidRPr="00EE1F33">
        <w:rPr>
          <w:rFonts w:ascii="Times New Roman" w:hAnsi="Times New Roman"/>
          <w:sz w:val="28"/>
          <w:szCs w:val="28"/>
        </w:rPr>
        <w:t>Предоставление средств местного и краевого бюджета получателям финансовой поддержки в виде субсидий, грантов в форме субсидий осуществляется в соответствии с порядками предоставления субсидий, грантов в форме субсидий на возмещение части затрат (финансовое обеспечение затрат) субъектов малого и среднего предпринимательства, утвержденными постановлением Администрации ЗАТО г. Железногорск.</w:t>
      </w:r>
    </w:p>
    <w:p w:rsidR="003E4F69" w:rsidRDefault="003E4F69" w:rsidP="003E4F69">
      <w:pPr>
        <w:autoSpaceDE w:val="0"/>
        <w:autoSpaceDN w:val="0"/>
        <w:adjustRightInd w:val="0"/>
        <w:spacing w:line="20" w:lineRule="atLeast"/>
        <w:ind w:firstLine="709"/>
        <w:jc w:val="both"/>
        <w:rPr>
          <w:rFonts w:ascii="Times New Roman" w:hAnsi="Times New Roman"/>
          <w:sz w:val="28"/>
          <w:szCs w:val="28"/>
        </w:rPr>
      </w:pPr>
      <w:r w:rsidRPr="00EE1F33">
        <w:rPr>
          <w:rFonts w:ascii="Times New Roman" w:hAnsi="Times New Roman"/>
          <w:sz w:val="28"/>
          <w:szCs w:val="28"/>
        </w:rPr>
        <w:t>Перечень мероприятий подпрограммы приведен в приложении № 2 к настоящей подпрог</w:t>
      </w:r>
      <w:r w:rsidRPr="00DB2469">
        <w:rPr>
          <w:rFonts w:ascii="Times New Roman" w:hAnsi="Times New Roman"/>
          <w:sz w:val="28"/>
          <w:szCs w:val="28"/>
        </w:rPr>
        <w:t>рамме.</w:t>
      </w:r>
    </w:p>
    <w:p w:rsidR="003E4F69" w:rsidRDefault="003E4F69" w:rsidP="003E4F69">
      <w:pPr>
        <w:autoSpaceDE w:val="0"/>
        <w:autoSpaceDN w:val="0"/>
        <w:adjustRightInd w:val="0"/>
        <w:spacing w:line="20" w:lineRule="atLeast"/>
        <w:ind w:firstLine="709"/>
        <w:jc w:val="both"/>
        <w:rPr>
          <w:rFonts w:ascii="Times New Roman" w:hAnsi="Times New Roman"/>
          <w:sz w:val="28"/>
          <w:szCs w:val="28"/>
        </w:rPr>
        <w:sectPr w:rsidR="003E4F69" w:rsidSect="00B70FAD">
          <w:pgSz w:w="11907" w:h="16840" w:code="9"/>
          <w:pgMar w:top="1134" w:right="567" w:bottom="1134" w:left="1418" w:header="720" w:footer="720" w:gutter="0"/>
          <w:cols w:space="720"/>
          <w:docGrid w:linePitch="218"/>
        </w:sectPr>
      </w:pPr>
    </w:p>
    <w:p w:rsidR="003E4F69" w:rsidRDefault="003E4F69" w:rsidP="003E4F69">
      <w:pPr>
        <w:autoSpaceDE w:val="0"/>
        <w:autoSpaceDN w:val="0"/>
        <w:adjustRightInd w:val="0"/>
        <w:spacing w:line="20" w:lineRule="atLeast"/>
        <w:ind w:left="9360" w:hanging="4"/>
        <w:jc w:val="both"/>
        <w:rPr>
          <w:rFonts w:ascii="Times New Roman" w:hAnsi="Times New Roman"/>
          <w:color w:val="000000"/>
          <w:sz w:val="24"/>
          <w:szCs w:val="24"/>
        </w:rPr>
      </w:pPr>
      <w:r w:rsidRPr="003E4F69">
        <w:rPr>
          <w:rFonts w:ascii="Times New Roman" w:hAnsi="Times New Roman"/>
          <w:color w:val="000000"/>
          <w:sz w:val="24"/>
          <w:szCs w:val="24"/>
        </w:rPr>
        <w:t>Приложение № 1</w:t>
      </w:r>
    </w:p>
    <w:p w:rsidR="003E4F69" w:rsidRDefault="003E4F69" w:rsidP="003E4F69">
      <w:pPr>
        <w:autoSpaceDE w:val="0"/>
        <w:autoSpaceDN w:val="0"/>
        <w:adjustRightInd w:val="0"/>
        <w:spacing w:line="20" w:lineRule="atLeast"/>
        <w:ind w:left="9360" w:hanging="4"/>
        <w:jc w:val="both"/>
        <w:rPr>
          <w:rFonts w:ascii="Times New Roman" w:hAnsi="Times New Roman"/>
          <w:sz w:val="28"/>
          <w:szCs w:val="28"/>
        </w:rPr>
      </w:pPr>
      <w:r w:rsidRPr="003E4F69">
        <w:rPr>
          <w:rFonts w:ascii="Times New Roman" w:hAnsi="Times New Roman"/>
          <w:color w:val="000000"/>
          <w:sz w:val="24"/>
          <w:szCs w:val="24"/>
        </w:rPr>
        <w:t>к подпрограмме "Оказание финансовой поддержки субъектам малого и (или) среднего предпринимательства, осуществляющим приоритетные виды деятельности"</w:t>
      </w:r>
    </w:p>
    <w:p w:rsidR="003E4F69" w:rsidRDefault="003E4F69" w:rsidP="003E4F69">
      <w:pPr>
        <w:autoSpaceDE w:val="0"/>
        <w:autoSpaceDN w:val="0"/>
        <w:adjustRightInd w:val="0"/>
        <w:spacing w:line="20" w:lineRule="atLeast"/>
        <w:jc w:val="both"/>
        <w:rPr>
          <w:rFonts w:ascii="Times New Roman" w:hAnsi="Times New Roman"/>
          <w:sz w:val="24"/>
          <w:szCs w:val="28"/>
        </w:rPr>
      </w:pPr>
    </w:p>
    <w:p w:rsidR="0068223A" w:rsidRDefault="0068223A" w:rsidP="003E4F69">
      <w:pPr>
        <w:autoSpaceDE w:val="0"/>
        <w:autoSpaceDN w:val="0"/>
        <w:adjustRightInd w:val="0"/>
        <w:spacing w:line="20" w:lineRule="atLeast"/>
        <w:jc w:val="both"/>
        <w:rPr>
          <w:rFonts w:ascii="Times New Roman" w:hAnsi="Times New Roman"/>
          <w:sz w:val="24"/>
          <w:szCs w:val="28"/>
        </w:rPr>
      </w:pPr>
    </w:p>
    <w:p w:rsidR="0068223A" w:rsidRDefault="0068223A" w:rsidP="0068223A">
      <w:pPr>
        <w:autoSpaceDE w:val="0"/>
        <w:autoSpaceDN w:val="0"/>
        <w:adjustRightInd w:val="0"/>
        <w:spacing w:line="20" w:lineRule="atLeast"/>
        <w:jc w:val="center"/>
        <w:rPr>
          <w:rFonts w:ascii="Times New Roman" w:hAnsi="Times New Roman"/>
          <w:color w:val="000000"/>
          <w:sz w:val="24"/>
          <w:szCs w:val="24"/>
        </w:rPr>
      </w:pPr>
      <w:r w:rsidRPr="003E4F69">
        <w:rPr>
          <w:rFonts w:ascii="Times New Roman" w:hAnsi="Times New Roman"/>
          <w:color w:val="000000"/>
          <w:sz w:val="24"/>
          <w:szCs w:val="24"/>
        </w:rPr>
        <w:t>Перечень и значения показателей результативности подпрограммы</w:t>
      </w:r>
    </w:p>
    <w:p w:rsidR="0068223A" w:rsidRPr="0055364B" w:rsidRDefault="0068223A" w:rsidP="0068223A">
      <w:pPr>
        <w:autoSpaceDE w:val="0"/>
        <w:autoSpaceDN w:val="0"/>
        <w:adjustRightInd w:val="0"/>
        <w:spacing w:line="20" w:lineRule="atLeast"/>
        <w:rPr>
          <w:rFonts w:ascii="Times New Roman" w:hAnsi="Times New Roman"/>
          <w:color w:val="000000"/>
          <w:sz w:val="20"/>
        </w:rPr>
      </w:pPr>
    </w:p>
    <w:tbl>
      <w:tblPr>
        <w:tblW w:w="14538" w:type="dxa"/>
        <w:jc w:val="center"/>
        <w:tblLook w:val="04A0"/>
      </w:tblPr>
      <w:tblGrid>
        <w:gridCol w:w="720"/>
        <w:gridCol w:w="3871"/>
        <w:gridCol w:w="1353"/>
        <w:gridCol w:w="1630"/>
        <w:gridCol w:w="1392"/>
        <w:gridCol w:w="1393"/>
        <w:gridCol w:w="1393"/>
        <w:gridCol w:w="1393"/>
        <w:gridCol w:w="1393"/>
      </w:tblGrid>
      <w:tr w:rsidR="0068223A" w:rsidRPr="00EE1F33" w:rsidTr="00EE2244">
        <w:trPr>
          <w:trHeight w:val="60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3A" w:rsidRPr="00EE1F33" w:rsidRDefault="0068223A" w:rsidP="00EE2244">
            <w:pPr>
              <w:jc w:val="center"/>
              <w:rPr>
                <w:rFonts w:ascii="Times New Roman" w:hAnsi="Times New Roman"/>
                <w:color w:val="000000"/>
                <w:sz w:val="22"/>
                <w:szCs w:val="22"/>
              </w:rPr>
            </w:pPr>
            <w:r w:rsidRPr="00EE1F33">
              <w:rPr>
                <w:rFonts w:ascii="Times New Roman" w:hAnsi="Times New Roman"/>
                <w:color w:val="000000"/>
                <w:sz w:val="22"/>
                <w:szCs w:val="22"/>
              </w:rPr>
              <w:t>№</w:t>
            </w:r>
            <w:r w:rsidRPr="00EE1F33">
              <w:rPr>
                <w:rFonts w:ascii="Times New Roman" w:hAnsi="Times New Roman"/>
                <w:color w:val="000000"/>
                <w:sz w:val="22"/>
                <w:szCs w:val="22"/>
              </w:rPr>
              <w:br/>
              <w:t>п/п</w:t>
            </w:r>
          </w:p>
        </w:tc>
        <w:tc>
          <w:tcPr>
            <w:tcW w:w="3871" w:type="dxa"/>
            <w:tcBorders>
              <w:top w:val="single" w:sz="4" w:space="0" w:color="auto"/>
              <w:left w:val="nil"/>
              <w:bottom w:val="single" w:sz="4" w:space="0" w:color="auto"/>
              <w:right w:val="single" w:sz="4" w:space="0" w:color="auto"/>
            </w:tcBorders>
            <w:shd w:val="clear" w:color="auto" w:fill="auto"/>
            <w:vAlign w:val="center"/>
            <w:hideMark/>
          </w:tcPr>
          <w:p w:rsidR="0068223A" w:rsidRPr="00EE1F33" w:rsidRDefault="0068223A" w:rsidP="00EE2244">
            <w:pPr>
              <w:jc w:val="center"/>
              <w:rPr>
                <w:rFonts w:ascii="Times New Roman" w:hAnsi="Times New Roman"/>
                <w:color w:val="000000"/>
                <w:sz w:val="22"/>
                <w:szCs w:val="22"/>
              </w:rPr>
            </w:pPr>
            <w:r w:rsidRPr="00EE1F33">
              <w:rPr>
                <w:rFonts w:ascii="Times New Roman" w:hAnsi="Times New Roman"/>
                <w:color w:val="000000"/>
                <w:sz w:val="22"/>
                <w:szCs w:val="22"/>
              </w:rPr>
              <w:t>Цель, показатели результативности</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68223A" w:rsidRPr="00EE1F33" w:rsidRDefault="0068223A" w:rsidP="00EE2244">
            <w:pPr>
              <w:jc w:val="center"/>
              <w:rPr>
                <w:rFonts w:ascii="Times New Roman" w:hAnsi="Times New Roman"/>
                <w:color w:val="000000"/>
                <w:sz w:val="22"/>
                <w:szCs w:val="22"/>
              </w:rPr>
            </w:pPr>
            <w:r w:rsidRPr="00EE1F33">
              <w:rPr>
                <w:rFonts w:ascii="Times New Roman" w:hAnsi="Times New Roman"/>
                <w:color w:val="000000"/>
                <w:sz w:val="22"/>
                <w:szCs w:val="22"/>
              </w:rPr>
              <w:t>Единица измерения</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68223A" w:rsidRPr="00EE1F33" w:rsidRDefault="0068223A" w:rsidP="00EE2244">
            <w:pPr>
              <w:jc w:val="center"/>
              <w:rPr>
                <w:rFonts w:ascii="Times New Roman" w:hAnsi="Times New Roman"/>
                <w:color w:val="000000"/>
                <w:sz w:val="22"/>
                <w:szCs w:val="22"/>
              </w:rPr>
            </w:pPr>
            <w:r w:rsidRPr="00EE1F33">
              <w:rPr>
                <w:rFonts w:ascii="Times New Roman" w:hAnsi="Times New Roman"/>
                <w:color w:val="000000"/>
                <w:sz w:val="22"/>
                <w:szCs w:val="22"/>
              </w:rPr>
              <w:t>Источник информации</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Pr>
                <w:rFonts w:ascii="Times New Roman" w:hAnsi="Times New Roman"/>
                <w:color w:val="000000"/>
                <w:sz w:val="22"/>
                <w:szCs w:val="22"/>
              </w:rPr>
              <w:t>2024 год</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Pr>
                <w:rFonts w:ascii="Times New Roman" w:hAnsi="Times New Roman"/>
                <w:color w:val="000000"/>
                <w:sz w:val="22"/>
                <w:szCs w:val="22"/>
              </w:rPr>
              <w:t>2025 год</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Pr>
                <w:rFonts w:ascii="Times New Roman" w:hAnsi="Times New Roman"/>
                <w:color w:val="000000"/>
                <w:sz w:val="22"/>
                <w:szCs w:val="22"/>
              </w:rPr>
              <w:t>2026 год</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Pr>
                <w:rFonts w:ascii="Times New Roman" w:hAnsi="Times New Roman"/>
                <w:color w:val="000000"/>
                <w:sz w:val="22"/>
                <w:szCs w:val="22"/>
              </w:rPr>
              <w:t>2027 год</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Pr>
                <w:rFonts w:ascii="Times New Roman" w:hAnsi="Times New Roman"/>
                <w:color w:val="000000"/>
                <w:sz w:val="22"/>
                <w:szCs w:val="22"/>
              </w:rPr>
              <w:t>2028 год</w:t>
            </w:r>
          </w:p>
        </w:tc>
      </w:tr>
      <w:tr w:rsidR="0068223A" w:rsidRPr="00EE1F33" w:rsidTr="00EE2244">
        <w:trPr>
          <w:trHeight w:val="645"/>
          <w:jc w:val="center"/>
        </w:trPr>
        <w:tc>
          <w:tcPr>
            <w:tcW w:w="14538" w:type="dxa"/>
            <w:gridSpan w:val="9"/>
            <w:tcBorders>
              <w:top w:val="single" w:sz="4" w:space="0" w:color="auto"/>
              <w:left w:val="single" w:sz="4" w:space="0" w:color="auto"/>
              <w:bottom w:val="single" w:sz="4" w:space="0" w:color="auto"/>
              <w:right w:val="single" w:sz="4" w:space="0" w:color="000000"/>
            </w:tcBorders>
            <w:shd w:val="clear" w:color="auto" w:fill="auto"/>
            <w:hideMark/>
          </w:tcPr>
          <w:p w:rsidR="0068223A" w:rsidRPr="00EE1F33" w:rsidRDefault="0068223A" w:rsidP="00EE2244">
            <w:pPr>
              <w:jc w:val="center"/>
              <w:rPr>
                <w:rFonts w:ascii="Times New Roman" w:hAnsi="Times New Roman"/>
                <w:color w:val="000000"/>
                <w:sz w:val="22"/>
                <w:szCs w:val="22"/>
              </w:rPr>
            </w:pPr>
            <w:r w:rsidRPr="00EE1F33">
              <w:rPr>
                <w:rFonts w:ascii="Times New Roman" w:hAnsi="Times New Roman"/>
                <w:color w:val="000000"/>
                <w:sz w:val="22"/>
                <w:szCs w:val="22"/>
              </w:rPr>
              <w:t>Цель подпрограммы: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tc>
      </w:tr>
      <w:tr w:rsidR="00160358" w:rsidRPr="00EE1F33" w:rsidTr="00EE2244">
        <w:trPr>
          <w:trHeight w:val="1922"/>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sidRPr="00EE1F33">
              <w:rPr>
                <w:rFonts w:ascii="Times New Roman" w:hAnsi="Times New Roman"/>
                <w:color w:val="000000"/>
                <w:sz w:val="22"/>
                <w:szCs w:val="22"/>
              </w:rPr>
              <w:t>1</w:t>
            </w:r>
          </w:p>
        </w:tc>
        <w:tc>
          <w:tcPr>
            <w:tcW w:w="3871"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both"/>
              <w:rPr>
                <w:rFonts w:ascii="Times New Roman" w:hAnsi="Times New Roman"/>
                <w:sz w:val="22"/>
                <w:szCs w:val="22"/>
              </w:rPr>
            </w:pPr>
            <w:r w:rsidRPr="00EE1F33">
              <w:rPr>
                <w:rFonts w:ascii="Times New Roman" w:hAnsi="Times New Roman"/>
                <w:sz w:val="22"/>
                <w:szCs w:val="22"/>
              </w:rPr>
              <w:t>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финансовую поддержку (по годам)</w:t>
            </w:r>
          </w:p>
        </w:tc>
        <w:tc>
          <w:tcPr>
            <w:tcW w:w="135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sidRPr="00EE1F33">
              <w:rPr>
                <w:rFonts w:ascii="Times New Roman" w:hAnsi="Times New Roman"/>
                <w:color w:val="000000"/>
                <w:sz w:val="22"/>
                <w:szCs w:val="22"/>
              </w:rPr>
              <w:t>субъектов</w:t>
            </w:r>
          </w:p>
        </w:tc>
        <w:tc>
          <w:tcPr>
            <w:tcW w:w="1630"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0"/>
              </w:rPr>
            </w:pPr>
            <w:r w:rsidRPr="00EE1F33">
              <w:rPr>
                <w:rFonts w:ascii="Times New Roman" w:hAnsi="Times New Roman"/>
                <w:color w:val="000000"/>
                <w:sz w:val="20"/>
              </w:rPr>
              <w:t>Отчетные данные</w:t>
            </w:r>
          </w:p>
        </w:tc>
        <w:tc>
          <w:tcPr>
            <w:tcW w:w="1392" w:type="dxa"/>
            <w:tcBorders>
              <w:top w:val="nil"/>
              <w:left w:val="nil"/>
              <w:bottom w:val="single" w:sz="4" w:space="0" w:color="auto"/>
              <w:right w:val="single" w:sz="4" w:space="0" w:color="auto"/>
            </w:tcBorders>
            <w:shd w:val="clear" w:color="auto" w:fill="auto"/>
            <w:vAlign w:val="center"/>
            <w:hideMark/>
          </w:tcPr>
          <w:p w:rsidR="00160358" w:rsidRPr="004D6F62" w:rsidRDefault="00160358" w:rsidP="00C1462E">
            <w:pPr>
              <w:jc w:val="center"/>
              <w:rPr>
                <w:rFonts w:ascii="Times New Roman" w:hAnsi="Times New Roman"/>
                <w:strike/>
                <w:sz w:val="22"/>
                <w:szCs w:val="22"/>
              </w:rPr>
            </w:pPr>
            <w:r w:rsidRPr="004D6F62">
              <w:rPr>
                <w:rFonts w:ascii="Times New Roman" w:hAnsi="Times New Roman"/>
                <w:sz w:val="22"/>
                <w:szCs w:val="22"/>
              </w:rPr>
              <w:t>14</w:t>
            </w:r>
          </w:p>
        </w:tc>
        <w:tc>
          <w:tcPr>
            <w:tcW w:w="1393" w:type="dxa"/>
            <w:tcBorders>
              <w:top w:val="nil"/>
              <w:left w:val="nil"/>
              <w:bottom w:val="single" w:sz="4" w:space="0" w:color="auto"/>
              <w:right w:val="single" w:sz="4" w:space="0" w:color="auto"/>
            </w:tcBorders>
            <w:shd w:val="clear" w:color="auto" w:fill="auto"/>
            <w:vAlign w:val="center"/>
            <w:hideMark/>
          </w:tcPr>
          <w:p w:rsidR="00160358" w:rsidRPr="00ED3896" w:rsidRDefault="00160358" w:rsidP="00C1462E">
            <w:pPr>
              <w:jc w:val="center"/>
              <w:rPr>
                <w:rFonts w:ascii="Times New Roman" w:hAnsi="Times New Roman"/>
                <w:strike/>
                <w:sz w:val="22"/>
                <w:szCs w:val="22"/>
              </w:rPr>
            </w:pPr>
            <w:r w:rsidRPr="00ED3896">
              <w:rPr>
                <w:rFonts w:ascii="Times New Roman" w:hAnsi="Times New Roman"/>
                <w:sz w:val="22"/>
                <w:szCs w:val="22"/>
              </w:rPr>
              <w:t>9</w:t>
            </w:r>
          </w:p>
        </w:tc>
        <w:tc>
          <w:tcPr>
            <w:tcW w:w="139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C1462E">
            <w:pPr>
              <w:jc w:val="center"/>
              <w:rPr>
                <w:rFonts w:ascii="Times New Roman" w:hAnsi="Times New Roman"/>
                <w:sz w:val="22"/>
                <w:szCs w:val="22"/>
              </w:rPr>
            </w:pPr>
            <w:r w:rsidRPr="00EE1F33">
              <w:rPr>
                <w:rFonts w:ascii="Times New Roman" w:hAnsi="Times New Roman"/>
                <w:sz w:val="22"/>
                <w:szCs w:val="22"/>
              </w:rPr>
              <w:t>5</w:t>
            </w:r>
          </w:p>
        </w:tc>
        <w:tc>
          <w:tcPr>
            <w:tcW w:w="139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C1462E">
            <w:pPr>
              <w:jc w:val="center"/>
              <w:rPr>
                <w:rFonts w:ascii="Times New Roman" w:hAnsi="Times New Roman"/>
                <w:sz w:val="22"/>
                <w:szCs w:val="22"/>
              </w:rPr>
            </w:pPr>
            <w:r w:rsidRPr="00EE1F33">
              <w:rPr>
                <w:rFonts w:ascii="Times New Roman" w:hAnsi="Times New Roman"/>
                <w:sz w:val="22"/>
                <w:szCs w:val="22"/>
              </w:rPr>
              <w:t>5</w:t>
            </w:r>
          </w:p>
        </w:tc>
        <w:tc>
          <w:tcPr>
            <w:tcW w:w="1393" w:type="dxa"/>
            <w:tcBorders>
              <w:top w:val="nil"/>
              <w:left w:val="nil"/>
              <w:bottom w:val="single" w:sz="4" w:space="0" w:color="auto"/>
              <w:right w:val="single" w:sz="4" w:space="0" w:color="auto"/>
            </w:tcBorders>
            <w:shd w:val="clear" w:color="auto" w:fill="auto"/>
            <w:vAlign w:val="center"/>
            <w:hideMark/>
          </w:tcPr>
          <w:p w:rsidR="00160358" w:rsidRPr="00362405" w:rsidRDefault="00160358" w:rsidP="00EE2244">
            <w:pPr>
              <w:jc w:val="center"/>
              <w:rPr>
                <w:rFonts w:ascii="Times New Roman" w:hAnsi="Times New Roman"/>
                <w:sz w:val="22"/>
                <w:szCs w:val="22"/>
              </w:rPr>
            </w:pPr>
            <w:r w:rsidRPr="00362405">
              <w:rPr>
                <w:rFonts w:ascii="Times New Roman" w:hAnsi="Times New Roman"/>
                <w:sz w:val="22"/>
                <w:szCs w:val="22"/>
              </w:rPr>
              <w:t>5</w:t>
            </w:r>
          </w:p>
        </w:tc>
      </w:tr>
      <w:tr w:rsidR="00160358" w:rsidRPr="00EE1F33" w:rsidTr="00EE2244">
        <w:trPr>
          <w:trHeight w:val="2168"/>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sidRPr="00EE1F33">
              <w:rPr>
                <w:rFonts w:ascii="Times New Roman" w:hAnsi="Times New Roman"/>
                <w:color w:val="000000"/>
                <w:sz w:val="22"/>
                <w:szCs w:val="22"/>
              </w:rPr>
              <w:t>2</w:t>
            </w:r>
          </w:p>
        </w:tc>
        <w:tc>
          <w:tcPr>
            <w:tcW w:w="3871" w:type="dxa"/>
            <w:tcBorders>
              <w:top w:val="nil"/>
              <w:left w:val="nil"/>
              <w:bottom w:val="single" w:sz="4" w:space="0" w:color="auto"/>
              <w:right w:val="single" w:sz="4" w:space="0" w:color="auto"/>
            </w:tcBorders>
            <w:shd w:val="clear" w:color="auto" w:fill="auto"/>
            <w:hideMark/>
          </w:tcPr>
          <w:p w:rsidR="00160358" w:rsidRPr="00EE1F33" w:rsidRDefault="00160358" w:rsidP="00EE2244">
            <w:pPr>
              <w:jc w:val="both"/>
              <w:rPr>
                <w:rFonts w:ascii="Times New Roman" w:hAnsi="Times New Roman"/>
                <w:color w:val="000000"/>
                <w:sz w:val="22"/>
                <w:szCs w:val="22"/>
              </w:rPr>
            </w:pPr>
            <w:r w:rsidRPr="00EE1F33">
              <w:rPr>
                <w:rFonts w:ascii="Times New Roman" w:hAnsi="Times New Roman"/>
                <w:color w:val="000000"/>
                <w:sz w:val="22"/>
                <w:szCs w:val="22"/>
              </w:rPr>
              <w:t>Количество созданных рабочих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tc>
        <w:tc>
          <w:tcPr>
            <w:tcW w:w="135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sidRPr="00EE1F33">
              <w:rPr>
                <w:rFonts w:ascii="Times New Roman" w:hAnsi="Times New Roman"/>
                <w:color w:val="000000"/>
                <w:sz w:val="22"/>
                <w:szCs w:val="22"/>
              </w:rPr>
              <w:t>единиц</w:t>
            </w:r>
          </w:p>
        </w:tc>
        <w:tc>
          <w:tcPr>
            <w:tcW w:w="1630"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0"/>
              </w:rPr>
            </w:pPr>
            <w:r w:rsidRPr="00EE1F33">
              <w:rPr>
                <w:rFonts w:ascii="Times New Roman" w:hAnsi="Times New Roman"/>
                <w:color w:val="000000"/>
                <w:sz w:val="20"/>
              </w:rPr>
              <w:t>Отчетные данные</w:t>
            </w:r>
          </w:p>
        </w:tc>
        <w:tc>
          <w:tcPr>
            <w:tcW w:w="1392" w:type="dxa"/>
            <w:tcBorders>
              <w:top w:val="nil"/>
              <w:left w:val="nil"/>
              <w:bottom w:val="single" w:sz="4" w:space="0" w:color="auto"/>
              <w:right w:val="single" w:sz="4" w:space="0" w:color="auto"/>
            </w:tcBorders>
            <w:shd w:val="clear" w:color="auto" w:fill="auto"/>
            <w:vAlign w:val="center"/>
            <w:hideMark/>
          </w:tcPr>
          <w:p w:rsidR="00160358" w:rsidRPr="00452D61" w:rsidRDefault="00160358" w:rsidP="00C1462E">
            <w:pPr>
              <w:jc w:val="center"/>
              <w:rPr>
                <w:rFonts w:ascii="Times New Roman" w:hAnsi="Times New Roman"/>
                <w:strike/>
                <w:sz w:val="22"/>
                <w:szCs w:val="22"/>
              </w:rPr>
            </w:pPr>
            <w:r w:rsidRPr="00452D61">
              <w:rPr>
                <w:rFonts w:ascii="Times New Roman" w:hAnsi="Times New Roman"/>
                <w:sz w:val="22"/>
                <w:szCs w:val="22"/>
              </w:rPr>
              <w:t>56</w:t>
            </w:r>
          </w:p>
        </w:tc>
        <w:tc>
          <w:tcPr>
            <w:tcW w:w="1393" w:type="dxa"/>
            <w:tcBorders>
              <w:top w:val="nil"/>
              <w:left w:val="nil"/>
              <w:bottom w:val="single" w:sz="4" w:space="0" w:color="auto"/>
              <w:right w:val="single" w:sz="4" w:space="0" w:color="auto"/>
            </w:tcBorders>
            <w:shd w:val="clear" w:color="auto" w:fill="auto"/>
            <w:vAlign w:val="center"/>
            <w:hideMark/>
          </w:tcPr>
          <w:p w:rsidR="00160358" w:rsidRPr="00ED3896" w:rsidRDefault="00160358" w:rsidP="00C1462E">
            <w:pPr>
              <w:jc w:val="center"/>
              <w:rPr>
                <w:rFonts w:ascii="Times New Roman" w:hAnsi="Times New Roman"/>
                <w:sz w:val="22"/>
                <w:szCs w:val="22"/>
              </w:rPr>
            </w:pPr>
            <w:r w:rsidRPr="00ED3896">
              <w:rPr>
                <w:rFonts w:ascii="Times New Roman" w:hAnsi="Times New Roman"/>
                <w:sz w:val="22"/>
                <w:szCs w:val="22"/>
              </w:rPr>
              <w:t>5</w:t>
            </w:r>
          </w:p>
        </w:tc>
        <w:tc>
          <w:tcPr>
            <w:tcW w:w="139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C1462E">
            <w:pPr>
              <w:jc w:val="center"/>
              <w:rPr>
                <w:rFonts w:ascii="Times New Roman" w:hAnsi="Times New Roman"/>
                <w:sz w:val="22"/>
                <w:szCs w:val="22"/>
              </w:rPr>
            </w:pPr>
            <w:r w:rsidRPr="00EE1F33">
              <w:rPr>
                <w:rFonts w:ascii="Times New Roman" w:hAnsi="Times New Roman"/>
                <w:sz w:val="22"/>
                <w:szCs w:val="22"/>
              </w:rPr>
              <w:t>2</w:t>
            </w:r>
          </w:p>
        </w:tc>
        <w:tc>
          <w:tcPr>
            <w:tcW w:w="139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C1462E">
            <w:pPr>
              <w:jc w:val="center"/>
              <w:rPr>
                <w:rFonts w:ascii="Times New Roman" w:hAnsi="Times New Roman"/>
                <w:sz w:val="22"/>
                <w:szCs w:val="22"/>
              </w:rPr>
            </w:pPr>
            <w:r w:rsidRPr="00EE1F33">
              <w:rPr>
                <w:rFonts w:ascii="Times New Roman" w:hAnsi="Times New Roman"/>
                <w:sz w:val="22"/>
                <w:szCs w:val="22"/>
              </w:rPr>
              <w:t>2</w:t>
            </w:r>
          </w:p>
        </w:tc>
        <w:tc>
          <w:tcPr>
            <w:tcW w:w="1393" w:type="dxa"/>
            <w:tcBorders>
              <w:top w:val="nil"/>
              <w:left w:val="nil"/>
              <w:bottom w:val="single" w:sz="4" w:space="0" w:color="auto"/>
              <w:right w:val="single" w:sz="4" w:space="0" w:color="auto"/>
            </w:tcBorders>
            <w:shd w:val="clear" w:color="auto" w:fill="auto"/>
            <w:vAlign w:val="center"/>
            <w:hideMark/>
          </w:tcPr>
          <w:p w:rsidR="00160358" w:rsidRPr="00362405" w:rsidRDefault="00160358" w:rsidP="00EE2244">
            <w:pPr>
              <w:jc w:val="center"/>
              <w:rPr>
                <w:rFonts w:ascii="Times New Roman" w:hAnsi="Times New Roman"/>
                <w:sz w:val="22"/>
                <w:szCs w:val="22"/>
              </w:rPr>
            </w:pPr>
            <w:r w:rsidRPr="00362405">
              <w:rPr>
                <w:rFonts w:ascii="Times New Roman" w:hAnsi="Times New Roman"/>
                <w:sz w:val="22"/>
                <w:szCs w:val="22"/>
              </w:rPr>
              <w:t>2</w:t>
            </w:r>
          </w:p>
        </w:tc>
      </w:tr>
      <w:tr w:rsidR="00160358" w:rsidRPr="00EE1F33" w:rsidTr="00EE2244">
        <w:trPr>
          <w:trHeight w:val="376"/>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sidRPr="00EE1F33">
              <w:rPr>
                <w:rFonts w:ascii="Times New Roman" w:hAnsi="Times New Roman"/>
                <w:color w:val="000000"/>
                <w:sz w:val="22"/>
                <w:szCs w:val="22"/>
              </w:rPr>
              <w:t>3</w:t>
            </w:r>
          </w:p>
        </w:tc>
        <w:tc>
          <w:tcPr>
            <w:tcW w:w="3871"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both"/>
              <w:rPr>
                <w:rFonts w:ascii="Times New Roman" w:hAnsi="Times New Roman"/>
                <w:color w:val="000000"/>
                <w:sz w:val="22"/>
                <w:szCs w:val="22"/>
              </w:rPr>
            </w:pPr>
            <w:r w:rsidRPr="00EE1F33">
              <w:rPr>
                <w:rFonts w:ascii="Times New Roman" w:hAnsi="Times New Roman"/>
                <w:color w:val="000000"/>
                <w:sz w:val="22"/>
                <w:szCs w:val="22"/>
              </w:rPr>
              <w:t>Количество сохраненных рабочих мест в секторе малого и среднего предпринимательства при реализации подпрограммы (по годам)</w:t>
            </w:r>
          </w:p>
        </w:tc>
        <w:tc>
          <w:tcPr>
            <w:tcW w:w="135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sidRPr="00EE1F33">
              <w:rPr>
                <w:rFonts w:ascii="Times New Roman" w:hAnsi="Times New Roman"/>
                <w:color w:val="000000"/>
                <w:sz w:val="22"/>
                <w:szCs w:val="22"/>
              </w:rPr>
              <w:t>единиц</w:t>
            </w:r>
          </w:p>
        </w:tc>
        <w:tc>
          <w:tcPr>
            <w:tcW w:w="1630"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0"/>
              </w:rPr>
            </w:pPr>
            <w:r w:rsidRPr="00EE1F33">
              <w:rPr>
                <w:rFonts w:ascii="Times New Roman" w:hAnsi="Times New Roman"/>
                <w:color w:val="000000"/>
                <w:sz w:val="20"/>
              </w:rPr>
              <w:t>Отчетные данные</w:t>
            </w:r>
          </w:p>
        </w:tc>
        <w:tc>
          <w:tcPr>
            <w:tcW w:w="1392" w:type="dxa"/>
            <w:tcBorders>
              <w:top w:val="nil"/>
              <w:left w:val="nil"/>
              <w:bottom w:val="single" w:sz="4" w:space="0" w:color="auto"/>
              <w:right w:val="single" w:sz="4" w:space="0" w:color="auto"/>
            </w:tcBorders>
            <w:shd w:val="clear" w:color="auto" w:fill="auto"/>
            <w:vAlign w:val="center"/>
            <w:hideMark/>
          </w:tcPr>
          <w:p w:rsidR="00160358" w:rsidRPr="009E4627" w:rsidRDefault="00160358" w:rsidP="00C1462E">
            <w:pPr>
              <w:jc w:val="center"/>
              <w:rPr>
                <w:rFonts w:ascii="Times New Roman" w:hAnsi="Times New Roman"/>
                <w:strike/>
                <w:sz w:val="22"/>
                <w:szCs w:val="22"/>
              </w:rPr>
            </w:pPr>
            <w:r w:rsidRPr="009E4627">
              <w:rPr>
                <w:rFonts w:ascii="Times New Roman" w:hAnsi="Times New Roman"/>
                <w:sz w:val="22"/>
                <w:szCs w:val="22"/>
              </w:rPr>
              <w:t>256</w:t>
            </w:r>
          </w:p>
        </w:tc>
        <w:tc>
          <w:tcPr>
            <w:tcW w:w="1393" w:type="dxa"/>
            <w:tcBorders>
              <w:top w:val="nil"/>
              <w:left w:val="nil"/>
              <w:bottom w:val="single" w:sz="4" w:space="0" w:color="auto"/>
              <w:right w:val="single" w:sz="4" w:space="0" w:color="auto"/>
            </w:tcBorders>
            <w:shd w:val="clear" w:color="auto" w:fill="auto"/>
            <w:vAlign w:val="center"/>
            <w:hideMark/>
          </w:tcPr>
          <w:p w:rsidR="00160358" w:rsidRPr="00ED3896" w:rsidRDefault="00160358" w:rsidP="00C1462E">
            <w:pPr>
              <w:jc w:val="center"/>
              <w:rPr>
                <w:rFonts w:ascii="Times New Roman" w:hAnsi="Times New Roman"/>
                <w:sz w:val="22"/>
                <w:szCs w:val="22"/>
              </w:rPr>
            </w:pPr>
            <w:r w:rsidRPr="00ED3896">
              <w:rPr>
                <w:rFonts w:ascii="Times New Roman" w:hAnsi="Times New Roman"/>
                <w:sz w:val="22"/>
                <w:szCs w:val="22"/>
              </w:rPr>
              <w:t>1</w:t>
            </w:r>
            <w:r>
              <w:rPr>
                <w:rFonts w:ascii="Times New Roman" w:hAnsi="Times New Roman"/>
                <w:sz w:val="22"/>
                <w:szCs w:val="22"/>
              </w:rPr>
              <w:t>39</w:t>
            </w:r>
          </w:p>
        </w:tc>
        <w:tc>
          <w:tcPr>
            <w:tcW w:w="139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C1462E">
            <w:pPr>
              <w:jc w:val="center"/>
              <w:rPr>
                <w:rFonts w:ascii="Times New Roman" w:hAnsi="Times New Roman"/>
                <w:sz w:val="22"/>
                <w:szCs w:val="22"/>
              </w:rPr>
            </w:pPr>
            <w:r w:rsidRPr="00EE1F33">
              <w:rPr>
                <w:rFonts w:ascii="Times New Roman" w:hAnsi="Times New Roman"/>
                <w:sz w:val="22"/>
                <w:szCs w:val="22"/>
              </w:rPr>
              <w:t>25</w:t>
            </w:r>
          </w:p>
        </w:tc>
        <w:tc>
          <w:tcPr>
            <w:tcW w:w="139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C1462E">
            <w:pPr>
              <w:jc w:val="center"/>
              <w:rPr>
                <w:rFonts w:ascii="Times New Roman" w:hAnsi="Times New Roman"/>
                <w:sz w:val="22"/>
                <w:szCs w:val="22"/>
              </w:rPr>
            </w:pPr>
            <w:r w:rsidRPr="00EE1F33">
              <w:rPr>
                <w:rFonts w:ascii="Times New Roman" w:hAnsi="Times New Roman"/>
                <w:sz w:val="22"/>
                <w:szCs w:val="22"/>
              </w:rPr>
              <w:t>25</w:t>
            </w:r>
          </w:p>
        </w:tc>
        <w:tc>
          <w:tcPr>
            <w:tcW w:w="1393" w:type="dxa"/>
            <w:tcBorders>
              <w:top w:val="nil"/>
              <w:left w:val="nil"/>
              <w:bottom w:val="single" w:sz="4" w:space="0" w:color="auto"/>
              <w:right w:val="single" w:sz="4" w:space="0" w:color="auto"/>
            </w:tcBorders>
            <w:shd w:val="clear" w:color="auto" w:fill="auto"/>
            <w:vAlign w:val="center"/>
            <w:hideMark/>
          </w:tcPr>
          <w:p w:rsidR="00160358" w:rsidRPr="00362405" w:rsidRDefault="00160358" w:rsidP="00EE2244">
            <w:pPr>
              <w:jc w:val="center"/>
              <w:rPr>
                <w:rFonts w:ascii="Times New Roman" w:hAnsi="Times New Roman"/>
                <w:sz w:val="22"/>
                <w:szCs w:val="22"/>
              </w:rPr>
            </w:pPr>
            <w:r w:rsidRPr="00362405">
              <w:rPr>
                <w:rFonts w:ascii="Times New Roman" w:hAnsi="Times New Roman"/>
                <w:sz w:val="22"/>
                <w:szCs w:val="22"/>
              </w:rPr>
              <w:t>25</w:t>
            </w:r>
          </w:p>
        </w:tc>
      </w:tr>
      <w:tr w:rsidR="00160358" w:rsidRPr="00362405" w:rsidTr="00EE2244">
        <w:trPr>
          <w:trHeight w:val="517"/>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60358" w:rsidRPr="00EE1F33" w:rsidRDefault="00160358" w:rsidP="00EE2244">
            <w:pPr>
              <w:jc w:val="center"/>
              <w:rPr>
                <w:rFonts w:ascii="Times New Roman" w:hAnsi="Times New Roman"/>
                <w:color w:val="000000"/>
                <w:sz w:val="22"/>
                <w:szCs w:val="22"/>
              </w:rPr>
            </w:pPr>
            <w:r w:rsidRPr="00EE1F33">
              <w:rPr>
                <w:rFonts w:ascii="Times New Roman" w:hAnsi="Times New Roman"/>
                <w:color w:val="000000"/>
                <w:sz w:val="22"/>
                <w:szCs w:val="22"/>
              </w:rPr>
              <w:t>4</w:t>
            </w:r>
          </w:p>
        </w:tc>
        <w:tc>
          <w:tcPr>
            <w:tcW w:w="3871"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both"/>
              <w:rPr>
                <w:rFonts w:ascii="Times New Roman" w:hAnsi="Times New Roman"/>
                <w:color w:val="000000"/>
                <w:sz w:val="22"/>
                <w:szCs w:val="22"/>
              </w:rPr>
            </w:pPr>
            <w:r w:rsidRPr="00EE1F33">
              <w:rPr>
                <w:rFonts w:ascii="Times New Roman" w:hAnsi="Times New Roman"/>
                <w:color w:val="000000"/>
                <w:sz w:val="22"/>
                <w:szCs w:val="22"/>
              </w:rPr>
              <w:t>Объем привлеченных инвестиций в секторе малого и среднего предпринимательства при реализации подпрограммы (по годам)</w:t>
            </w:r>
          </w:p>
        </w:tc>
        <w:tc>
          <w:tcPr>
            <w:tcW w:w="1353"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2"/>
                <w:szCs w:val="22"/>
              </w:rPr>
            </w:pPr>
            <w:r w:rsidRPr="00EE1F33">
              <w:rPr>
                <w:rFonts w:ascii="Times New Roman" w:hAnsi="Times New Roman"/>
                <w:color w:val="000000"/>
                <w:sz w:val="22"/>
                <w:szCs w:val="22"/>
              </w:rPr>
              <w:t>рублей</w:t>
            </w:r>
          </w:p>
        </w:tc>
        <w:tc>
          <w:tcPr>
            <w:tcW w:w="1630" w:type="dxa"/>
            <w:tcBorders>
              <w:top w:val="nil"/>
              <w:left w:val="nil"/>
              <w:bottom w:val="single" w:sz="4" w:space="0" w:color="auto"/>
              <w:right w:val="single" w:sz="4" w:space="0" w:color="auto"/>
            </w:tcBorders>
            <w:shd w:val="clear" w:color="auto" w:fill="auto"/>
            <w:vAlign w:val="center"/>
            <w:hideMark/>
          </w:tcPr>
          <w:p w:rsidR="00160358" w:rsidRPr="00EE1F33" w:rsidRDefault="00160358" w:rsidP="00EE2244">
            <w:pPr>
              <w:jc w:val="center"/>
              <w:rPr>
                <w:rFonts w:ascii="Times New Roman" w:hAnsi="Times New Roman"/>
                <w:color w:val="000000"/>
                <w:sz w:val="20"/>
              </w:rPr>
            </w:pPr>
            <w:r w:rsidRPr="00EE1F33">
              <w:rPr>
                <w:rFonts w:ascii="Times New Roman" w:hAnsi="Times New Roman"/>
                <w:color w:val="000000"/>
                <w:sz w:val="20"/>
              </w:rPr>
              <w:t>Отчетные данные</w:t>
            </w:r>
          </w:p>
        </w:tc>
        <w:tc>
          <w:tcPr>
            <w:tcW w:w="1392" w:type="dxa"/>
            <w:tcBorders>
              <w:top w:val="nil"/>
              <w:left w:val="nil"/>
              <w:bottom w:val="single" w:sz="4" w:space="0" w:color="auto"/>
              <w:right w:val="single" w:sz="4" w:space="0" w:color="auto"/>
            </w:tcBorders>
            <w:shd w:val="clear" w:color="auto" w:fill="auto"/>
            <w:vAlign w:val="center"/>
            <w:hideMark/>
          </w:tcPr>
          <w:p w:rsidR="00160358" w:rsidRPr="00F632A3" w:rsidRDefault="00160358" w:rsidP="00C1462E">
            <w:pPr>
              <w:jc w:val="center"/>
              <w:rPr>
                <w:rFonts w:ascii="Times New Roman" w:hAnsi="Times New Roman"/>
                <w:strike/>
                <w:sz w:val="20"/>
                <w:szCs w:val="22"/>
              </w:rPr>
            </w:pPr>
            <w:r w:rsidRPr="00F632A3">
              <w:rPr>
                <w:rFonts w:ascii="Times New Roman" w:hAnsi="Times New Roman"/>
                <w:sz w:val="20"/>
                <w:szCs w:val="22"/>
              </w:rPr>
              <w:t>42 729 972,74</w:t>
            </w:r>
          </w:p>
        </w:tc>
        <w:tc>
          <w:tcPr>
            <w:tcW w:w="1393" w:type="dxa"/>
            <w:tcBorders>
              <w:top w:val="nil"/>
              <w:left w:val="nil"/>
              <w:bottom w:val="single" w:sz="4" w:space="0" w:color="auto"/>
              <w:right w:val="single" w:sz="4" w:space="0" w:color="auto"/>
            </w:tcBorders>
            <w:shd w:val="clear" w:color="auto" w:fill="auto"/>
            <w:vAlign w:val="center"/>
            <w:hideMark/>
          </w:tcPr>
          <w:p w:rsidR="00160358" w:rsidRPr="00ED3896" w:rsidRDefault="00160358" w:rsidP="00C1462E">
            <w:pPr>
              <w:jc w:val="center"/>
              <w:rPr>
                <w:rFonts w:ascii="Times New Roman" w:hAnsi="Times New Roman"/>
                <w:sz w:val="20"/>
                <w:szCs w:val="22"/>
              </w:rPr>
            </w:pPr>
            <w:r w:rsidRPr="00ED3896">
              <w:rPr>
                <w:rFonts w:ascii="Times New Roman" w:hAnsi="Times New Roman"/>
                <w:sz w:val="20"/>
                <w:szCs w:val="22"/>
              </w:rPr>
              <w:t>8 600 000,00</w:t>
            </w:r>
          </w:p>
        </w:tc>
        <w:tc>
          <w:tcPr>
            <w:tcW w:w="1393" w:type="dxa"/>
            <w:tcBorders>
              <w:top w:val="nil"/>
              <w:left w:val="nil"/>
              <w:bottom w:val="single" w:sz="4" w:space="0" w:color="auto"/>
              <w:right w:val="single" w:sz="4" w:space="0" w:color="auto"/>
            </w:tcBorders>
            <w:shd w:val="clear" w:color="auto" w:fill="auto"/>
            <w:vAlign w:val="center"/>
            <w:hideMark/>
          </w:tcPr>
          <w:p w:rsidR="000B46AB" w:rsidRPr="00362405" w:rsidRDefault="000B46AB" w:rsidP="00C1462E">
            <w:pPr>
              <w:jc w:val="center"/>
              <w:rPr>
                <w:rFonts w:ascii="Times New Roman" w:hAnsi="Times New Roman"/>
                <w:sz w:val="20"/>
                <w:szCs w:val="22"/>
              </w:rPr>
            </w:pPr>
            <w:r w:rsidRPr="00362405">
              <w:rPr>
                <w:rFonts w:ascii="Times New Roman" w:hAnsi="Times New Roman"/>
                <w:sz w:val="20"/>
                <w:szCs w:val="22"/>
              </w:rPr>
              <w:t>2 200 000,00</w:t>
            </w:r>
          </w:p>
        </w:tc>
        <w:tc>
          <w:tcPr>
            <w:tcW w:w="1393" w:type="dxa"/>
            <w:tcBorders>
              <w:top w:val="nil"/>
              <w:left w:val="nil"/>
              <w:bottom w:val="single" w:sz="4" w:space="0" w:color="auto"/>
              <w:right w:val="single" w:sz="4" w:space="0" w:color="auto"/>
            </w:tcBorders>
            <w:shd w:val="clear" w:color="auto" w:fill="auto"/>
            <w:vAlign w:val="center"/>
            <w:hideMark/>
          </w:tcPr>
          <w:p w:rsidR="000B46AB" w:rsidRPr="00362405" w:rsidRDefault="000B46AB" w:rsidP="00C1462E">
            <w:pPr>
              <w:jc w:val="center"/>
              <w:rPr>
                <w:rFonts w:ascii="Times New Roman" w:hAnsi="Times New Roman"/>
                <w:sz w:val="20"/>
                <w:szCs w:val="22"/>
              </w:rPr>
            </w:pPr>
            <w:r w:rsidRPr="00362405">
              <w:rPr>
                <w:rFonts w:ascii="Times New Roman" w:hAnsi="Times New Roman"/>
                <w:sz w:val="20"/>
                <w:szCs w:val="22"/>
              </w:rPr>
              <w:t>2 200 000,00</w:t>
            </w:r>
          </w:p>
        </w:tc>
        <w:tc>
          <w:tcPr>
            <w:tcW w:w="1393" w:type="dxa"/>
            <w:tcBorders>
              <w:top w:val="nil"/>
              <w:left w:val="nil"/>
              <w:bottom w:val="single" w:sz="4" w:space="0" w:color="auto"/>
              <w:right w:val="single" w:sz="4" w:space="0" w:color="auto"/>
            </w:tcBorders>
            <w:shd w:val="clear" w:color="auto" w:fill="auto"/>
            <w:vAlign w:val="center"/>
            <w:hideMark/>
          </w:tcPr>
          <w:p w:rsidR="000B46AB" w:rsidRPr="00362405" w:rsidRDefault="000B46AB" w:rsidP="00EE2244">
            <w:pPr>
              <w:jc w:val="center"/>
              <w:rPr>
                <w:rFonts w:ascii="Times New Roman" w:hAnsi="Times New Roman"/>
                <w:sz w:val="20"/>
                <w:szCs w:val="22"/>
              </w:rPr>
            </w:pPr>
            <w:r w:rsidRPr="00362405">
              <w:rPr>
                <w:rFonts w:ascii="Times New Roman" w:hAnsi="Times New Roman"/>
                <w:sz w:val="20"/>
                <w:szCs w:val="22"/>
              </w:rPr>
              <w:t>2 200 000,00</w:t>
            </w:r>
          </w:p>
        </w:tc>
      </w:tr>
    </w:tbl>
    <w:p w:rsidR="0068223A" w:rsidRDefault="0068223A" w:rsidP="003E4F69">
      <w:pPr>
        <w:autoSpaceDE w:val="0"/>
        <w:autoSpaceDN w:val="0"/>
        <w:adjustRightInd w:val="0"/>
        <w:spacing w:line="20" w:lineRule="atLeast"/>
        <w:jc w:val="both"/>
        <w:rPr>
          <w:rFonts w:ascii="Times New Roman" w:hAnsi="Times New Roman"/>
          <w:sz w:val="24"/>
          <w:szCs w:val="28"/>
        </w:rPr>
      </w:pPr>
    </w:p>
    <w:p w:rsidR="00782EDA" w:rsidRDefault="00782EDA" w:rsidP="00782EDA">
      <w:pPr>
        <w:autoSpaceDE w:val="0"/>
        <w:autoSpaceDN w:val="0"/>
        <w:adjustRightInd w:val="0"/>
        <w:spacing w:line="20" w:lineRule="atLeast"/>
        <w:jc w:val="both"/>
        <w:rPr>
          <w:rFonts w:ascii="Times New Roman" w:hAnsi="Times New Roman"/>
          <w:color w:val="000000"/>
          <w:sz w:val="24"/>
          <w:szCs w:val="24"/>
        </w:rPr>
      </w:pPr>
      <w:r w:rsidRPr="003E4F69">
        <w:rPr>
          <w:rFonts w:ascii="Times New Roman" w:hAnsi="Times New Roman"/>
          <w:color w:val="000000"/>
          <w:sz w:val="24"/>
          <w:szCs w:val="24"/>
        </w:rPr>
        <w:t>Руководитель</w:t>
      </w:r>
      <w:r>
        <w:rPr>
          <w:rFonts w:ascii="Times New Roman" w:hAnsi="Times New Roman"/>
          <w:color w:val="000000"/>
          <w:sz w:val="24"/>
          <w:szCs w:val="24"/>
        </w:rPr>
        <w:t xml:space="preserve"> </w:t>
      </w:r>
      <w:r w:rsidRPr="003E4F69">
        <w:rPr>
          <w:rFonts w:ascii="Times New Roman" w:hAnsi="Times New Roman"/>
          <w:color w:val="000000"/>
          <w:sz w:val="24"/>
          <w:szCs w:val="24"/>
        </w:rPr>
        <w:t>Управления экономики и планирования</w:t>
      </w:r>
    </w:p>
    <w:p w:rsidR="003E4F69" w:rsidRDefault="00782EDA" w:rsidP="00782EDA">
      <w:pPr>
        <w:autoSpaceDE w:val="0"/>
        <w:autoSpaceDN w:val="0"/>
        <w:adjustRightInd w:val="0"/>
        <w:spacing w:line="20" w:lineRule="atLeast"/>
        <w:jc w:val="both"/>
        <w:rPr>
          <w:rFonts w:ascii="Times New Roman" w:hAnsi="Times New Roman"/>
          <w:color w:val="000000"/>
          <w:sz w:val="24"/>
          <w:szCs w:val="24"/>
        </w:rPr>
      </w:pPr>
      <w:r w:rsidRPr="003E4F69">
        <w:rPr>
          <w:rFonts w:ascii="Times New Roman" w:hAnsi="Times New Roman"/>
          <w:color w:val="000000"/>
          <w:sz w:val="24"/>
          <w:szCs w:val="24"/>
        </w:rPr>
        <w:t>Администрации ЗАТО г.Железногорск</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3E4F69">
        <w:rPr>
          <w:rFonts w:ascii="Times New Roman" w:hAnsi="Times New Roman"/>
          <w:color w:val="000000"/>
          <w:sz w:val="24"/>
          <w:szCs w:val="24"/>
        </w:rPr>
        <w:t>Т.М. Дунина</w:t>
      </w:r>
    </w:p>
    <w:p w:rsidR="00B70FAD" w:rsidRDefault="00B70FAD">
      <w:pPr>
        <w:rPr>
          <w:rFonts w:ascii="Times New Roman" w:hAnsi="Times New Roman"/>
          <w:color w:val="000000"/>
          <w:sz w:val="24"/>
          <w:szCs w:val="24"/>
        </w:rPr>
      </w:pPr>
      <w:r>
        <w:rPr>
          <w:rFonts w:ascii="Times New Roman" w:hAnsi="Times New Roman"/>
          <w:color w:val="000000"/>
          <w:sz w:val="24"/>
          <w:szCs w:val="24"/>
        </w:rPr>
        <w:br w:type="page"/>
      </w:r>
    </w:p>
    <w:p w:rsidR="003E4F69" w:rsidRDefault="003E4F69" w:rsidP="003E4F69">
      <w:pPr>
        <w:autoSpaceDE w:val="0"/>
        <w:autoSpaceDN w:val="0"/>
        <w:adjustRightInd w:val="0"/>
        <w:spacing w:line="20" w:lineRule="atLeast"/>
        <w:ind w:left="9360"/>
        <w:jc w:val="both"/>
        <w:rPr>
          <w:rFonts w:ascii="Times New Roman" w:hAnsi="Times New Roman"/>
          <w:color w:val="000000"/>
          <w:sz w:val="24"/>
          <w:szCs w:val="24"/>
        </w:rPr>
      </w:pPr>
      <w:r w:rsidRPr="003E4F69">
        <w:rPr>
          <w:rFonts w:ascii="Times New Roman" w:hAnsi="Times New Roman"/>
          <w:color w:val="000000"/>
          <w:sz w:val="24"/>
          <w:szCs w:val="24"/>
        </w:rPr>
        <w:t>Приложение № 2</w:t>
      </w:r>
    </w:p>
    <w:p w:rsidR="003E4F69" w:rsidRPr="003E4F69" w:rsidRDefault="003E4F69" w:rsidP="003E4F69">
      <w:pPr>
        <w:autoSpaceDE w:val="0"/>
        <w:autoSpaceDN w:val="0"/>
        <w:adjustRightInd w:val="0"/>
        <w:spacing w:line="20" w:lineRule="atLeast"/>
        <w:ind w:left="9360"/>
        <w:jc w:val="both"/>
        <w:rPr>
          <w:rFonts w:ascii="Times New Roman" w:hAnsi="Times New Roman"/>
          <w:sz w:val="24"/>
          <w:szCs w:val="28"/>
        </w:rPr>
      </w:pPr>
      <w:r w:rsidRPr="003E4F69">
        <w:rPr>
          <w:rFonts w:ascii="Times New Roman" w:hAnsi="Times New Roman"/>
          <w:color w:val="000000"/>
          <w:sz w:val="24"/>
          <w:szCs w:val="24"/>
        </w:rPr>
        <w:t>к подпрограмме "Оказание финансовой поддержки субъектам малого и (или) среднего предпринимательства, осуществляющим приоритетные виды деятельности"</w:t>
      </w:r>
    </w:p>
    <w:p w:rsidR="00EE1F33" w:rsidRDefault="00EE1F33" w:rsidP="003E4F69">
      <w:pPr>
        <w:autoSpaceDE w:val="0"/>
        <w:autoSpaceDN w:val="0"/>
        <w:adjustRightInd w:val="0"/>
        <w:spacing w:line="20" w:lineRule="atLeast"/>
        <w:jc w:val="both"/>
        <w:rPr>
          <w:rFonts w:ascii="Times New Roman" w:hAnsi="Times New Roman"/>
          <w:sz w:val="24"/>
          <w:szCs w:val="28"/>
        </w:rPr>
      </w:pPr>
    </w:p>
    <w:p w:rsidR="007D31C4" w:rsidRDefault="007D31C4" w:rsidP="003E4F69">
      <w:pPr>
        <w:autoSpaceDE w:val="0"/>
        <w:autoSpaceDN w:val="0"/>
        <w:adjustRightInd w:val="0"/>
        <w:spacing w:line="20" w:lineRule="atLeast"/>
        <w:jc w:val="both"/>
        <w:rPr>
          <w:rFonts w:ascii="Times New Roman" w:hAnsi="Times New Roman"/>
          <w:sz w:val="24"/>
          <w:szCs w:val="28"/>
        </w:rPr>
      </w:pPr>
    </w:p>
    <w:p w:rsidR="007D31C4" w:rsidRDefault="007D31C4" w:rsidP="003E4F69">
      <w:pPr>
        <w:autoSpaceDE w:val="0"/>
        <w:autoSpaceDN w:val="0"/>
        <w:adjustRightInd w:val="0"/>
        <w:spacing w:line="20" w:lineRule="atLeast"/>
        <w:jc w:val="both"/>
        <w:rPr>
          <w:rFonts w:ascii="Times New Roman" w:hAnsi="Times New Roman"/>
          <w:sz w:val="24"/>
          <w:szCs w:val="28"/>
        </w:rPr>
      </w:pPr>
    </w:p>
    <w:p w:rsidR="007D31C4" w:rsidRDefault="007D31C4" w:rsidP="003E4F69">
      <w:pPr>
        <w:autoSpaceDE w:val="0"/>
        <w:autoSpaceDN w:val="0"/>
        <w:adjustRightInd w:val="0"/>
        <w:spacing w:line="20" w:lineRule="atLeast"/>
        <w:jc w:val="both"/>
        <w:rPr>
          <w:rFonts w:ascii="Times New Roman" w:hAnsi="Times New Roman"/>
          <w:sz w:val="24"/>
          <w:szCs w:val="28"/>
        </w:rPr>
      </w:pPr>
    </w:p>
    <w:p w:rsidR="00984BD7" w:rsidRDefault="00984BD7" w:rsidP="00984BD7">
      <w:pPr>
        <w:autoSpaceDE w:val="0"/>
        <w:autoSpaceDN w:val="0"/>
        <w:adjustRightInd w:val="0"/>
        <w:spacing w:line="20" w:lineRule="atLeast"/>
        <w:jc w:val="center"/>
        <w:rPr>
          <w:rFonts w:ascii="Times New Roman" w:hAnsi="Times New Roman"/>
          <w:color w:val="000000"/>
          <w:sz w:val="24"/>
          <w:szCs w:val="24"/>
        </w:rPr>
      </w:pPr>
      <w:r w:rsidRPr="002D0747">
        <w:rPr>
          <w:rFonts w:ascii="Times New Roman" w:hAnsi="Times New Roman"/>
          <w:color w:val="000000"/>
          <w:sz w:val="24"/>
          <w:szCs w:val="24"/>
        </w:rPr>
        <w:t>Перечень мероприятий подпрограммы</w:t>
      </w:r>
    </w:p>
    <w:tbl>
      <w:tblPr>
        <w:tblW w:w="15109"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6"/>
        <w:gridCol w:w="1842"/>
        <w:gridCol w:w="1056"/>
        <w:gridCol w:w="709"/>
        <w:gridCol w:w="709"/>
        <w:gridCol w:w="567"/>
        <w:gridCol w:w="1180"/>
        <w:gridCol w:w="1124"/>
        <w:gridCol w:w="10"/>
        <w:gridCol w:w="1134"/>
        <w:gridCol w:w="1157"/>
        <w:gridCol w:w="2835"/>
      </w:tblGrid>
      <w:tr w:rsidR="00984BD7" w:rsidRPr="00EE1F33" w:rsidTr="00EE2244">
        <w:trPr>
          <w:trHeight w:val="300"/>
          <w:tblHeader/>
          <w:jc w:val="center"/>
        </w:trPr>
        <w:tc>
          <w:tcPr>
            <w:tcW w:w="2786" w:type="dxa"/>
            <w:vMerge w:val="restart"/>
            <w:shd w:val="clear" w:color="auto" w:fill="auto"/>
            <w:vAlign w:val="center"/>
            <w:hideMark/>
          </w:tcPr>
          <w:p w:rsidR="00984BD7" w:rsidRPr="00EE1F33" w:rsidRDefault="00984BD7" w:rsidP="00EE2244">
            <w:pPr>
              <w:jc w:val="center"/>
              <w:rPr>
                <w:rFonts w:ascii="Times New Roman" w:hAnsi="Times New Roman"/>
                <w:color w:val="000000"/>
                <w:sz w:val="22"/>
                <w:szCs w:val="22"/>
              </w:rPr>
            </w:pPr>
            <w:r w:rsidRPr="00EE1F33">
              <w:rPr>
                <w:rFonts w:ascii="Times New Roman" w:hAnsi="Times New Roman"/>
                <w:color w:val="000000"/>
                <w:sz w:val="22"/>
                <w:szCs w:val="22"/>
              </w:rPr>
              <w:t>Цели, задачи, мероприятия подпрограммы</w:t>
            </w:r>
          </w:p>
        </w:tc>
        <w:tc>
          <w:tcPr>
            <w:tcW w:w="1842" w:type="dxa"/>
            <w:vMerge w:val="restart"/>
            <w:shd w:val="clear" w:color="auto" w:fill="auto"/>
            <w:vAlign w:val="center"/>
            <w:hideMark/>
          </w:tcPr>
          <w:p w:rsidR="00984BD7" w:rsidRPr="00EE1F33" w:rsidRDefault="00984BD7" w:rsidP="00EE2244">
            <w:pPr>
              <w:jc w:val="center"/>
              <w:rPr>
                <w:rFonts w:ascii="Times New Roman" w:hAnsi="Times New Roman"/>
                <w:color w:val="000000"/>
                <w:sz w:val="22"/>
                <w:szCs w:val="22"/>
              </w:rPr>
            </w:pPr>
            <w:r w:rsidRPr="00EE1F33">
              <w:rPr>
                <w:rFonts w:ascii="Times New Roman" w:hAnsi="Times New Roman"/>
                <w:color w:val="000000"/>
                <w:sz w:val="22"/>
                <w:szCs w:val="22"/>
              </w:rPr>
              <w:t>Наименование главного распорядителя бюджетных средств</w:t>
            </w:r>
          </w:p>
        </w:tc>
        <w:tc>
          <w:tcPr>
            <w:tcW w:w="3041" w:type="dxa"/>
            <w:gridSpan w:val="4"/>
            <w:vMerge w:val="restart"/>
            <w:shd w:val="clear" w:color="auto" w:fill="auto"/>
            <w:vAlign w:val="center"/>
            <w:hideMark/>
          </w:tcPr>
          <w:p w:rsidR="00984BD7" w:rsidRPr="00EE1F33" w:rsidRDefault="00984BD7" w:rsidP="00EE2244">
            <w:pPr>
              <w:jc w:val="center"/>
              <w:rPr>
                <w:rFonts w:ascii="Times New Roman" w:hAnsi="Times New Roman"/>
                <w:color w:val="000000"/>
                <w:sz w:val="22"/>
                <w:szCs w:val="22"/>
              </w:rPr>
            </w:pPr>
            <w:r w:rsidRPr="00EE1F33">
              <w:rPr>
                <w:rFonts w:ascii="Times New Roman" w:hAnsi="Times New Roman"/>
                <w:color w:val="000000"/>
                <w:sz w:val="22"/>
                <w:szCs w:val="22"/>
              </w:rPr>
              <w:t>КБК</w:t>
            </w:r>
          </w:p>
        </w:tc>
        <w:tc>
          <w:tcPr>
            <w:tcW w:w="4605" w:type="dxa"/>
            <w:gridSpan w:val="5"/>
            <w:vMerge w:val="restart"/>
            <w:shd w:val="clear" w:color="auto" w:fill="auto"/>
            <w:vAlign w:val="center"/>
            <w:hideMark/>
          </w:tcPr>
          <w:p w:rsidR="00984BD7" w:rsidRPr="00EE1F33" w:rsidRDefault="00984BD7" w:rsidP="00EE2244">
            <w:pPr>
              <w:jc w:val="center"/>
              <w:rPr>
                <w:rFonts w:ascii="Times New Roman" w:hAnsi="Times New Roman"/>
                <w:color w:val="000000"/>
                <w:sz w:val="22"/>
                <w:szCs w:val="22"/>
              </w:rPr>
            </w:pPr>
            <w:r w:rsidRPr="00EE1F33">
              <w:rPr>
                <w:rFonts w:ascii="Times New Roman" w:hAnsi="Times New Roman"/>
                <w:color w:val="000000"/>
                <w:sz w:val="22"/>
                <w:szCs w:val="22"/>
              </w:rPr>
              <w:t>Расходы, рублей</w:t>
            </w:r>
          </w:p>
        </w:tc>
        <w:tc>
          <w:tcPr>
            <w:tcW w:w="2835" w:type="dxa"/>
            <w:vMerge w:val="restart"/>
            <w:shd w:val="clear" w:color="auto" w:fill="auto"/>
            <w:vAlign w:val="center"/>
            <w:hideMark/>
          </w:tcPr>
          <w:p w:rsidR="00984BD7" w:rsidRPr="00EE1F33" w:rsidRDefault="00984BD7" w:rsidP="00EE2244">
            <w:pPr>
              <w:jc w:val="center"/>
              <w:rPr>
                <w:rFonts w:ascii="Times New Roman" w:hAnsi="Times New Roman"/>
                <w:color w:val="000000"/>
                <w:sz w:val="22"/>
                <w:szCs w:val="22"/>
              </w:rPr>
            </w:pPr>
            <w:r w:rsidRPr="00EE1F33">
              <w:rPr>
                <w:rFonts w:ascii="Times New Roman" w:hAnsi="Times New Roman"/>
                <w:color w:val="000000"/>
                <w:sz w:val="22"/>
                <w:szCs w:val="22"/>
              </w:rPr>
              <w:t>Ожидаемый результат от реализации подпрограммного мероприятия (в натуральном выражении)</w:t>
            </w:r>
          </w:p>
        </w:tc>
      </w:tr>
      <w:tr w:rsidR="00984BD7" w:rsidRPr="00EE1F33" w:rsidTr="00EE2244">
        <w:trPr>
          <w:trHeight w:val="300"/>
          <w:tblHeader/>
          <w:jc w:val="center"/>
        </w:trPr>
        <w:tc>
          <w:tcPr>
            <w:tcW w:w="2786" w:type="dxa"/>
            <w:vMerge/>
            <w:vAlign w:val="center"/>
            <w:hideMark/>
          </w:tcPr>
          <w:p w:rsidR="00984BD7" w:rsidRPr="00EE1F33" w:rsidRDefault="00984BD7" w:rsidP="00EE2244">
            <w:pPr>
              <w:rPr>
                <w:rFonts w:ascii="Times New Roman" w:hAnsi="Times New Roman"/>
                <w:color w:val="000000"/>
                <w:sz w:val="22"/>
                <w:szCs w:val="22"/>
              </w:rPr>
            </w:pPr>
          </w:p>
        </w:tc>
        <w:tc>
          <w:tcPr>
            <w:tcW w:w="1842" w:type="dxa"/>
            <w:vMerge/>
            <w:vAlign w:val="center"/>
            <w:hideMark/>
          </w:tcPr>
          <w:p w:rsidR="00984BD7" w:rsidRPr="00EE1F33" w:rsidRDefault="00984BD7" w:rsidP="00EE2244">
            <w:pPr>
              <w:rPr>
                <w:rFonts w:ascii="Times New Roman" w:hAnsi="Times New Roman"/>
                <w:color w:val="000000"/>
                <w:sz w:val="22"/>
                <w:szCs w:val="22"/>
              </w:rPr>
            </w:pPr>
          </w:p>
        </w:tc>
        <w:tc>
          <w:tcPr>
            <w:tcW w:w="3041" w:type="dxa"/>
            <w:gridSpan w:val="4"/>
            <w:vMerge/>
            <w:vAlign w:val="center"/>
            <w:hideMark/>
          </w:tcPr>
          <w:p w:rsidR="00984BD7" w:rsidRPr="00EE1F33" w:rsidRDefault="00984BD7" w:rsidP="00EE2244">
            <w:pPr>
              <w:rPr>
                <w:rFonts w:ascii="Times New Roman" w:hAnsi="Times New Roman"/>
                <w:color w:val="000000"/>
                <w:sz w:val="22"/>
                <w:szCs w:val="22"/>
              </w:rPr>
            </w:pPr>
          </w:p>
        </w:tc>
        <w:tc>
          <w:tcPr>
            <w:tcW w:w="4605" w:type="dxa"/>
            <w:gridSpan w:val="5"/>
            <w:vMerge/>
            <w:vAlign w:val="center"/>
            <w:hideMark/>
          </w:tcPr>
          <w:p w:rsidR="00984BD7" w:rsidRPr="00EE1F33" w:rsidRDefault="00984BD7" w:rsidP="00EE2244">
            <w:pPr>
              <w:rPr>
                <w:rFonts w:ascii="Times New Roman" w:hAnsi="Times New Roman"/>
                <w:color w:val="000000"/>
                <w:sz w:val="22"/>
                <w:szCs w:val="22"/>
              </w:rPr>
            </w:pPr>
          </w:p>
        </w:tc>
        <w:tc>
          <w:tcPr>
            <w:tcW w:w="2835" w:type="dxa"/>
            <w:vMerge/>
            <w:vAlign w:val="center"/>
            <w:hideMark/>
          </w:tcPr>
          <w:p w:rsidR="00984BD7" w:rsidRPr="00EE1F33" w:rsidRDefault="00984BD7" w:rsidP="00EE2244">
            <w:pPr>
              <w:rPr>
                <w:rFonts w:ascii="Times New Roman" w:hAnsi="Times New Roman"/>
                <w:color w:val="000000"/>
                <w:sz w:val="22"/>
                <w:szCs w:val="22"/>
              </w:rPr>
            </w:pPr>
          </w:p>
        </w:tc>
      </w:tr>
      <w:tr w:rsidR="00984BD7" w:rsidRPr="00EE1F33" w:rsidTr="00EE2244">
        <w:trPr>
          <w:trHeight w:val="600"/>
          <w:tblHeader/>
          <w:jc w:val="center"/>
        </w:trPr>
        <w:tc>
          <w:tcPr>
            <w:tcW w:w="2786" w:type="dxa"/>
            <w:vMerge/>
            <w:vAlign w:val="center"/>
            <w:hideMark/>
          </w:tcPr>
          <w:p w:rsidR="00984BD7" w:rsidRPr="00EE1F33" w:rsidRDefault="00984BD7" w:rsidP="00EE2244">
            <w:pPr>
              <w:rPr>
                <w:rFonts w:ascii="Times New Roman" w:hAnsi="Times New Roman"/>
                <w:color w:val="000000"/>
                <w:sz w:val="22"/>
                <w:szCs w:val="22"/>
              </w:rPr>
            </w:pPr>
          </w:p>
        </w:tc>
        <w:tc>
          <w:tcPr>
            <w:tcW w:w="1842" w:type="dxa"/>
            <w:vMerge/>
            <w:vAlign w:val="center"/>
            <w:hideMark/>
          </w:tcPr>
          <w:p w:rsidR="00984BD7" w:rsidRPr="00EE1F33" w:rsidRDefault="00984BD7" w:rsidP="00EE2244">
            <w:pPr>
              <w:rPr>
                <w:rFonts w:ascii="Times New Roman" w:hAnsi="Times New Roman"/>
                <w:color w:val="000000"/>
                <w:sz w:val="22"/>
                <w:szCs w:val="22"/>
              </w:rPr>
            </w:pPr>
          </w:p>
        </w:tc>
        <w:tc>
          <w:tcPr>
            <w:tcW w:w="1056" w:type="dxa"/>
            <w:shd w:val="clear" w:color="auto" w:fill="auto"/>
            <w:vAlign w:val="center"/>
            <w:hideMark/>
          </w:tcPr>
          <w:p w:rsidR="00984BD7" w:rsidRPr="00EE1F33" w:rsidRDefault="00984BD7" w:rsidP="00EE2244">
            <w:pPr>
              <w:jc w:val="center"/>
              <w:rPr>
                <w:rFonts w:ascii="Times New Roman" w:hAnsi="Times New Roman"/>
                <w:color w:val="000000"/>
                <w:szCs w:val="22"/>
              </w:rPr>
            </w:pPr>
            <w:r w:rsidRPr="00EE1F33">
              <w:rPr>
                <w:rFonts w:ascii="Times New Roman" w:hAnsi="Times New Roman"/>
                <w:color w:val="000000"/>
                <w:szCs w:val="22"/>
              </w:rPr>
              <w:t>КЦСР</w:t>
            </w:r>
          </w:p>
        </w:tc>
        <w:tc>
          <w:tcPr>
            <w:tcW w:w="709" w:type="dxa"/>
            <w:shd w:val="clear" w:color="auto" w:fill="auto"/>
            <w:vAlign w:val="center"/>
            <w:hideMark/>
          </w:tcPr>
          <w:p w:rsidR="00984BD7" w:rsidRPr="00EE1F33" w:rsidRDefault="00984BD7" w:rsidP="00EE2244">
            <w:pPr>
              <w:jc w:val="center"/>
              <w:rPr>
                <w:rFonts w:ascii="Times New Roman" w:hAnsi="Times New Roman"/>
                <w:color w:val="000000"/>
                <w:szCs w:val="22"/>
              </w:rPr>
            </w:pPr>
            <w:r w:rsidRPr="00EE1F33">
              <w:rPr>
                <w:rFonts w:ascii="Times New Roman" w:hAnsi="Times New Roman"/>
                <w:color w:val="000000"/>
                <w:szCs w:val="22"/>
              </w:rPr>
              <w:t>КВСР</w:t>
            </w:r>
          </w:p>
        </w:tc>
        <w:tc>
          <w:tcPr>
            <w:tcW w:w="709" w:type="dxa"/>
            <w:shd w:val="clear" w:color="auto" w:fill="auto"/>
            <w:vAlign w:val="center"/>
            <w:hideMark/>
          </w:tcPr>
          <w:p w:rsidR="00984BD7" w:rsidRPr="00EE1F33" w:rsidRDefault="00984BD7" w:rsidP="00EE2244">
            <w:pPr>
              <w:jc w:val="center"/>
              <w:rPr>
                <w:rFonts w:ascii="Times New Roman" w:hAnsi="Times New Roman"/>
                <w:color w:val="000000"/>
                <w:szCs w:val="22"/>
              </w:rPr>
            </w:pPr>
            <w:r w:rsidRPr="00EE1F33">
              <w:rPr>
                <w:rFonts w:ascii="Times New Roman" w:hAnsi="Times New Roman"/>
                <w:color w:val="000000"/>
                <w:szCs w:val="22"/>
              </w:rPr>
              <w:t>КФСР</w:t>
            </w:r>
          </w:p>
        </w:tc>
        <w:tc>
          <w:tcPr>
            <w:tcW w:w="567" w:type="dxa"/>
            <w:shd w:val="clear" w:color="auto" w:fill="auto"/>
            <w:vAlign w:val="center"/>
            <w:hideMark/>
          </w:tcPr>
          <w:p w:rsidR="00984BD7" w:rsidRPr="00EE1F33" w:rsidRDefault="00984BD7" w:rsidP="00EE2244">
            <w:pPr>
              <w:jc w:val="center"/>
              <w:rPr>
                <w:rFonts w:ascii="Times New Roman" w:hAnsi="Times New Roman"/>
                <w:color w:val="000000"/>
                <w:szCs w:val="22"/>
              </w:rPr>
            </w:pPr>
            <w:r w:rsidRPr="00EE1F33">
              <w:rPr>
                <w:rFonts w:ascii="Times New Roman" w:hAnsi="Times New Roman"/>
                <w:color w:val="000000"/>
                <w:szCs w:val="22"/>
              </w:rPr>
              <w:t>КВР</w:t>
            </w:r>
          </w:p>
        </w:tc>
        <w:tc>
          <w:tcPr>
            <w:tcW w:w="1180" w:type="dxa"/>
            <w:shd w:val="clear" w:color="auto" w:fill="auto"/>
            <w:vAlign w:val="center"/>
            <w:hideMark/>
          </w:tcPr>
          <w:p w:rsidR="00365A25" w:rsidRPr="00E573E9" w:rsidRDefault="00365A25" w:rsidP="00EE2244">
            <w:pPr>
              <w:jc w:val="center"/>
              <w:rPr>
                <w:rFonts w:ascii="Times New Roman" w:hAnsi="Times New Roman"/>
                <w:color w:val="000000"/>
                <w:szCs w:val="16"/>
              </w:rPr>
            </w:pPr>
            <w:r w:rsidRPr="00E573E9">
              <w:rPr>
                <w:rFonts w:ascii="Times New Roman" w:hAnsi="Times New Roman"/>
                <w:color w:val="000000"/>
                <w:szCs w:val="16"/>
              </w:rPr>
              <w:t>2026 год</w:t>
            </w:r>
          </w:p>
        </w:tc>
        <w:tc>
          <w:tcPr>
            <w:tcW w:w="1124" w:type="dxa"/>
            <w:shd w:val="clear" w:color="auto" w:fill="auto"/>
            <w:vAlign w:val="center"/>
            <w:hideMark/>
          </w:tcPr>
          <w:p w:rsidR="00365A25" w:rsidRPr="00E573E9" w:rsidRDefault="00365A25" w:rsidP="00EE2244">
            <w:pPr>
              <w:jc w:val="center"/>
              <w:rPr>
                <w:rFonts w:ascii="Times New Roman" w:hAnsi="Times New Roman"/>
                <w:color w:val="000000"/>
                <w:szCs w:val="16"/>
              </w:rPr>
            </w:pPr>
            <w:r w:rsidRPr="00E573E9">
              <w:rPr>
                <w:rFonts w:ascii="Times New Roman" w:hAnsi="Times New Roman"/>
                <w:color w:val="000000"/>
                <w:szCs w:val="16"/>
              </w:rPr>
              <w:t>2027 год</w:t>
            </w:r>
          </w:p>
        </w:tc>
        <w:tc>
          <w:tcPr>
            <w:tcW w:w="1144" w:type="dxa"/>
            <w:gridSpan w:val="2"/>
            <w:shd w:val="clear" w:color="auto" w:fill="auto"/>
            <w:vAlign w:val="center"/>
            <w:hideMark/>
          </w:tcPr>
          <w:p w:rsidR="00365A25" w:rsidRPr="00E573E9" w:rsidRDefault="00365A25" w:rsidP="00EE2244">
            <w:pPr>
              <w:jc w:val="center"/>
              <w:rPr>
                <w:rFonts w:ascii="Times New Roman" w:hAnsi="Times New Roman"/>
                <w:color w:val="000000"/>
                <w:szCs w:val="16"/>
              </w:rPr>
            </w:pPr>
            <w:r w:rsidRPr="00E573E9">
              <w:rPr>
                <w:rFonts w:ascii="Times New Roman" w:hAnsi="Times New Roman"/>
                <w:color w:val="000000"/>
                <w:szCs w:val="16"/>
              </w:rPr>
              <w:t>2028 год</w:t>
            </w:r>
          </w:p>
        </w:tc>
        <w:tc>
          <w:tcPr>
            <w:tcW w:w="1157" w:type="dxa"/>
            <w:shd w:val="clear" w:color="auto" w:fill="auto"/>
            <w:vAlign w:val="center"/>
            <w:hideMark/>
          </w:tcPr>
          <w:p w:rsidR="00984BD7" w:rsidRPr="00EE1F33" w:rsidRDefault="00984BD7" w:rsidP="00EE2244">
            <w:pPr>
              <w:jc w:val="center"/>
              <w:rPr>
                <w:rFonts w:ascii="Times New Roman" w:hAnsi="Times New Roman"/>
                <w:color w:val="000000"/>
                <w:szCs w:val="16"/>
              </w:rPr>
            </w:pPr>
            <w:r w:rsidRPr="00EE1F33">
              <w:rPr>
                <w:rFonts w:ascii="Times New Roman" w:hAnsi="Times New Roman"/>
                <w:color w:val="000000"/>
                <w:szCs w:val="16"/>
              </w:rPr>
              <w:t>Итого на период</w:t>
            </w:r>
          </w:p>
        </w:tc>
        <w:tc>
          <w:tcPr>
            <w:tcW w:w="2835" w:type="dxa"/>
            <w:vMerge/>
            <w:vAlign w:val="center"/>
            <w:hideMark/>
          </w:tcPr>
          <w:p w:rsidR="00984BD7" w:rsidRPr="00EE1F33" w:rsidRDefault="00984BD7" w:rsidP="00EE2244">
            <w:pPr>
              <w:rPr>
                <w:rFonts w:ascii="Times New Roman" w:hAnsi="Times New Roman"/>
                <w:color w:val="000000"/>
                <w:sz w:val="22"/>
                <w:szCs w:val="22"/>
              </w:rPr>
            </w:pPr>
          </w:p>
        </w:tc>
      </w:tr>
      <w:tr w:rsidR="00984BD7" w:rsidRPr="00EE1F33" w:rsidTr="00EE2244">
        <w:trPr>
          <w:trHeight w:val="367"/>
          <w:jc w:val="center"/>
        </w:trPr>
        <w:tc>
          <w:tcPr>
            <w:tcW w:w="15109" w:type="dxa"/>
            <w:gridSpan w:val="12"/>
            <w:shd w:val="clear" w:color="auto" w:fill="auto"/>
            <w:vAlign w:val="center"/>
            <w:hideMark/>
          </w:tcPr>
          <w:p w:rsidR="00984BD7" w:rsidRPr="00EE1F33" w:rsidRDefault="00984BD7" w:rsidP="00EE2244">
            <w:pPr>
              <w:spacing w:before="120" w:after="120"/>
              <w:rPr>
                <w:rFonts w:ascii="Times New Roman" w:hAnsi="Times New Roman"/>
                <w:color w:val="000000"/>
                <w:sz w:val="22"/>
                <w:szCs w:val="22"/>
              </w:rPr>
            </w:pPr>
            <w:r w:rsidRPr="00EE1F33">
              <w:rPr>
                <w:rFonts w:ascii="Times New Roman" w:hAnsi="Times New Roman"/>
                <w:color w:val="000000"/>
                <w:sz w:val="22"/>
                <w:szCs w:val="22"/>
              </w:rPr>
              <w:t>Цель подпрограммы: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tc>
      </w:tr>
      <w:tr w:rsidR="00984BD7" w:rsidRPr="00EE1F33" w:rsidTr="00EE2244">
        <w:trPr>
          <w:trHeight w:val="129"/>
          <w:jc w:val="center"/>
        </w:trPr>
        <w:tc>
          <w:tcPr>
            <w:tcW w:w="15109" w:type="dxa"/>
            <w:gridSpan w:val="12"/>
            <w:shd w:val="clear" w:color="auto" w:fill="auto"/>
            <w:vAlign w:val="center"/>
            <w:hideMark/>
          </w:tcPr>
          <w:p w:rsidR="00984BD7" w:rsidRPr="00EE1F33" w:rsidRDefault="00984BD7" w:rsidP="00EE2244">
            <w:pPr>
              <w:spacing w:before="120" w:after="120"/>
              <w:rPr>
                <w:rFonts w:ascii="Times New Roman" w:hAnsi="Times New Roman"/>
                <w:sz w:val="22"/>
                <w:szCs w:val="22"/>
              </w:rPr>
            </w:pPr>
            <w:r w:rsidRPr="00EE1F33">
              <w:rPr>
                <w:rFonts w:ascii="Times New Roman" w:hAnsi="Times New Roman"/>
                <w:sz w:val="22"/>
                <w:szCs w:val="22"/>
              </w:rPr>
              <w:t>Задача 1. Поддержка субъектов малого и среднего предпринимательства и физических лиц, применяющих специальный налоговый режим «Налог на профессиональный доход», осуществляющих деятельность в сфере производства товаров (работ, услуг)</w:t>
            </w:r>
          </w:p>
        </w:tc>
      </w:tr>
      <w:tr w:rsidR="00984BD7" w:rsidRPr="00EE1F33" w:rsidTr="00EE2244">
        <w:trPr>
          <w:trHeight w:val="3300"/>
          <w:jc w:val="center"/>
        </w:trPr>
        <w:tc>
          <w:tcPr>
            <w:tcW w:w="2786" w:type="dxa"/>
            <w:shd w:val="clear" w:color="auto" w:fill="auto"/>
            <w:vAlign w:val="center"/>
            <w:hideMark/>
          </w:tcPr>
          <w:p w:rsidR="00984BD7" w:rsidRDefault="00984BD7" w:rsidP="00EE2244">
            <w:pPr>
              <w:jc w:val="center"/>
              <w:rPr>
                <w:rFonts w:ascii="Times New Roman" w:hAnsi="Times New Roman"/>
                <w:sz w:val="22"/>
                <w:szCs w:val="22"/>
              </w:rPr>
            </w:pPr>
            <w:r w:rsidRPr="00FC0DAB">
              <w:rPr>
                <w:rFonts w:ascii="Times New Roman" w:hAnsi="Times New Roman"/>
                <w:sz w:val="22"/>
                <w:szCs w:val="22"/>
              </w:rPr>
              <w:t>1.1.</w:t>
            </w:r>
            <w:r>
              <w:rPr>
                <w:rFonts w:ascii="Times New Roman" w:hAnsi="Times New Roman"/>
                <w:sz w:val="22"/>
                <w:szCs w:val="22"/>
              </w:rPr>
              <w:t> </w:t>
            </w:r>
            <w:r w:rsidRPr="00FC0DAB">
              <w:rPr>
                <w:rFonts w:ascii="Times New Roman" w:hAnsi="Times New Roman"/>
                <w:sz w:val="22"/>
                <w:szCs w:val="22"/>
              </w:rPr>
              <w:t xml:space="preserve">Предоставление субсидии субъектам малого и среднего предпринимательства </w:t>
            </w:r>
          </w:p>
          <w:p w:rsidR="00984BD7" w:rsidRDefault="00984BD7" w:rsidP="00EE2244">
            <w:pPr>
              <w:jc w:val="center"/>
              <w:rPr>
                <w:rFonts w:ascii="Times New Roman" w:hAnsi="Times New Roman"/>
                <w:sz w:val="22"/>
                <w:szCs w:val="22"/>
              </w:rPr>
            </w:pPr>
            <w:r w:rsidRPr="00FC0DAB">
              <w:rPr>
                <w:rFonts w:ascii="Times New Roman" w:hAnsi="Times New Roman"/>
                <w:sz w:val="22"/>
                <w:szCs w:val="22"/>
              </w:rPr>
              <w:t xml:space="preserve">и физическим лицам, применяющим специальный налоговый режим «Налог </w:t>
            </w:r>
          </w:p>
          <w:p w:rsidR="00984BD7" w:rsidRPr="00FC0DAB" w:rsidRDefault="00984BD7" w:rsidP="00EE2244">
            <w:pPr>
              <w:jc w:val="center"/>
              <w:rPr>
                <w:rFonts w:ascii="Times New Roman" w:hAnsi="Times New Roman"/>
                <w:sz w:val="22"/>
                <w:szCs w:val="22"/>
              </w:rPr>
            </w:pPr>
            <w:r w:rsidRPr="00FC0DAB">
              <w:rPr>
                <w:rFonts w:ascii="Times New Roman" w:hAnsi="Times New Roman"/>
                <w:sz w:val="22"/>
                <w:szCs w:val="22"/>
              </w:rPr>
              <w:t>на профессиональный доход», на</w:t>
            </w:r>
            <w:r>
              <w:rPr>
                <w:rFonts w:ascii="Times New Roman" w:hAnsi="Times New Roman"/>
                <w:sz w:val="22"/>
                <w:szCs w:val="22"/>
              </w:rPr>
              <w:t xml:space="preserve"> </w:t>
            </w:r>
            <w:r w:rsidRPr="00FC0DAB">
              <w:rPr>
                <w:rFonts w:ascii="Times New Roman" w:hAnsi="Times New Roman"/>
                <w:sz w:val="22"/>
                <w:szCs w:val="22"/>
              </w:rPr>
              <w:t xml:space="preserve">реализацию инвестиционных проектов </w:t>
            </w:r>
          </w:p>
          <w:p w:rsidR="00984BD7" w:rsidRPr="00EE1F33" w:rsidRDefault="00984BD7" w:rsidP="00EE2244">
            <w:pPr>
              <w:jc w:val="center"/>
              <w:rPr>
                <w:rFonts w:ascii="Times New Roman" w:hAnsi="Times New Roman"/>
                <w:sz w:val="22"/>
                <w:szCs w:val="22"/>
              </w:rPr>
            </w:pPr>
            <w:r w:rsidRPr="00FC0DAB">
              <w:rPr>
                <w:rFonts w:ascii="Times New Roman" w:hAnsi="Times New Roman"/>
                <w:sz w:val="22"/>
                <w:szCs w:val="22"/>
              </w:rPr>
              <w:t>в приоритетных отраслях</w:t>
            </w:r>
          </w:p>
        </w:tc>
        <w:tc>
          <w:tcPr>
            <w:tcW w:w="1842" w:type="dxa"/>
            <w:shd w:val="clear" w:color="auto" w:fill="auto"/>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Администрация ЗАТО г. Железногорск</w:t>
            </w:r>
          </w:p>
        </w:tc>
        <w:tc>
          <w:tcPr>
            <w:tcW w:w="1056"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1110000100</w:t>
            </w:r>
          </w:p>
        </w:tc>
        <w:tc>
          <w:tcPr>
            <w:tcW w:w="709"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009</w:t>
            </w:r>
          </w:p>
        </w:tc>
        <w:tc>
          <w:tcPr>
            <w:tcW w:w="709"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0412</w:t>
            </w:r>
          </w:p>
        </w:tc>
        <w:tc>
          <w:tcPr>
            <w:tcW w:w="567"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810</w:t>
            </w:r>
          </w:p>
        </w:tc>
        <w:tc>
          <w:tcPr>
            <w:tcW w:w="1180" w:type="dxa"/>
            <w:shd w:val="clear" w:color="auto" w:fill="auto"/>
            <w:noWrap/>
            <w:vAlign w:val="center"/>
            <w:hideMark/>
          </w:tcPr>
          <w:p w:rsidR="00B27954" w:rsidRPr="00E573E9" w:rsidRDefault="00B27954" w:rsidP="00EE2244">
            <w:pPr>
              <w:jc w:val="center"/>
              <w:rPr>
                <w:rFonts w:ascii="Times New Roman" w:hAnsi="Times New Roman"/>
                <w:szCs w:val="22"/>
              </w:rPr>
            </w:pPr>
            <w:r w:rsidRPr="00E573E9">
              <w:rPr>
                <w:rFonts w:ascii="Times New Roman" w:hAnsi="Times New Roman"/>
                <w:szCs w:val="22"/>
              </w:rPr>
              <w:t>1 100 000,00</w:t>
            </w:r>
          </w:p>
        </w:tc>
        <w:tc>
          <w:tcPr>
            <w:tcW w:w="1134" w:type="dxa"/>
            <w:gridSpan w:val="2"/>
            <w:shd w:val="clear" w:color="auto" w:fill="auto"/>
            <w:noWrap/>
            <w:vAlign w:val="center"/>
            <w:hideMark/>
          </w:tcPr>
          <w:p w:rsidR="00B27954" w:rsidRPr="00E573E9" w:rsidRDefault="00B27954" w:rsidP="00EE2244">
            <w:pPr>
              <w:jc w:val="center"/>
              <w:rPr>
                <w:rFonts w:ascii="Times New Roman" w:hAnsi="Times New Roman"/>
                <w:strike/>
                <w:szCs w:val="22"/>
              </w:rPr>
            </w:pPr>
            <w:r w:rsidRPr="00E573E9">
              <w:rPr>
                <w:rFonts w:ascii="Times New Roman" w:hAnsi="Times New Roman"/>
                <w:szCs w:val="22"/>
              </w:rPr>
              <w:t>1 100 000,00</w:t>
            </w:r>
          </w:p>
        </w:tc>
        <w:tc>
          <w:tcPr>
            <w:tcW w:w="1134" w:type="dxa"/>
            <w:shd w:val="clear" w:color="auto" w:fill="auto"/>
            <w:noWrap/>
            <w:vAlign w:val="center"/>
            <w:hideMark/>
          </w:tcPr>
          <w:p w:rsidR="00B27954" w:rsidRPr="00E573E9" w:rsidRDefault="00B27954" w:rsidP="00EE2244">
            <w:pPr>
              <w:jc w:val="center"/>
              <w:rPr>
                <w:rFonts w:ascii="Times New Roman" w:hAnsi="Times New Roman"/>
                <w:strike/>
                <w:szCs w:val="22"/>
              </w:rPr>
            </w:pPr>
            <w:r w:rsidRPr="00E573E9">
              <w:rPr>
                <w:rFonts w:ascii="Times New Roman" w:hAnsi="Times New Roman"/>
                <w:szCs w:val="22"/>
              </w:rPr>
              <w:t>1 100 000,00</w:t>
            </w:r>
          </w:p>
        </w:tc>
        <w:tc>
          <w:tcPr>
            <w:tcW w:w="1157" w:type="dxa"/>
            <w:shd w:val="clear" w:color="auto" w:fill="auto"/>
            <w:noWrap/>
            <w:vAlign w:val="center"/>
            <w:hideMark/>
          </w:tcPr>
          <w:p w:rsidR="00984BD7" w:rsidRPr="00E573E9" w:rsidRDefault="00E573E9" w:rsidP="00E573E9">
            <w:pPr>
              <w:jc w:val="center"/>
              <w:rPr>
                <w:rFonts w:ascii="Times New Roman" w:hAnsi="Times New Roman"/>
                <w:szCs w:val="22"/>
              </w:rPr>
            </w:pPr>
            <w:r>
              <w:rPr>
                <w:rFonts w:ascii="Times New Roman" w:hAnsi="Times New Roman"/>
                <w:szCs w:val="22"/>
              </w:rPr>
              <w:t>3</w:t>
            </w:r>
            <w:r w:rsidR="00B27954" w:rsidRPr="00E573E9">
              <w:rPr>
                <w:rFonts w:ascii="Times New Roman" w:hAnsi="Times New Roman"/>
                <w:szCs w:val="22"/>
              </w:rPr>
              <w:t> </w:t>
            </w:r>
            <w:r>
              <w:rPr>
                <w:rFonts w:ascii="Times New Roman" w:hAnsi="Times New Roman"/>
                <w:szCs w:val="22"/>
              </w:rPr>
              <w:t>3</w:t>
            </w:r>
            <w:r w:rsidR="00B27954" w:rsidRPr="00E573E9">
              <w:rPr>
                <w:rFonts w:ascii="Times New Roman" w:hAnsi="Times New Roman"/>
                <w:szCs w:val="22"/>
              </w:rPr>
              <w:t>00 000,00</w:t>
            </w:r>
            <w:r w:rsidR="00984BD7" w:rsidRPr="00E573E9">
              <w:rPr>
                <w:rFonts w:ascii="Times New Roman" w:hAnsi="Times New Roman"/>
                <w:szCs w:val="22"/>
              </w:rPr>
              <w:t>3</w:t>
            </w:r>
          </w:p>
        </w:tc>
        <w:tc>
          <w:tcPr>
            <w:tcW w:w="2835" w:type="dxa"/>
            <w:shd w:val="clear" w:color="auto" w:fill="auto"/>
            <w:vAlign w:val="center"/>
            <w:hideMark/>
          </w:tcPr>
          <w:p w:rsidR="00001ADC" w:rsidRPr="00E573E9" w:rsidRDefault="00984BD7" w:rsidP="00E573E9">
            <w:pPr>
              <w:jc w:val="center"/>
              <w:rPr>
                <w:rFonts w:ascii="Times New Roman" w:hAnsi="Times New Roman"/>
                <w:sz w:val="22"/>
                <w:szCs w:val="22"/>
              </w:rPr>
            </w:pPr>
            <w:r w:rsidRPr="00E573E9">
              <w:rPr>
                <w:rFonts w:ascii="Times New Roman" w:hAnsi="Times New Roman"/>
                <w:sz w:val="22"/>
                <w:szCs w:val="22"/>
              </w:rPr>
              <w:t xml:space="preserve">Предоставление финансовой поддержки </w:t>
            </w:r>
            <w:r w:rsidR="007C0EF4" w:rsidRPr="00E573E9">
              <w:rPr>
                <w:rFonts w:ascii="Times New Roman" w:hAnsi="Times New Roman"/>
                <w:sz w:val="22"/>
                <w:szCs w:val="22"/>
              </w:rPr>
              <w:t>6 </w:t>
            </w:r>
            <w:r w:rsidRPr="00E573E9">
              <w:rPr>
                <w:rFonts w:ascii="Times New Roman" w:hAnsi="Times New Roman"/>
                <w:sz w:val="22"/>
                <w:szCs w:val="22"/>
              </w:rPr>
              <w:t>субъектам малого и (или) среднего предпринимательства и физическим лицам, применяющим специальный налоговый режим «Налог на профессиональный доход»:</w:t>
            </w:r>
            <w:r w:rsidRPr="00E573E9">
              <w:rPr>
                <w:rFonts w:ascii="Times New Roman" w:hAnsi="Times New Roman"/>
                <w:sz w:val="22"/>
                <w:szCs w:val="22"/>
              </w:rPr>
              <w:br/>
            </w:r>
            <w:r w:rsidR="00001ADC" w:rsidRPr="00E573E9">
              <w:rPr>
                <w:rFonts w:ascii="Times New Roman" w:hAnsi="Times New Roman"/>
                <w:sz w:val="22"/>
                <w:szCs w:val="22"/>
              </w:rPr>
              <w:t>2026г. - 2 субъекта</w:t>
            </w:r>
            <w:r w:rsidR="00001ADC" w:rsidRPr="00E573E9">
              <w:rPr>
                <w:rFonts w:ascii="Times New Roman" w:hAnsi="Times New Roman"/>
                <w:sz w:val="22"/>
                <w:szCs w:val="22"/>
              </w:rPr>
              <w:br/>
              <w:t xml:space="preserve">2027г. - 2 субъекта </w:t>
            </w:r>
            <w:r w:rsidR="00001ADC" w:rsidRPr="00E573E9">
              <w:rPr>
                <w:rFonts w:ascii="Times New Roman" w:hAnsi="Times New Roman"/>
                <w:sz w:val="22"/>
                <w:szCs w:val="22"/>
              </w:rPr>
              <w:br/>
              <w:t>2028г. - 2 субъекта</w:t>
            </w:r>
          </w:p>
        </w:tc>
      </w:tr>
      <w:tr w:rsidR="00984BD7" w:rsidRPr="00EE1F33" w:rsidTr="00EE2244">
        <w:trPr>
          <w:trHeight w:val="70"/>
          <w:jc w:val="center"/>
        </w:trPr>
        <w:tc>
          <w:tcPr>
            <w:tcW w:w="15109" w:type="dxa"/>
            <w:gridSpan w:val="12"/>
            <w:shd w:val="clear" w:color="auto" w:fill="auto"/>
            <w:vAlign w:val="center"/>
            <w:hideMark/>
          </w:tcPr>
          <w:p w:rsidR="00984BD7" w:rsidRPr="00EE1F33" w:rsidRDefault="00984BD7" w:rsidP="00EE2244">
            <w:pPr>
              <w:spacing w:before="120" w:after="120"/>
              <w:rPr>
                <w:rFonts w:ascii="Times New Roman" w:hAnsi="Times New Roman"/>
                <w:sz w:val="22"/>
                <w:szCs w:val="22"/>
              </w:rPr>
            </w:pPr>
            <w:r w:rsidRPr="00EE1F33">
              <w:rPr>
                <w:rFonts w:ascii="Times New Roman" w:hAnsi="Times New Roman"/>
                <w:sz w:val="22"/>
                <w:szCs w:val="22"/>
              </w:rPr>
              <w:t xml:space="preserve">Задача 2. Поддержка субъектов малого и среднего предпринимательства, являющихся резидентами ТОР «Железногорск» </w:t>
            </w:r>
          </w:p>
        </w:tc>
      </w:tr>
      <w:tr w:rsidR="00984BD7" w:rsidRPr="00EE1F33" w:rsidTr="00EE2244">
        <w:trPr>
          <w:trHeight w:val="3324"/>
          <w:jc w:val="center"/>
        </w:trPr>
        <w:tc>
          <w:tcPr>
            <w:tcW w:w="2786" w:type="dxa"/>
            <w:shd w:val="clear" w:color="auto" w:fill="auto"/>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2.1. Субсидии субъектам малого и среднего предпринимательства, являющимся резидентами ТОР «Железногорск», на возмещение части затрат на уплату арендной платы за</w:t>
            </w:r>
            <w:r>
              <w:rPr>
                <w:rFonts w:ascii="Times New Roman" w:hAnsi="Times New Roman"/>
                <w:sz w:val="22"/>
                <w:szCs w:val="22"/>
              </w:rPr>
              <w:t xml:space="preserve"> </w:t>
            </w:r>
            <w:r w:rsidRPr="00EE1F33">
              <w:rPr>
                <w:rFonts w:ascii="Times New Roman" w:hAnsi="Times New Roman"/>
                <w:sz w:val="22"/>
                <w:szCs w:val="22"/>
              </w:rPr>
              <w:t>земельные участки (объекты недвижимости), расположенные на ТОР «Железногорск»</w:t>
            </w:r>
          </w:p>
        </w:tc>
        <w:tc>
          <w:tcPr>
            <w:tcW w:w="1842" w:type="dxa"/>
            <w:shd w:val="clear" w:color="auto" w:fill="auto"/>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Администрация ЗАТО г. Железногорск</w:t>
            </w:r>
          </w:p>
        </w:tc>
        <w:tc>
          <w:tcPr>
            <w:tcW w:w="1056"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1110000040</w:t>
            </w:r>
          </w:p>
        </w:tc>
        <w:tc>
          <w:tcPr>
            <w:tcW w:w="709"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009</w:t>
            </w:r>
          </w:p>
        </w:tc>
        <w:tc>
          <w:tcPr>
            <w:tcW w:w="709"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0412</w:t>
            </w:r>
          </w:p>
        </w:tc>
        <w:tc>
          <w:tcPr>
            <w:tcW w:w="567"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810</w:t>
            </w:r>
          </w:p>
        </w:tc>
        <w:tc>
          <w:tcPr>
            <w:tcW w:w="1180"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300 000,00</w:t>
            </w:r>
          </w:p>
        </w:tc>
        <w:tc>
          <w:tcPr>
            <w:tcW w:w="1124"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300 000,00</w:t>
            </w:r>
          </w:p>
        </w:tc>
        <w:tc>
          <w:tcPr>
            <w:tcW w:w="1144" w:type="dxa"/>
            <w:gridSpan w:val="2"/>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300 000,00</w:t>
            </w:r>
          </w:p>
        </w:tc>
        <w:tc>
          <w:tcPr>
            <w:tcW w:w="1157"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900 000,00</w:t>
            </w:r>
          </w:p>
        </w:tc>
        <w:tc>
          <w:tcPr>
            <w:tcW w:w="2835" w:type="dxa"/>
            <w:shd w:val="clear" w:color="auto" w:fill="auto"/>
            <w:vAlign w:val="center"/>
            <w:hideMark/>
          </w:tcPr>
          <w:p w:rsidR="007820DC" w:rsidRPr="00EE1F33" w:rsidRDefault="00984BD7" w:rsidP="00C77A47">
            <w:pPr>
              <w:jc w:val="center"/>
              <w:rPr>
                <w:rFonts w:ascii="Times New Roman" w:hAnsi="Times New Roman"/>
                <w:sz w:val="22"/>
                <w:szCs w:val="22"/>
              </w:rPr>
            </w:pPr>
            <w:r w:rsidRPr="00EE1F33">
              <w:rPr>
                <w:rFonts w:ascii="Times New Roman" w:hAnsi="Times New Roman"/>
                <w:sz w:val="22"/>
                <w:szCs w:val="22"/>
              </w:rPr>
              <w:t>Предоставление финансовой поддержки 9 субъектам малого и (или)</w:t>
            </w:r>
            <w:r>
              <w:rPr>
                <w:rFonts w:ascii="Times New Roman" w:hAnsi="Times New Roman"/>
                <w:sz w:val="22"/>
                <w:szCs w:val="22"/>
              </w:rPr>
              <w:t> </w:t>
            </w:r>
            <w:r w:rsidRPr="00EE1F33">
              <w:rPr>
                <w:rFonts w:ascii="Times New Roman" w:hAnsi="Times New Roman"/>
                <w:sz w:val="22"/>
                <w:szCs w:val="22"/>
              </w:rPr>
              <w:t>среднего предпринимательства:</w:t>
            </w:r>
            <w:r w:rsidRPr="00EE1F33">
              <w:rPr>
                <w:rFonts w:ascii="Times New Roman" w:hAnsi="Times New Roman"/>
                <w:sz w:val="22"/>
                <w:szCs w:val="22"/>
              </w:rPr>
              <w:br/>
            </w:r>
            <w:r w:rsidR="007820DC" w:rsidRPr="00C77A47">
              <w:rPr>
                <w:rFonts w:ascii="Times New Roman" w:hAnsi="Times New Roman"/>
                <w:sz w:val="22"/>
                <w:szCs w:val="22"/>
              </w:rPr>
              <w:t>2026г. - 3 субъекта</w:t>
            </w:r>
            <w:r w:rsidR="007820DC" w:rsidRPr="00C77A47">
              <w:rPr>
                <w:rFonts w:ascii="Times New Roman" w:hAnsi="Times New Roman"/>
                <w:sz w:val="22"/>
                <w:szCs w:val="22"/>
              </w:rPr>
              <w:br/>
              <w:t>2027г. - 3 субъекта</w:t>
            </w:r>
            <w:r w:rsidR="007820DC" w:rsidRPr="00C77A47">
              <w:rPr>
                <w:rFonts w:ascii="Times New Roman" w:hAnsi="Times New Roman"/>
                <w:sz w:val="22"/>
                <w:szCs w:val="22"/>
              </w:rPr>
              <w:br/>
              <w:t>2028г. - 3 субъекта</w:t>
            </w:r>
          </w:p>
        </w:tc>
      </w:tr>
      <w:tr w:rsidR="00984BD7" w:rsidRPr="00EE1F33" w:rsidTr="00EE2244">
        <w:trPr>
          <w:trHeight w:val="565"/>
          <w:jc w:val="center"/>
        </w:trPr>
        <w:tc>
          <w:tcPr>
            <w:tcW w:w="2786" w:type="dxa"/>
            <w:shd w:val="clear" w:color="auto" w:fill="auto"/>
            <w:vAlign w:val="center"/>
            <w:hideMark/>
          </w:tcPr>
          <w:p w:rsidR="00984BD7" w:rsidRPr="00EE1F33" w:rsidRDefault="00984BD7" w:rsidP="00EE2244">
            <w:pPr>
              <w:rPr>
                <w:rFonts w:ascii="Times New Roman" w:hAnsi="Times New Roman"/>
                <w:sz w:val="22"/>
                <w:szCs w:val="22"/>
              </w:rPr>
            </w:pPr>
            <w:r w:rsidRPr="00EE1F33">
              <w:rPr>
                <w:rFonts w:ascii="Times New Roman" w:hAnsi="Times New Roman"/>
                <w:sz w:val="22"/>
                <w:szCs w:val="22"/>
              </w:rPr>
              <w:t>Итого по подпрограмме</w:t>
            </w:r>
          </w:p>
        </w:tc>
        <w:tc>
          <w:tcPr>
            <w:tcW w:w="1842" w:type="dxa"/>
            <w:shd w:val="clear" w:color="auto" w:fill="auto"/>
            <w:vAlign w:val="center"/>
            <w:hideMark/>
          </w:tcPr>
          <w:p w:rsidR="00984BD7" w:rsidRPr="00EE1F33" w:rsidRDefault="00984BD7" w:rsidP="00EE2244">
            <w:pPr>
              <w:rPr>
                <w:rFonts w:ascii="Times New Roman" w:hAnsi="Times New Roman"/>
                <w:sz w:val="22"/>
                <w:szCs w:val="22"/>
              </w:rPr>
            </w:pPr>
            <w:r w:rsidRPr="00EE1F33">
              <w:rPr>
                <w:rFonts w:ascii="Times New Roman" w:hAnsi="Times New Roman"/>
                <w:sz w:val="22"/>
                <w:szCs w:val="22"/>
              </w:rPr>
              <w:t> </w:t>
            </w:r>
          </w:p>
        </w:tc>
        <w:tc>
          <w:tcPr>
            <w:tcW w:w="1056"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1110000000</w:t>
            </w:r>
          </w:p>
        </w:tc>
        <w:tc>
          <w:tcPr>
            <w:tcW w:w="709"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Х</w:t>
            </w:r>
          </w:p>
        </w:tc>
        <w:tc>
          <w:tcPr>
            <w:tcW w:w="709" w:type="dxa"/>
            <w:shd w:val="clear" w:color="auto" w:fill="auto"/>
            <w:noWrap/>
            <w:vAlign w:val="center"/>
            <w:hideMark/>
          </w:tcPr>
          <w:p w:rsidR="00984BD7" w:rsidRPr="00EE1F33" w:rsidRDefault="00984BD7" w:rsidP="00EE2244">
            <w:pPr>
              <w:jc w:val="center"/>
              <w:rPr>
                <w:rFonts w:ascii="Times New Roman" w:hAnsi="Times New Roman"/>
                <w:szCs w:val="22"/>
              </w:rPr>
            </w:pPr>
            <w:r w:rsidRPr="00EE1F33">
              <w:rPr>
                <w:rFonts w:ascii="Times New Roman" w:hAnsi="Times New Roman"/>
                <w:szCs w:val="22"/>
              </w:rPr>
              <w:t>Х</w:t>
            </w:r>
          </w:p>
        </w:tc>
        <w:tc>
          <w:tcPr>
            <w:tcW w:w="567" w:type="dxa"/>
            <w:shd w:val="clear" w:color="auto" w:fill="auto"/>
            <w:noWrap/>
            <w:vAlign w:val="center"/>
            <w:hideMark/>
          </w:tcPr>
          <w:p w:rsidR="00984BD7" w:rsidRPr="00C77A47" w:rsidRDefault="00984BD7" w:rsidP="00EE2244">
            <w:pPr>
              <w:jc w:val="center"/>
              <w:rPr>
                <w:rFonts w:ascii="Times New Roman" w:hAnsi="Times New Roman"/>
                <w:szCs w:val="22"/>
              </w:rPr>
            </w:pPr>
            <w:r w:rsidRPr="00C77A47">
              <w:rPr>
                <w:rFonts w:ascii="Times New Roman" w:hAnsi="Times New Roman"/>
                <w:szCs w:val="22"/>
              </w:rPr>
              <w:t>Х</w:t>
            </w:r>
          </w:p>
        </w:tc>
        <w:tc>
          <w:tcPr>
            <w:tcW w:w="1180" w:type="dxa"/>
            <w:shd w:val="clear" w:color="auto" w:fill="auto"/>
            <w:noWrap/>
            <w:vAlign w:val="center"/>
            <w:hideMark/>
          </w:tcPr>
          <w:p w:rsidR="009A0EAA" w:rsidRPr="00C77A47" w:rsidRDefault="009A0EAA" w:rsidP="009A0EAA">
            <w:pPr>
              <w:jc w:val="center"/>
              <w:rPr>
                <w:rFonts w:ascii="Times New Roman" w:hAnsi="Times New Roman"/>
                <w:strike/>
                <w:szCs w:val="22"/>
              </w:rPr>
            </w:pPr>
            <w:r w:rsidRPr="00C77A47">
              <w:rPr>
                <w:rFonts w:ascii="Times New Roman" w:hAnsi="Times New Roman"/>
                <w:szCs w:val="22"/>
              </w:rPr>
              <w:t>1 400 000,00</w:t>
            </w:r>
          </w:p>
        </w:tc>
        <w:tc>
          <w:tcPr>
            <w:tcW w:w="1124" w:type="dxa"/>
            <w:shd w:val="clear" w:color="auto" w:fill="auto"/>
            <w:noWrap/>
            <w:vAlign w:val="center"/>
            <w:hideMark/>
          </w:tcPr>
          <w:p w:rsidR="009A0EAA" w:rsidRPr="00C77A47" w:rsidRDefault="009A0EAA" w:rsidP="00EE2244">
            <w:pPr>
              <w:jc w:val="center"/>
              <w:rPr>
                <w:rFonts w:ascii="Times New Roman" w:hAnsi="Times New Roman"/>
                <w:strike/>
                <w:szCs w:val="22"/>
              </w:rPr>
            </w:pPr>
            <w:r w:rsidRPr="00C77A47">
              <w:rPr>
                <w:rFonts w:ascii="Times New Roman" w:hAnsi="Times New Roman"/>
                <w:szCs w:val="22"/>
              </w:rPr>
              <w:t>1 400 000,00</w:t>
            </w:r>
          </w:p>
        </w:tc>
        <w:tc>
          <w:tcPr>
            <w:tcW w:w="1144" w:type="dxa"/>
            <w:gridSpan w:val="2"/>
            <w:shd w:val="clear" w:color="auto" w:fill="auto"/>
            <w:noWrap/>
            <w:vAlign w:val="center"/>
            <w:hideMark/>
          </w:tcPr>
          <w:p w:rsidR="009A0EAA" w:rsidRPr="00C77A47" w:rsidRDefault="009A0EAA" w:rsidP="00EE2244">
            <w:pPr>
              <w:jc w:val="center"/>
              <w:rPr>
                <w:rFonts w:ascii="Times New Roman" w:hAnsi="Times New Roman"/>
                <w:strike/>
                <w:szCs w:val="22"/>
              </w:rPr>
            </w:pPr>
            <w:r w:rsidRPr="00C77A47">
              <w:rPr>
                <w:rFonts w:ascii="Times New Roman" w:hAnsi="Times New Roman"/>
                <w:szCs w:val="22"/>
              </w:rPr>
              <w:t>1 400 000,00</w:t>
            </w:r>
          </w:p>
        </w:tc>
        <w:tc>
          <w:tcPr>
            <w:tcW w:w="1157" w:type="dxa"/>
            <w:shd w:val="clear" w:color="auto" w:fill="auto"/>
            <w:noWrap/>
            <w:vAlign w:val="center"/>
            <w:hideMark/>
          </w:tcPr>
          <w:p w:rsidR="009A0EAA" w:rsidRPr="00C77A47" w:rsidRDefault="009A0EAA" w:rsidP="00EE2244">
            <w:pPr>
              <w:jc w:val="center"/>
              <w:rPr>
                <w:rFonts w:ascii="Times New Roman" w:hAnsi="Times New Roman"/>
                <w:szCs w:val="22"/>
              </w:rPr>
            </w:pPr>
            <w:r w:rsidRPr="00C77A47">
              <w:rPr>
                <w:rFonts w:ascii="Times New Roman" w:hAnsi="Times New Roman"/>
                <w:szCs w:val="22"/>
              </w:rPr>
              <w:t>4 200 000,00</w:t>
            </w:r>
          </w:p>
        </w:tc>
        <w:tc>
          <w:tcPr>
            <w:tcW w:w="2835" w:type="dxa"/>
            <w:shd w:val="clear" w:color="auto" w:fill="auto"/>
            <w:vAlign w:val="center"/>
            <w:hideMark/>
          </w:tcPr>
          <w:p w:rsidR="00984BD7" w:rsidRPr="00C77A47" w:rsidRDefault="00984BD7" w:rsidP="00EE2244">
            <w:pPr>
              <w:jc w:val="center"/>
              <w:rPr>
                <w:rFonts w:ascii="Times New Roman" w:hAnsi="Times New Roman"/>
                <w:sz w:val="22"/>
                <w:szCs w:val="22"/>
              </w:rPr>
            </w:pPr>
          </w:p>
        </w:tc>
      </w:tr>
      <w:tr w:rsidR="00984BD7" w:rsidRPr="00EE1F33" w:rsidTr="00EE2244">
        <w:trPr>
          <w:trHeight w:val="573"/>
          <w:jc w:val="center"/>
        </w:trPr>
        <w:tc>
          <w:tcPr>
            <w:tcW w:w="2786" w:type="dxa"/>
            <w:shd w:val="clear" w:color="auto" w:fill="auto"/>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В том числе:</w:t>
            </w:r>
          </w:p>
        </w:tc>
        <w:tc>
          <w:tcPr>
            <w:tcW w:w="1842" w:type="dxa"/>
            <w:shd w:val="clear" w:color="auto" w:fill="auto"/>
            <w:vAlign w:val="center"/>
            <w:hideMark/>
          </w:tcPr>
          <w:p w:rsidR="00984BD7" w:rsidRPr="00EE1F33" w:rsidRDefault="00984BD7" w:rsidP="00EE2244">
            <w:pPr>
              <w:rPr>
                <w:rFonts w:ascii="Times New Roman" w:hAnsi="Times New Roman"/>
                <w:sz w:val="22"/>
                <w:szCs w:val="22"/>
              </w:rPr>
            </w:pPr>
            <w:r w:rsidRPr="00EE1F33">
              <w:rPr>
                <w:rFonts w:ascii="Times New Roman" w:hAnsi="Times New Roman"/>
                <w:sz w:val="22"/>
                <w:szCs w:val="22"/>
              </w:rPr>
              <w:t> </w:t>
            </w:r>
          </w:p>
        </w:tc>
        <w:tc>
          <w:tcPr>
            <w:tcW w:w="1056" w:type="dxa"/>
            <w:shd w:val="clear" w:color="auto" w:fill="auto"/>
            <w:noWrap/>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 </w:t>
            </w:r>
          </w:p>
        </w:tc>
        <w:tc>
          <w:tcPr>
            <w:tcW w:w="709" w:type="dxa"/>
            <w:shd w:val="clear" w:color="auto" w:fill="auto"/>
            <w:noWrap/>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 </w:t>
            </w:r>
          </w:p>
        </w:tc>
        <w:tc>
          <w:tcPr>
            <w:tcW w:w="709" w:type="dxa"/>
            <w:shd w:val="clear" w:color="auto" w:fill="auto"/>
            <w:noWrap/>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 </w:t>
            </w:r>
          </w:p>
        </w:tc>
        <w:tc>
          <w:tcPr>
            <w:tcW w:w="567" w:type="dxa"/>
            <w:shd w:val="clear" w:color="auto" w:fill="auto"/>
            <w:noWrap/>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 </w:t>
            </w:r>
          </w:p>
        </w:tc>
        <w:tc>
          <w:tcPr>
            <w:tcW w:w="1180" w:type="dxa"/>
            <w:shd w:val="clear" w:color="auto" w:fill="auto"/>
            <w:noWrap/>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 </w:t>
            </w:r>
          </w:p>
        </w:tc>
        <w:tc>
          <w:tcPr>
            <w:tcW w:w="1124" w:type="dxa"/>
            <w:shd w:val="clear" w:color="auto" w:fill="auto"/>
            <w:noWrap/>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 </w:t>
            </w:r>
          </w:p>
        </w:tc>
        <w:tc>
          <w:tcPr>
            <w:tcW w:w="1144" w:type="dxa"/>
            <w:gridSpan w:val="2"/>
            <w:shd w:val="clear" w:color="auto" w:fill="auto"/>
            <w:noWrap/>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 </w:t>
            </w:r>
          </w:p>
        </w:tc>
        <w:tc>
          <w:tcPr>
            <w:tcW w:w="1157" w:type="dxa"/>
            <w:shd w:val="clear" w:color="auto" w:fill="auto"/>
            <w:noWrap/>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 </w:t>
            </w:r>
          </w:p>
        </w:tc>
        <w:tc>
          <w:tcPr>
            <w:tcW w:w="2835" w:type="dxa"/>
            <w:shd w:val="clear" w:color="auto" w:fill="auto"/>
            <w:vAlign w:val="center"/>
            <w:hideMark/>
          </w:tcPr>
          <w:p w:rsidR="00984BD7" w:rsidRPr="00EE1F33" w:rsidRDefault="00984BD7" w:rsidP="00EE2244">
            <w:pPr>
              <w:jc w:val="center"/>
              <w:rPr>
                <w:rFonts w:ascii="Times New Roman" w:hAnsi="Times New Roman"/>
                <w:sz w:val="22"/>
                <w:szCs w:val="22"/>
              </w:rPr>
            </w:pPr>
            <w:r w:rsidRPr="00EE1F33">
              <w:rPr>
                <w:rFonts w:ascii="Times New Roman" w:hAnsi="Times New Roman"/>
                <w:sz w:val="22"/>
                <w:szCs w:val="22"/>
              </w:rPr>
              <w:t> </w:t>
            </w:r>
          </w:p>
        </w:tc>
      </w:tr>
      <w:tr w:rsidR="00EA0490" w:rsidRPr="003E4F69" w:rsidTr="00EE2244">
        <w:trPr>
          <w:trHeight w:val="289"/>
          <w:jc w:val="center"/>
        </w:trPr>
        <w:tc>
          <w:tcPr>
            <w:tcW w:w="2786" w:type="dxa"/>
            <w:shd w:val="clear" w:color="auto" w:fill="auto"/>
            <w:vAlign w:val="center"/>
            <w:hideMark/>
          </w:tcPr>
          <w:p w:rsidR="00EA0490" w:rsidRPr="00EE1F33" w:rsidRDefault="00EA0490" w:rsidP="00EE2244">
            <w:pPr>
              <w:jc w:val="center"/>
              <w:rPr>
                <w:rFonts w:ascii="Times New Roman" w:hAnsi="Times New Roman"/>
                <w:sz w:val="22"/>
                <w:szCs w:val="22"/>
              </w:rPr>
            </w:pPr>
            <w:r w:rsidRPr="00EE1F33">
              <w:rPr>
                <w:rFonts w:ascii="Times New Roman" w:hAnsi="Times New Roman"/>
                <w:sz w:val="22"/>
                <w:szCs w:val="22"/>
              </w:rPr>
              <w:t>Главный распорядитель бюджетных средств 1</w:t>
            </w:r>
          </w:p>
        </w:tc>
        <w:tc>
          <w:tcPr>
            <w:tcW w:w="1842" w:type="dxa"/>
            <w:shd w:val="clear" w:color="auto" w:fill="auto"/>
            <w:vAlign w:val="center"/>
            <w:hideMark/>
          </w:tcPr>
          <w:p w:rsidR="00EA0490" w:rsidRPr="00EE1F33" w:rsidRDefault="00EA0490" w:rsidP="00EE2244">
            <w:pPr>
              <w:jc w:val="center"/>
              <w:rPr>
                <w:rFonts w:ascii="Times New Roman" w:hAnsi="Times New Roman"/>
                <w:sz w:val="22"/>
                <w:szCs w:val="22"/>
              </w:rPr>
            </w:pPr>
            <w:r w:rsidRPr="00EE1F33">
              <w:rPr>
                <w:rFonts w:ascii="Times New Roman" w:hAnsi="Times New Roman"/>
                <w:sz w:val="22"/>
                <w:szCs w:val="22"/>
              </w:rPr>
              <w:t>Администрация ЗАТО г. Железногорск</w:t>
            </w:r>
          </w:p>
        </w:tc>
        <w:tc>
          <w:tcPr>
            <w:tcW w:w="1056" w:type="dxa"/>
            <w:shd w:val="clear" w:color="auto" w:fill="auto"/>
            <w:noWrap/>
            <w:vAlign w:val="center"/>
            <w:hideMark/>
          </w:tcPr>
          <w:p w:rsidR="00EA0490" w:rsidRPr="00EE1F33" w:rsidRDefault="00EA0490" w:rsidP="00EE2244">
            <w:pPr>
              <w:jc w:val="center"/>
              <w:rPr>
                <w:rFonts w:ascii="Times New Roman" w:hAnsi="Times New Roman"/>
                <w:szCs w:val="22"/>
              </w:rPr>
            </w:pPr>
            <w:r w:rsidRPr="00EE1F33">
              <w:rPr>
                <w:rFonts w:ascii="Times New Roman" w:hAnsi="Times New Roman"/>
                <w:szCs w:val="22"/>
              </w:rPr>
              <w:t>1110000000</w:t>
            </w:r>
          </w:p>
        </w:tc>
        <w:tc>
          <w:tcPr>
            <w:tcW w:w="709" w:type="dxa"/>
            <w:shd w:val="clear" w:color="auto" w:fill="auto"/>
            <w:noWrap/>
            <w:vAlign w:val="center"/>
            <w:hideMark/>
          </w:tcPr>
          <w:p w:rsidR="00EA0490" w:rsidRPr="00EE1F33" w:rsidRDefault="00EA0490" w:rsidP="00EE2244">
            <w:pPr>
              <w:jc w:val="center"/>
              <w:rPr>
                <w:rFonts w:ascii="Times New Roman" w:hAnsi="Times New Roman"/>
                <w:szCs w:val="22"/>
              </w:rPr>
            </w:pPr>
            <w:r w:rsidRPr="00EE1F33">
              <w:rPr>
                <w:rFonts w:ascii="Times New Roman" w:hAnsi="Times New Roman"/>
                <w:szCs w:val="22"/>
              </w:rPr>
              <w:t>009</w:t>
            </w:r>
          </w:p>
        </w:tc>
        <w:tc>
          <w:tcPr>
            <w:tcW w:w="709" w:type="dxa"/>
            <w:shd w:val="clear" w:color="auto" w:fill="auto"/>
            <w:noWrap/>
            <w:vAlign w:val="center"/>
            <w:hideMark/>
          </w:tcPr>
          <w:p w:rsidR="00EA0490" w:rsidRPr="00EE1F33" w:rsidRDefault="00EA0490" w:rsidP="00EE2244">
            <w:pPr>
              <w:jc w:val="center"/>
              <w:rPr>
                <w:rFonts w:ascii="Times New Roman" w:hAnsi="Times New Roman"/>
                <w:szCs w:val="22"/>
              </w:rPr>
            </w:pPr>
            <w:r w:rsidRPr="00EE1F33">
              <w:rPr>
                <w:rFonts w:ascii="Times New Roman" w:hAnsi="Times New Roman"/>
                <w:szCs w:val="22"/>
              </w:rPr>
              <w:t>Х</w:t>
            </w:r>
          </w:p>
        </w:tc>
        <w:tc>
          <w:tcPr>
            <w:tcW w:w="567" w:type="dxa"/>
            <w:shd w:val="clear" w:color="auto" w:fill="auto"/>
            <w:noWrap/>
            <w:vAlign w:val="center"/>
            <w:hideMark/>
          </w:tcPr>
          <w:p w:rsidR="00EA0490" w:rsidRPr="00EE1F33" w:rsidRDefault="00EA0490" w:rsidP="00EE2244">
            <w:pPr>
              <w:jc w:val="center"/>
              <w:rPr>
                <w:rFonts w:ascii="Times New Roman" w:hAnsi="Times New Roman"/>
                <w:szCs w:val="22"/>
              </w:rPr>
            </w:pPr>
            <w:r w:rsidRPr="00EE1F33">
              <w:rPr>
                <w:rFonts w:ascii="Times New Roman" w:hAnsi="Times New Roman"/>
                <w:szCs w:val="22"/>
              </w:rPr>
              <w:t>Х</w:t>
            </w:r>
          </w:p>
        </w:tc>
        <w:tc>
          <w:tcPr>
            <w:tcW w:w="1180" w:type="dxa"/>
            <w:shd w:val="clear" w:color="auto" w:fill="auto"/>
            <w:noWrap/>
            <w:vAlign w:val="center"/>
            <w:hideMark/>
          </w:tcPr>
          <w:p w:rsidR="00EA0490" w:rsidRPr="007D31C4" w:rsidRDefault="00EA0490" w:rsidP="00C1462E">
            <w:pPr>
              <w:jc w:val="center"/>
              <w:rPr>
                <w:rFonts w:ascii="Times New Roman" w:hAnsi="Times New Roman"/>
                <w:strike/>
                <w:szCs w:val="22"/>
              </w:rPr>
            </w:pPr>
            <w:r w:rsidRPr="007D31C4">
              <w:rPr>
                <w:rFonts w:ascii="Times New Roman" w:hAnsi="Times New Roman"/>
                <w:szCs w:val="22"/>
              </w:rPr>
              <w:t>1 400 000,00</w:t>
            </w:r>
          </w:p>
        </w:tc>
        <w:tc>
          <w:tcPr>
            <w:tcW w:w="1124" w:type="dxa"/>
            <w:shd w:val="clear" w:color="auto" w:fill="auto"/>
            <w:noWrap/>
            <w:vAlign w:val="center"/>
            <w:hideMark/>
          </w:tcPr>
          <w:p w:rsidR="00EA0490" w:rsidRPr="007D31C4" w:rsidRDefault="00EA0490" w:rsidP="00C1462E">
            <w:pPr>
              <w:jc w:val="center"/>
              <w:rPr>
                <w:rFonts w:ascii="Times New Roman" w:hAnsi="Times New Roman"/>
                <w:strike/>
                <w:szCs w:val="22"/>
              </w:rPr>
            </w:pPr>
            <w:r w:rsidRPr="007D31C4">
              <w:rPr>
                <w:rFonts w:ascii="Times New Roman" w:hAnsi="Times New Roman"/>
                <w:szCs w:val="22"/>
              </w:rPr>
              <w:t>1 400 000,00</w:t>
            </w:r>
          </w:p>
        </w:tc>
        <w:tc>
          <w:tcPr>
            <w:tcW w:w="1144" w:type="dxa"/>
            <w:gridSpan w:val="2"/>
            <w:shd w:val="clear" w:color="auto" w:fill="auto"/>
            <w:noWrap/>
            <w:vAlign w:val="center"/>
            <w:hideMark/>
          </w:tcPr>
          <w:p w:rsidR="00EA0490" w:rsidRPr="007D31C4" w:rsidRDefault="00EA0490" w:rsidP="00C1462E">
            <w:pPr>
              <w:jc w:val="center"/>
              <w:rPr>
                <w:rFonts w:ascii="Times New Roman" w:hAnsi="Times New Roman"/>
                <w:strike/>
                <w:szCs w:val="22"/>
              </w:rPr>
            </w:pPr>
            <w:r w:rsidRPr="007D31C4">
              <w:rPr>
                <w:rFonts w:ascii="Times New Roman" w:hAnsi="Times New Roman"/>
                <w:szCs w:val="22"/>
              </w:rPr>
              <w:t>1 400 000,00</w:t>
            </w:r>
          </w:p>
        </w:tc>
        <w:tc>
          <w:tcPr>
            <w:tcW w:w="1157" w:type="dxa"/>
            <w:shd w:val="clear" w:color="auto" w:fill="auto"/>
            <w:noWrap/>
            <w:vAlign w:val="center"/>
            <w:hideMark/>
          </w:tcPr>
          <w:p w:rsidR="00EA0490" w:rsidRPr="007D31C4" w:rsidRDefault="00EA0490" w:rsidP="00C1462E">
            <w:pPr>
              <w:jc w:val="center"/>
              <w:rPr>
                <w:rFonts w:ascii="Times New Roman" w:hAnsi="Times New Roman"/>
                <w:szCs w:val="22"/>
              </w:rPr>
            </w:pPr>
            <w:r w:rsidRPr="007D31C4">
              <w:rPr>
                <w:rFonts w:ascii="Times New Roman" w:hAnsi="Times New Roman"/>
                <w:szCs w:val="22"/>
              </w:rPr>
              <w:t>4 200 000,00</w:t>
            </w:r>
          </w:p>
        </w:tc>
        <w:tc>
          <w:tcPr>
            <w:tcW w:w="2835" w:type="dxa"/>
            <w:shd w:val="clear" w:color="auto" w:fill="auto"/>
            <w:vAlign w:val="center"/>
            <w:hideMark/>
          </w:tcPr>
          <w:p w:rsidR="00BF2103" w:rsidRPr="003E4F69" w:rsidRDefault="00EA0490" w:rsidP="007D31C4">
            <w:pPr>
              <w:jc w:val="center"/>
              <w:rPr>
                <w:rFonts w:ascii="Times New Roman" w:hAnsi="Times New Roman"/>
                <w:sz w:val="22"/>
                <w:szCs w:val="22"/>
              </w:rPr>
            </w:pPr>
            <w:r w:rsidRPr="00EE1F33">
              <w:rPr>
                <w:rFonts w:ascii="Times New Roman" w:hAnsi="Times New Roman"/>
                <w:sz w:val="22"/>
                <w:szCs w:val="22"/>
              </w:rPr>
              <w:t xml:space="preserve">Предоставление финансовой поддержки </w:t>
            </w:r>
            <w:r w:rsidR="00BF2103" w:rsidRPr="00892E8C">
              <w:rPr>
                <w:rFonts w:ascii="Times New Roman" w:hAnsi="Times New Roman"/>
                <w:sz w:val="22"/>
                <w:szCs w:val="22"/>
              </w:rPr>
              <w:t>15 </w:t>
            </w:r>
            <w:r w:rsidRPr="00892E8C">
              <w:rPr>
                <w:rFonts w:ascii="Times New Roman" w:hAnsi="Times New Roman"/>
                <w:sz w:val="22"/>
                <w:szCs w:val="22"/>
              </w:rPr>
              <w:t>субъектам</w:t>
            </w:r>
            <w:r w:rsidRPr="00A1383D">
              <w:rPr>
                <w:rFonts w:ascii="Times New Roman" w:hAnsi="Times New Roman"/>
                <w:sz w:val="22"/>
                <w:szCs w:val="22"/>
              </w:rPr>
              <w:t xml:space="preserve"> малого и (или) среднего предпринимательства и физическим лицам, применяющим специальный налоговый режим «Налог на профессиональный доход»:</w:t>
            </w:r>
            <w:r w:rsidRPr="00A1383D">
              <w:rPr>
                <w:rFonts w:ascii="Times New Roman" w:hAnsi="Times New Roman"/>
                <w:sz w:val="22"/>
                <w:szCs w:val="22"/>
              </w:rPr>
              <w:br w:type="page"/>
            </w:r>
            <w:r w:rsidRPr="00A1383D">
              <w:rPr>
                <w:rFonts w:ascii="Times New Roman" w:hAnsi="Times New Roman"/>
                <w:sz w:val="22"/>
                <w:szCs w:val="22"/>
              </w:rPr>
              <w:br/>
            </w:r>
            <w:r w:rsidR="00BF2103" w:rsidRPr="007D31C4">
              <w:rPr>
                <w:rFonts w:ascii="Times New Roman" w:hAnsi="Times New Roman"/>
                <w:sz w:val="22"/>
                <w:szCs w:val="22"/>
              </w:rPr>
              <w:t>2026г. - 5 субъектов</w:t>
            </w:r>
            <w:r w:rsidR="00BF2103" w:rsidRPr="007D31C4">
              <w:rPr>
                <w:rFonts w:ascii="Times New Roman" w:hAnsi="Times New Roman"/>
                <w:sz w:val="22"/>
                <w:szCs w:val="22"/>
              </w:rPr>
              <w:br/>
            </w:r>
            <w:r w:rsidR="00BF2103" w:rsidRPr="007D31C4">
              <w:rPr>
                <w:rFonts w:ascii="Times New Roman" w:hAnsi="Times New Roman"/>
                <w:sz w:val="22"/>
                <w:szCs w:val="22"/>
              </w:rPr>
              <w:br w:type="page"/>
              <w:t>2027г. - 5</w:t>
            </w:r>
            <w:r w:rsidR="00BF2103" w:rsidRPr="007D31C4">
              <w:rPr>
                <w:rFonts w:ascii="Times New Roman" w:hAnsi="Times New Roman"/>
                <w:sz w:val="22"/>
                <w:szCs w:val="22"/>
                <w:lang w:val="en-US"/>
              </w:rPr>
              <w:t> </w:t>
            </w:r>
            <w:r w:rsidR="00BF2103" w:rsidRPr="007D31C4">
              <w:rPr>
                <w:rFonts w:ascii="Times New Roman" w:hAnsi="Times New Roman"/>
                <w:sz w:val="22"/>
                <w:szCs w:val="22"/>
              </w:rPr>
              <w:t>субъектов</w:t>
            </w:r>
            <w:r w:rsidR="00BF2103" w:rsidRPr="007D31C4">
              <w:rPr>
                <w:rFonts w:ascii="Times New Roman" w:hAnsi="Times New Roman"/>
                <w:sz w:val="22"/>
                <w:szCs w:val="22"/>
              </w:rPr>
              <w:br w:type="page"/>
            </w:r>
            <w:r w:rsidR="00BF2103" w:rsidRPr="007D31C4">
              <w:rPr>
                <w:rFonts w:ascii="Times New Roman" w:hAnsi="Times New Roman"/>
                <w:sz w:val="22"/>
                <w:szCs w:val="22"/>
              </w:rPr>
              <w:br/>
              <w:t>2028г. - 5</w:t>
            </w:r>
            <w:r w:rsidR="00BF2103" w:rsidRPr="007D31C4">
              <w:rPr>
                <w:rFonts w:ascii="Times New Roman" w:hAnsi="Times New Roman"/>
                <w:sz w:val="22"/>
                <w:szCs w:val="22"/>
                <w:lang w:val="en-US"/>
              </w:rPr>
              <w:t> </w:t>
            </w:r>
            <w:r w:rsidR="00BF2103" w:rsidRPr="007D31C4">
              <w:rPr>
                <w:rFonts w:ascii="Times New Roman" w:hAnsi="Times New Roman"/>
                <w:sz w:val="22"/>
                <w:szCs w:val="22"/>
              </w:rPr>
              <w:t>субъектов</w:t>
            </w:r>
          </w:p>
        </w:tc>
      </w:tr>
    </w:tbl>
    <w:p w:rsidR="00782EDA" w:rsidRPr="00A371D1" w:rsidRDefault="00782EDA" w:rsidP="00782EDA">
      <w:pPr>
        <w:autoSpaceDE w:val="0"/>
        <w:autoSpaceDN w:val="0"/>
        <w:adjustRightInd w:val="0"/>
        <w:spacing w:line="20" w:lineRule="atLeast"/>
        <w:rPr>
          <w:rFonts w:ascii="Times New Roman" w:hAnsi="Times New Roman"/>
          <w:sz w:val="23"/>
          <w:szCs w:val="23"/>
        </w:rPr>
      </w:pPr>
    </w:p>
    <w:p w:rsidR="00782EDA" w:rsidRDefault="00782EDA" w:rsidP="00782EDA">
      <w:pPr>
        <w:autoSpaceDE w:val="0"/>
        <w:autoSpaceDN w:val="0"/>
        <w:adjustRightInd w:val="0"/>
        <w:spacing w:line="20" w:lineRule="atLeast"/>
        <w:jc w:val="both"/>
        <w:rPr>
          <w:rFonts w:ascii="Times New Roman" w:hAnsi="Times New Roman"/>
          <w:color w:val="000000"/>
          <w:sz w:val="24"/>
          <w:szCs w:val="24"/>
        </w:rPr>
      </w:pPr>
      <w:r w:rsidRPr="003E4F69">
        <w:rPr>
          <w:rFonts w:ascii="Times New Roman" w:hAnsi="Times New Roman"/>
          <w:color w:val="000000"/>
          <w:sz w:val="24"/>
          <w:szCs w:val="24"/>
        </w:rPr>
        <w:t>Руководитель Управления экономики и планирования</w:t>
      </w:r>
    </w:p>
    <w:p w:rsidR="00977A1B" w:rsidRDefault="00782EDA" w:rsidP="00782EDA">
      <w:pPr>
        <w:autoSpaceDE w:val="0"/>
        <w:autoSpaceDN w:val="0"/>
        <w:adjustRightInd w:val="0"/>
        <w:spacing w:line="20" w:lineRule="atLeast"/>
        <w:jc w:val="both"/>
        <w:rPr>
          <w:rFonts w:ascii="Times New Roman" w:hAnsi="Times New Roman"/>
          <w:color w:val="000000"/>
          <w:sz w:val="24"/>
          <w:szCs w:val="24"/>
        </w:rPr>
      </w:pPr>
      <w:r w:rsidRPr="003E4F69">
        <w:rPr>
          <w:rFonts w:ascii="Times New Roman" w:hAnsi="Times New Roman"/>
          <w:color w:val="000000"/>
          <w:sz w:val="24"/>
          <w:szCs w:val="24"/>
        </w:rPr>
        <w:t>Администрации ЗАТО г. Железногорск</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3E4F69">
        <w:rPr>
          <w:rFonts w:ascii="Times New Roman" w:hAnsi="Times New Roman"/>
          <w:color w:val="000000"/>
          <w:sz w:val="24"/>
          <w:szCs w:val="24"/>
        </w:rPr>
        <w:t>Т.М. Дунина</w:t>
      </w:r>
    </w:p>
    <w:p w:rsidR="00977A1B" w:rsidRDefault="00977A1B" w:rsidP="003E4F69">
      <w:pPr>
        <w:autoSpaceDE w:val="0"/>
        <w:autoSpaceDN w:val="0"/>
        <w:adjustRightInd w:val="0"/>
        <w:spacing w:line="20" w:lineRule="atLeast"/>
        <w:jc w:val="both"/>
        <w:rPr>
          <w:rFonts w:ascii="Times New Roman" w:hAnsi="Times New Roman"/>
          <w:color w:val="000000"/>
          <w:sz w:val="24"/>
          <w:szCs w:val="24"/>
        </w:rPr>
        <w:sectPr w:rsidR="00977A1B" w:rsidSect="00F17029">
          <w:pgSz w:w="16840" w:h="11907" w:orient="landscape" w:code="9"/>
          <w:pgMar w:top="1418" w:right="1134" w:bottom="567" w:left="1134" w:header="720" w:footer="720" w:gutter="0"/>
          <w:pgNumType w:start="37"/>
          <w:cols w:space="720"/>
          <w:docGrid w:linePitch="218"/>
        </w:sectPr>
      </w:pPr>
    </w:p>
    <w:p w:rsidR="00977A1B" w:rsidRPr="00953B42" w:rsidRDefault="00977A1B" w:rsidP="00977A1B">
      <w:pPr>
        <w:pStyle w:val="ConsPlusNormal"/>
        <w:tabs>
          <w:tab w:val="left" w:pos="142"/>
        </w:tabs>
        <w:ind w:left="5103" w:firstLine="0"/>
        <w:rPr>
          <w:rFonts w:ascii="Times New Roman" w:hAnsi="Times New Roman"/>
          <w:sz w:val="28"/>
          <w:szCs w:val="28"/>
        </w:rPr>
      </w:pPr>
      <w:r>
        <w:rPr>
          <w:rFonts w:ascii="Times New Roman" w:hAnsi="Times New Roman"/>
          <w:sz w:val="28"/>
          <w:szCs w:val="28"/>
        </w:rPr>
        <w:t>П</w:t>
      </w:r>
      <w:r w:rsidRPr="00953B42">
        <w:rPr>
          <w:rFonts w:ascii="Times New Roman" w:hAnsi="Times New Roman"/>
          <w:sz w:val="28"/>
          <w:szCs w:val="28"/>
        </w:rPr>
        <w:t>риложение №</w:t>
      </w:r>
      <w:r>
        <w:rPr>
          <w:rFonts w:ascii="Times New Roman" w:hAnsi="Times New Roman"/>
          <w:sz w:val="28"/>
          <w:szCs w:val="28"/>
        </w:rPr>
        <w:t> 4</w:t>
      </w:r>
    </w:p>
    <w:p w:rsidR="00977A1B" w:rsidRPr="00953B42" w:rsidRDefault="00977A1B" w:rsidP="00977A1B">
      <w:pPr>
        <w:pStyle w:val="ConsPlusNormal"/>
        <w:ind w:left="5103" w:firstLine="0"/>
        <w:jc w:val="both"/>
        <w:outlineLvl w:val="2"/>
        <w:rPr>
          <w:rFonts w:ascii="Times New Roman" w:hAnsi="Times New Roman"/>
          <w:sz w:val="28"/>
          <w:szCs w:val="28"/>
        </w:rPr>
      </w:pPr>
      <w:r w:rsidRPr="00953B42">
        <w:rPr>
          <w:rFonts w:ascii="Times New Roman" w:hAnsi="Times New Roman"/>
          <w:sz w:val="28"/>
          <w:szCs w:val="28"/>
        </w:rPr>
        <w:t>к муниципальной программе «Развитие инвестиционной, инновационной деятельности, малого и среднего предпринимательства на территории ЗАТО Железногорск»</w:t>
      </w:r>
    </w:p>
    <w:p w:rsidR="00977A1B" w:rsidRPr="00C077AE" w:rsidRDefault="00977A1B" w:rsidP="00977A1B">
      <w:pPr>
        <w:pStyle w:val="ConsPlusNormal"/>
        <w:jc w:val="both"/>
        <w:rPr>
          <w:rFonts w:ascii="Times New Roman" w:hAnsi="Times New Roman"/>
          <w:sz w:val="28"/>
          <w:szCs w:val="28"/>
        </w:rPr>
      </w:pPr>
    </w:p>
    <w:p w:rsidR="00977A1B" w:rsidRPr="000F699D" w:rsidRDefault="00977A1B" w:rsidP="00977A1B">
      <w:pPr>
        <w:pStyle w:val="ConsPlusNormal"/>
        <w:jc w:val="both"/>
        <w:rPr>
          <w:rFonts w:ascii="Times New Roman" w:hAnsi="Times New Roman"/>
          <w:sz w:val="28"/>
          <w:szCs w:val="28"/>
        </w:rPr>
      </w:pPr>
    </w:p>
    <w:p w:rsidR="00977A1B" w:rsidRPr="00910E97" w:rsidRDefault="00977A1B" w:rsidP="00977A1B">
      <w:pPr>
        <w:pStyle w:val="ConsNormal"/>
        <w:widowControl/>
        <w:ind w:firstLine="0"/>
        <w:jc w:val="center"/>
        <w:rPr>
          <w:rFonts w:ascii="Times New Roman" w:hAnsi="Times New Roman"/>
          <w:sz w:val="28"/>
          <w:szCs w:val="28"/>
        </w:rPr>
      </w:pPr>
      <w:r w:rsidRPr="00910E97">
        <w:rPr>
          <w:rFonts w:ascii="Times New Roman" w:hAnsi="Times New Roman"/>
          <w:sz w:val="28"/>
          <w:szCs w:val="28"/>
        </w:rPr>
        <w:t>Порядок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77A1B" w:rsidRPr="000F699D" w:rsidRDefault="00977A1B" w:rsidP="00977A1B">
      <w:pPr>
        <w:pStyle w:val="ConsPlusTitle"/>
        <w:jc w:val="center"/>
        <w:rPr>
          <w:rFonts w:ascii="Times New Roman" w:hAnsi="Times New Roman" w:cs="Times New Roman"/>
          <w:b w:val="0"/>
          <w:sz w:val="28"/>
          <w:szCs w:val="28"/>
        </w:rPr>
      </w:pPr>
    </w:p>
    <w:p w:rsidR="00977A1B" w:rsidRDefault="00977A1B" w:rsidP="00977A1B">
      <w:pPr>
        <w:pStyle w:val="ConsNormal"/>
        <w:widowControl/>
        <w:spacing w:after="120"/>
        <w:ind w:firstLine="0"/>
        <w:jc w:val="center"/>
        <w:rPr>
          <w:rFonts w:ascii="Times New Roman" w:hAnsi="Times New Roman"/>
          <w:caps/>
          <w:sz w:val="28"/>
          <w:szCs w:val="28"/>
        </w:rPr>
      </w:pPr>
      <w:r w:rsidRPr="00910E97">
        <w:rPr>
          <w:rFonts w:ascii="Times New Roman" w:hAnsi="Times New Roman"/>
          <w:caps/>
          <w:sz w:val="28"/>
          <w:szCs w:val="28"/>
        </w:rPr>
        <w:t>1.</w:t>
      </w:r>
      <w:r>
        <w:rPr>
          <w:rFonts w:ascii="Times New Roman" w:hAnsi="Times New Roman"/>
          <w:caps/>
          <w:sz w:val="28"/>
          <w:szCs w:val="28"/>
        </w:rPr>
        <w:t> </w:t>
      </w:r>
      <w:r w:rsidRPr="00910E97">
        <w:rPr>
          <w:rFonts w:ascii="Times New Roman" w:hAnsi="Times New Roman"/>
          <w:caps/>
          <w:sz w:val="28"/>
          <w:szCs w:val="28"/>
        </w:rPr>
        <w:t>ОБЩИЕ ПОЛОЖЕНИЯ</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1.1.</w:t>
      </w:r>
      <w:r>
        <w:rPr>
          <w:rFonts w:ascii="Times New Roman" w:hAnsi="Times New Roman"/>
          <w:sz w:val="28"/>
          <w:szCs w:val="28"/>
        </w:rPr>
        <w:t> </w:t>
      </w:r>
      <w:r w:rsidRPr="000F699D">
        <w:rPr>
          <w:rFonts w:ascii="Times New Roman" w:hAnsi="Times New Roman"/>
          <w:sz w:val="28"/>
          <w:szCs w:val="28"/>
        </w:rPr>
        <w:t xml:space="preserve">Настоящий Порядок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(далее </w:t>
      </w:r>
      <w:r>
        <w:rPr>
          <w:rFonts w:ascii="Times New Roman" w:hAnsi="Times New Roman"/>
          <w:sz w:val="28"/>
          <w:szCs w:val="28"/>
        </w:rPr>
        <w:t>–</w:t>
      </w:r>
      <w:r w:rsidRPr="000F699D">
        <w:rPr>
          <w:rFonts w:ascii="Times New Roman" w:hAnsi="Times New Roman"/>
          <w:sz w:val="28"/>
          <w:szCs w:val="28"/>
        </w:rPr>
        <w:t xml:space="preserve"> Порядок), устанавливает механизм и условия оказания муниципальной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w:t>
      </w:r>
      <w:r>
        <w:rPr>
          <w:rFonts w:ascii="Times New Roman" w:hAnsi="Times New Roman"/>
          <w:sz w:val="28"/>
          <w:szCs w:val="28"/>
        </w:rPr>
        <w:t>им специальный налоговый режим «Налог на профессиональный доход»</w:t>
      </w:r>
      <w:r w:rsidRPr="000F699D">
        <w:rPr>
          <w:rFonts w:ascii="Times New Roman" w:hAnsi="Times New Roman"/>
          <w:sz w:val="28"/>
          <w:szCs w:val="28"/>
        </w:rPr>
        <w:t xml:space="preserve"> в виде передачи во владение и</w:t>
      </w:r>
      <w:r>
        <w:rPr>
          <w:rFonts w:ascii="Times New Roman" w:hAnsi="Times New Roman"/>
          <w:sz w:val="28"/>
          <w:szCs w:val="28"/>
        </w:rPr>
        <w:t> </w:t>
      </w:r>
      <w:r w:rsidRPr="000F699D">
        <w:rPr>
          <w:rFonts w:ascii="Times New Roman" w:hAnsi="Times New Roman"/>
          <w:sz w:val="28"/>
          <w:szCs w:val="28"/>
        </w:rPr>
        <w:t>(или)</w:t>
      </w:r>
      <w:r>
        <w:rPr>
          <w:rFonts w:ascii="Times New Roman" w:hAnsi="Times New Roman"/>
          <w:sz w:val="28"/>
          <w:szCs w:val="28"/>
        </w:rPr>
        <w:t> </w:t>
      </w:r>
      <w:r w:rsidRPr="000F699D">
        <w:rPr>
          <w:rFonts w:ascii="Times New Roman" w:hAnsi="Times New Roman"/>
          <w:sz w:val="28"/>
          <w:szCs w:val="28"/>
        </w:rPr>
        <w:t>в пользование муниципального имущества, в том числе зданий, строений, сооружений, нежилых помещений, оборудования, машин, механизмов, установок, транспортных средств, инвентаря, инструментов, для осуществления предпринимательской деятельности.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Поддержка физических лиц, применяющ</w:t>
      </w:r>
      <w:r>
        <w:rPr>
          <w:rFonts w:ascii="Times New Roman" w:hAnsi="Times New Roman"/>
          <w:sz w:val="28"/>
          <w:szCs w:val="28"/>
        </w:rPr>
        <w:t>их специальный налоговый режим «</w:t>
      </w:r>
      <w:r w:rsidRPr="000F699D">
        <w:rPr>
          <w:rFonts w:ascii="Times New Roman" w:hAnsi="Times New Roman"/>
          <w:sz w:val="28"/>
          <w:szCs w:val="28"/>
        </w:rPr>
        <w:t>Налог на профессиональный доход</w:t>
      </w:r>
      <w:r>
        <w:rPr>
          <w:rFonts w:ascii="Times New Roman" w:hAnsi="Times New Roman"/>
          <w:sz w:val="28"/>
          <w:szCs w:val="28"/>
        </w:rPr>
        <w:t>»</w:t>
      </w:r>
      <w:r w:rsidRPr="000F699D">
        <w:rPr>
          <w:rFonts w:ascii="Times New Roman" w:hAnsi="Times New Roman"/>
          <w:sz w:val="28"/>
          <w:szCs w:val="28"/>
        </w:rPr>
        <w:t xml:space="preserve">, осуществляется в течение срока проведения эксперимента, установленного Федеральным </w:t>
      </w:r>
      <w:r w:rsidRPr="00220BE0">
        <w:rPr>
          <w:rFonts w:ascii="Times New Roman" w:hAnsi="Times New Roman"/>
          <w:sz w:val="28"/>
          <w:szCs w:val="28"/>
        </w:rPr>
        <w:t>законом</w:t>
      </w:r>
      <w:r w:rsidRPr="000F699D">
        <w:rPr>
          <w:rFonts w:ascii="Times New Roman" w:hAnsi="Times New Roman"/>
          <w:sz w:val="28"/>
          <w:szCs w:val="28"/>
        </w:rPr>
        <w:t xml:space="preserve"> от 27.11.2018 №</w:t>
      </w:r>
      <w:r>
        <w:rPr>
          <w:rFonts w:ascii="Times New Roman" w:hAnsi="Times New Roman"/>
          <w:sz w:val="28"/>
          <w:szCs w:val="28"/>
        </w:rPr>
        <w:t> </w:t>
      </w:r>
      <w:r w:rsidRPr="000F699D">
        <w:rPr>
          <w:rFonts w:ascii="Times New Roman" w:hAnsi="Times New Roman"/>
          <w:sz w:val="28"/>
          <w:szCs w:val="28"/>
        </w:rPr>
        <w:t xml:space="preserve">422-ФЗ </w:t>
      </w:r>
      <w:r>
        <w:rPr>
          <w:rFonts w:ascii="Times New Roman" w:hAnsi="Times New Roman"/>
          <w:sz w:val="28"/>
          <w:szCs w:val="28"/>
        </w:rPr>
        <w:t>«</w:t>
      </w:r>
      <w:r w:rsidRPr="000F699D">
        <w:rPr>
          <w:rFonts w:ascii="Times New Roman" w:hAnsi="Times New Roman"/>
          <w:sz w:val="28"/>
          <w:szCs w:val="28"/>
        </w:rPr>
        <w:t>О</w:t>
      </w:r>
      <w:r>
        <w:rPr>
          <w:rFonts w:ascii="Times New Roman" w:hAnsi="Times New Roman"/>
          <w:sz w:val="28"/>
          <w:szCs w:val="28"/>
        </w:rPr>
        <w:t> </w:t>
      </w:r>
      <w:r w:rsidRPr="000F699D">
        <w:rPr>
          <w:rFonts w:ascii="Times New Roman" w:hAnsi="Times New Roman"/>
          <w:sz w:val="28"/>
          <w:szCs w:val="28"/>
        </w:rPr>
        <w:t xml:space="preserve">проведении эксперимента по установлению специального налогового режима </w:t>
      </w:r>
      <w:r>
        <w:rPr>
          <w:rFonts w:ascii="Times New Roman" w:hAnsi="Times New Roman"/>
          <w:sz w:val="28"/>
          <w:szCs w:val="28"/>
        </w:rPr>
        <w:t>«</w:t>
      </w:r>
      <w:r w:rsidRPr="000F699D">
        <w:rPr>
          <w:rFonts w:ascii="Times New Roman" w:hAnsi="Times New Roman"/>
          <w:sz w:val="28"/>
          <w:szCs w:val="28"/>
        </w:rPr>
        <w:t>Налог на профессиональный доход</w:t>
      </w:r>
      <w:r>
        <w:rPr>
          <w:rFonts w:ascii="Times New Roman" w:hAnsi="Times New Roman"/>
          <w:sz w:val="28"/>
          <w:szCs w:val="28"/>
        </w:rPr>
        <w:t>»</w:t>
      </w:r>
      <w:r w:rsidRPr="000F699D">
        <w:rPr>
          <w:rFonts w:ascii="Times New Roman" w:hAnsi="Times New Roman"/>
          <w:sz w:val="28"/>
          <w:szCs w:val="28"/>
        </w:rPr>
        <w:t>.</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1.2.</w:t>
      </w:r>
      <w:r>
        <w:rPr>
          <w:rFonts w:ascii="Times New Roman" w:hAnsi="Times New Roman"/>
          <w:sz w:val="28"/>
          <w:szCs w:val="28"/>
        </w:rPr>
        <w:t> </w:t>
      </w:r>
      <w:r w:rsidRPr="000F699D">
        <w:rPr>
          <w:rFonts w:ascii="Times New Roman" w:hAnsi="Times New Roman"/>
          <w:sz w:val="28"/>
          <w:szCs w:val="28"/>
        </w:rPr>
        <w:t xml:space="preserve">Оказание имущественной поддержки субъектам малого и среднего предпринимательства (далее </w:t>
      </w:r>
      <w:r>
        <w:rPr>
          <w:rFonts w:ascii="Times New Roman" w:hAnsi="Times New Roman"/>
          <w:sz w:val="28"/>
          <w:szCs w:val="28"/>
        </w:rPr>
        <w:t>–</w:t>
      </w:r>
      <w:r w:rsidRPr="000F699D">
        <w:rPr>
          <w:rFonts w:ascii="Times New Roman" w:hAnsi="Times New Roman"/>
          <w:sz w:val="28"/>
          <w:szCs w:val="28"/>
        </w:rPr>
        <w:t xml:space="preserve"> субъекты МСП), организациям, образующим инфраструктуру поддержки субъектов МСП, а также физическим лицам, не</w:t>
      </w:r>
      <w:r>
        <w:rPr>
          <w:rFonts w:ascii="Times New Roman" w:hAnsi="Times New Roman"/>
          <w:sz w:val="28"/>
          <w:szCs w:val="28"/>
        </w:rPr>
        <w:t> </w:t>
      </w:r>
      <w:r w:rsidRPr="000F699D">
        <w:rPr>
          <w:rFonts w:ascii="Times New Roman" w:hAnsi="Times New Roman"/>
          <w:sz w:val="28"/>
          <w:szCs w:val="28"/>
        </w:rPr>
        <w:t xml:space="preserve">являющимся индивидуальными предпринимателями и применяющим специальный налоговый режим </w:t>
      </w:r>
      <w:r>
        <w:rPr>
          <w:rFonts w:ascii="Times New Roman" w:hAnsi="Times New Roman"/>
          <w:sz w:val="28"/>
          <w:szCs w:val="28"/>
        </w:rPr>
        <w:t>«</w:t>
      </w:r>
      <w:r w:rsidRPr="000F699D">
        <w:rPr>
          <w:rFonts w:ascii="Times New Roman" w:hAnsi="Times New Roman"/>
          <w:sz w:val="28"/>
          <w:szCs w:val="28"/>
        </w:rPr>
        <w:t>Налог на профессиональный доход</w:t>
      </w:r>
      <w:r>
        <w:rPr>
          <w:rFonts w:ascii="Times New Roman" w:hAnsi="Times New Roman"/>
          <w:sz w:val="28"/>
          <w:szCs w:val="28"/>
        </w:rPr>
        <w:t>»</w:t>
      </w:r>
      <w:r w:rsidRPr="000F699D">
        <w:rPr>
          <w:rFonts w:ascii="Times New Roman" w:hAnsi="Times New Roman"/>
          <w:sz w:val="28"/>
          <w:szCs w:val="28"/>
        </w:rPr>
        <w:t xml:space="preserve"> (далее </w:t>
      </w:r>
      <w:r>
        <w:rPr>
          <w:rFonts w:ascii="Times New Roman" w:hAnsi="Times New Roman"/>
          <w:sz w:val="28"/>
          <w:szCs w:val="28"/>
        </w:rPr>
        <w:t>–</w:t>
      </w:r>
      <w:r w:rsidRPr="000F699D">
        <w:rPr>
          <w:rFonts w:ascii="Times New Roman" w:hAnsi="Times New Roman"/>
          <w:sz w:val="28"/>
          <w:szCs w:val="28"/>
        </w:rPr>
        <w:t xml:space="preserve"> физические лица, применяющие специальный налоговый режим) осуществляется на основании действующего законодательства на возмездной основе или</w:t>
      </w:r>
      <w:r>
        <w:rPr>
          <w:rFonts w:ascii="Times New Roman" w:hAnsi="Times New Roman"/>
          <w:sz w:val="28"/>
          <w:szCs w:val="28"/>
        </w:rPr>
        <w:t> </w:t>
      </w:r>
      <w:r w:rsidRPr="000F699D">
        <w:rPr>
          <w:rFonts w:ascii="Times New Roman" w:hAnsi="Times New Roman"/>
          <w:sz w:val="28"/>
          <w:szCs w:val="28"/>
        </w:rPr>
        <w:t>на</w:t>
      </w:r>
      <w:r>
        <w:rPr>
          <w:rFonts w:ascii="Times New Roman" w:hAnsi="Times New Roman"/>
          <w:sz w:val="28"/>
          <w:szCs w:val="28"/>
        </w:rPr>
        <w:t> </w:t>
      </w:r>
      <w:r w:rsidRPr="000F699D">
        <w:rPr>
          <w:rFonts w:ascii="Times New Roman" w:hAnsi="Times New Roman"/>
          <w:sz w:val="28"/>
          <w:szCs w:val="28"/>
        </w:rPr>
        <w:t>льготных условиях в виде:</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1.2.1.</w:t>
      </w:r>
      <w:r>
        <w:rPr>
          <w:rFonts w:ascii="Times New Roman" w:hAnsi="Times New Roman"/>
          <w:sz w:val="28"/>
          <w:szCs w:val="28"/>
        </w:rPr>
        <w:t> </w:t>
      </w:r>
      <w:r w:rsidRPr="000F6B08">
        <w:rPr>
          <w:rFonts w:ascii="Times New Roman" w:hAnsi="Times New Roman"/>
          <w:sz w:val="28"/>
          <w:szCs w:val="28"/>
        </w:rPr>
        <w:t xml:space="preserve">Проведения торгов на право заключения договоров аренды муниципального имущества (далее </w:t>
      </w:r>
      <w:r>
        <w:rPr>
          <w:rFonts w:ascii="Times New Roman" w:hAnsi="Times New Roman"/>
          <w:sz w:val="28"/>
          <w:szCs w:val="28"/>
        </w:rPr>
        <w:t>–</w:t>
      </w:r>
      <w:r w:rsidRPr="000F6B08">
        <w:rPr>
          <w:rFonts w:ascii="Times New Roman" w:hAnsi="Times New Roman"/>
          <w:sz w:val="28"/>
          <w:szCs w:val="28"/>
        </w:rPr>
        <w:t xml:space="preserve"> торги) с ограниченным кругом участников (только среди субъектов МСП, организаций, образующих инфраструктуру поддержки субъектов МСП, а также физических лиц, применяющих специальный налоговый режим) в отношении имущества, включенного в Перечень муниципального имущества, свободного от прав</w:t>
      </w:r>
      <w:r w:rsidRPr="000F699D">
        <w:rPr>
          <w:rFonts w:ascii="Times New Roman" w:hAnsi="Times New Roman"/>
          <w:sz w:val="28"/>
          <w:szCs w:val="28"/>
        </w:rPr>
        <w:t xml:space="preserve">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w:t>
      </w:r>
      <w:r>
        <w:rPr>
          <w:rFonts w:ascii="Times New Roman" w:hAnsi="Times New Roman"/>
          <w:sz w:val="28"/>
          <w:szCs w:val="28"/>
        </w:rPr>
        <w:t>–</w:t>
      </w:r>
      <w:r w:rsidRPr="000F699D">
        <w:rPr>
          <w:rFonts w:ascii="Times New Roman" w:hAnsi="Times New Roman"/>
          <w:sz w:val="28"/>
          <w:szCs w:val="28"/>
        </w:rPr>
        <w:t xml:space="preserve"> Перечень муниципального имущества). Перечень муниципального имущества утверждается постановлением Администрации ЗАТО г.</w:t>
      </w:r>
      <w:r>
        <w:rPr>
          <w:rFonts w:ascii="Times New Roman" w:hAnsi="Times New Roman"/>
          <w:sz w:val="28"/>
          <w:szCs w:val="28"/>
        </w:rPr>
        <w:t> </w:t>
      </w:r>
      <w:r w:rsidRPr="000F699D">
        <w:rPr>
          <w:rFonts w:ascii="Times New Roman" w:hAnsi="Times New Roman"/>
          <w:sz w:val="28"/>
          <w:szCs w:val="28"/>
        </w:rPr>
        <w:t>Железногорск.</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Порядок проведения торгов устанавливается аукционной или конкурсной документацией в соответствии с действующим законодательством.</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Договор аренды заключается по результатам торгов в соответствии с</w:t>
      </w:r>
      <w:r>
        <w:rPr>
          <w:rFonts w:ascii="Times New Roman" w:hAnsi="Times New Roman"/>
          <w:sz w:val="28"/>
          <w:szCs w:val="28"/>
        </w:rPr>
        <w:t> </w:t>
      </w:r>
      <w:r w:rsidRPr="000F699D">
        <w:rPr>
          <w:rFonts w:ascii="Times New Roman" w:hAnsi="Times New Roman"/>
          <w:sz w:val="28"/>
          <w:szCs w:val="28"/>
        </w:rPr>
        <w:t>аукционной или конкурсной документацией.</w:t>
      </w:r>
    </w:p>
    <w:p w:rsidR="00977A1B" w:rsidRPr="00220BE0" w:rsidRDefault="00B82B5D" w:rsidP="00977A1B">
      <w:pPr>
        <w:pStyle w:val="ConsPlusNormal"/>
        <w:tabs>
          <w:tab w:val="left" w:pos="1418"/>
        </w:tabs>
        <w:ind w:firstLine="709"/>
        <w:jc w:val="both"/>
        <w:rPr>
          <w:rFonts w:ascii="Times New Roman" w:hAnsi="Times New Roman"/>
          <w:sz w:val="28"/>
          <w:szCs w:val="28"/>
        </w:rPr>
      </w:pPr>
      <w:r w:rsidRPr="007C4AF5">
        <w:rPr>
          <w:rFonts w:ascii="Times New Roman" w:hAnsi="Times New Roman"/>
          <w:sz w:val="28"/>
          <w:szCs w:val="28"/>
        </w:rPr>
        <w:t>1.2.2. Предоставления муниципальной преференции в целях поддержки субъектов МСП, организаций, образующих инфраструктуру поддержки субъектов МСП, а также физических лиц, применяющих специальный налоговый режим, (далее – получатели муниципальной преференции) в виде заключения договора аренды муниципального имущества, входящего в состав Муниципальной казны ЗАТО Железногорск (далее – Муниципальная казна), без проведения торгов с определением размера арендной платы в соответствии с положениями муниципального правового акта, устанавливающего порядок определения размера арендной платы за пользование муниципальным имуществом, входящим в состав Муниципальной казны ЗАТО Железногорск, по договорам аренды, заключаемым без проведения аукционов на территории городского округа «Закрытое административно-территориальное образование Железногорск Красноярского края» (далее – Положение об аренде).</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220BE0">
        <w:rPr>
          <w:rFonts w:ascii="Times New Roman" w:hAnsi="Times New Roman"/>
          <w:sz w:val="28"/>
          <w:szCs w:val="28"/>
        </w:rPr>
        <w:t>1.2.3.</w:t>
      </w:r>
      <w:r>
        <w:rPr>
          <w:rFonts w:ascii="Times New Roman" w:hAnsi="Times New Roman"/>
          <w:sz w:val="28"/>
          <w:szCs w:val="28"/>
        </w:rPr>
        <w:t> </w:t>
      </w:r>
      <w:r w:rsidRPr="00220BE0">
        <w:rPr>
          <w:rFonts w:ascii="Times New Roman" w:hAnsi="Times New Roman"/>
          <w:sz w:val="28"/>
          <w:szCs w:val="28"/>
        </w:rPr>
        <w:t xml:space="preserve">Предоставления муниципальной преференции в целях поддержки субъектов МСП в виде заключения договора аренды муниципального имущества, входящего в состав Муниципальной казны, без проведения торгов на новый срок с </w:t>
      </w:r>
      <w:r>
        <w:rPr>
          <w:rFonts w:ascii="Times New Roman" w:hAnsi="Times New Roman"/>
          <w:sz w:val="28"/>
          <w:szCs w:val="28"/>
        </w:rPr>
        <w:t>указанными лицами</w:t>
      </w:r>
      <w:r w:rsidRPr="00220BE0">
        <w:rPr>
          <w:rFonts w:ascii="Times New Roman" w:hAnsi="Times New Roman"/>
          <w:sz w:val="28"/>
          <w:szCs w:val="28"/>
        </w:rPr>
        <w:t>, имеющими право на заключение договора аренды на</w:t>
      </w:r>
      <w:r>
        <w:rPr>
          <w:rFonts w:ascii="Times New Roman" w:hAnsi="Times New Roman"/>
          <w:sz w:val="28"/>
          <w:szCs w:val="28"/>
        </w:rPr>
        <w:t> </w:t>
      </w:r>
      <w:r w:rsidRPr="00220BE0">
        <w:rPr>
          <w:rFonts w:ascii="Times New Roman" w:hAnsi="Times New Roman"/>
          <w:sz w:val="28"/>
          <w:szCs w:val="28"/>
        </w:rPr>
        <w:t>новый срок в соответствии с Федеральным законом от 26.07.2006 №</w:t>
      </w:r>
      <w:r>
        <w:rPr>
          <w:rFonts w:ascii="Times New Roman" w:hAnsi="Times New Roman"/>
          <w:sz w:val="28"/>
          <w:szCs w:val="28"/>
        </w:rPr>
        <w:t> </w:t>
      </w:r>
      <w:r w:rsidRPr="00220BE0">
        <w:rPr>
          <w:rFonts w:ascii="Times New Roman" w:hAnsi="Times New Roman"/>
          <w:sz w:val="28"/>
          <w:szCs w:val="28"/>
        </w:rPr>
        <w:t>135-ФЗ «О</w:t>
      </w:r>
      <w:r>
        <w:rPr>
          <w:rFonts w:ascii="Times New Roman" w:hAnsi="Times New Roman"/>
          <w:sz w:val="28"/>
          <w:szCs w:val="28"/>
        </w:rPr>
        <w:t> </w:t>
      </w:r>
      <w:r w:rsidRPr="00220BE0">
        <w:rPr>
          <w:rFonts w:ascii="Times New Roman" w:hAnsi="Times New Roman"/>
          <w:sz w:val="28"/>
          <w:szCs w:val="28"/>
        </w:rPr>
        <w:t>защите конкуренции», с определением размера арендной платы в соответствии с Положением об аренде (без учета оценки</w:t>
      </w:r>
      <w:r w:rsidRPr="000F699D">
        <w:rPr>
          <w:rFonts w:ascii="Times New Roman" w:hAnsi="Times New Roman"/>
          <w:sz w:val="28"/>
          <w:szCs w:val="28"/>
        </w:rPr>
        <w:t xml:space="preserve"> рыночной стоимости объекта).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C19F5">
        <w:rPr>
          <w:rFonts w:ascii="Times New Roman" w:hAnsi="Times New Roman"/>
          <w:sz w:val="28"/>
          <w:szCs w:val="28"/>
        </w:rPr>
        <w:t xml:space="preserve">1.3. Информация об объектах, свободных от прав третьих лиц, предлагаемых к передаче в аренду на основании муниципальной преференции (далее – Извещение), размещается в газете «Город и горожане» и на официальном сайте </w:t>
      </w:r>
      <w:r w:rsidRPr="003A3894">
        <w:rPr>
          <w:rFonts w:ascii="Times New Roman" w:hAnsi="Times New Roman"/>
          <w:sz w:val="28"/>
          <w:szCs w:val="28"/>
        </w:rPr>
        <w:t>Администрации ЗАТО г.</w:t>
      </w:r>
      <w:r>
        <w:rPr>
          <w:rFonts w:ascii="Times New Roman" w:hAnsi="Times New Roman"/>
          <w:sz w:val="28"/>
          <w:szCs w:val="28"/>
        </w:rPr>
        <w:t> </w:t>
      </w:r>
      <w:r w:rsidRPr="003A3894">
        <w:rPr>
          <w:rFonts w:ascii="Times New Roman" w:hAnsi="Times New Roman"/>
          <w:sz w:val="28"/>
          <w:szCs w:val="28"/>
        </w:rPr>
        <w:t>Железногорск</w:t>
      </w:r>
      <w:r w:rsidRPr="000C19F5">
        <w:rPr>
          <w:rFonts w:ascii="Times New Roman" w:hAnsi="Times New Roman"/>
          <w:sz w:val="28"/>
          <w:szCs w:val="28"/>
        </w:rPr>
        <w:t xml:space="preserve"> в информационно-телекоммуникационной сети «Интернет».</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Извещение должно содержать местонахождение объекта, площадь, целевое назначение, а также порядок, сроки, место подачи заявления на предоставление муниципальной преференции.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Размещение Извещения обеспечивает Муниципальное казенное учреждение «Управление имуществом, землепользования и землеустройства» (далее – Учреждение).</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1.4.</w:t>
      </w:r>
      <w:r>
        <w:rPr>
          <w:rFonts w:ascii="Times New Roman" w:hAnsi="Times New Roman"/>
          <w:sz w:val="28"/>
          <w:szCs w:val="28"/>
        </w:rPr>
        <w:t> </w:t>
      </w:r>
      <w:r w:rsidRPr="000F699D">
        <w:rPr>
          <w:rFonts w:ascii="Times New Roman" w:hAnsi="Times New Roman"/>
          <w:sz w:val="28"/>
          <w:szCs w:val="28"/>
        </w:rPr>
        <w:t>Решение о предоставлении муниципальной преференции или об отказе в предоставлении муниципальной преференции принимает Администрация ЗАТО г. Железногорск в форме постановления на основании заявления о</w:t>
      </w:r>
      <w:r>
        <w:rPr>
          <w:rFonts w:ascii="Times New Roman" w:hAnsi="Times New Roman"/>
          <w:sz w:val="28"/>
          <w:szCs w:val="28"/>
        </w:rPr>
        <w:t> </w:t>
      </w:r>
      <w:r w:rsidRPr="000F699D">
        <w:rPr>
          <w:rFonts w:ascii="Times New Roman" w:hAnsi="Times New Roman"/>
          <w:sz w:val="28"/>
          <w:szCs w:val="28"/>
        </w:rPr>
        <w:t>предоставлении муниципальной преференции в соответствии с настоящим Порядком.</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Подготовку проекта постановления осуществляет Учреждение.</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1.5.</w:t>
      </w:r>
      <w:r>
        <w:rPr>
          <w:rFonts w:ascii="Times New Roman" w:hAnsi="Times New Roman"/>
          <w:sz w:val="28"/>
          <w:szCs w:val="28"/>
        </w:rPr>
        <w:t> </w:t>
      </w:r>
      <w:r w:rsidRPr="000F699D">
        <w:rPr>
          <w:rFonts w:ascii="Times New Roman" w:hAnsi="Times New Roman"/>
          <w:sz w:val="28"/>
          <w:szCs w:val="28"/>
        </w:rPr>
        <w:t>Ответственность за анализ полноты и качества представленных заявителем документов, подготовку проекта постановления несет директор Учреждения.</w:t>
      </w:r>
    </w:p>
    <w:p w:rsidR="00977A1B" w:rsidRPr="009A0D44" w:rsidRDefault="00977A1B" w:rsidP="00977A1B">
      <w:pPr>
        <w:pStyle w:val="ConsPlusNormal"/>
        <w:tabs>
          <w:tab w:val="left" w:pos="1418"/>
        </w:tabs>
        <w:ind w:firstLine="709"/>
        <w:jc w:val="both"/>
        <w:rPr>
          <w:rFonts w:ascii="Times New Roman" w:hAnsi="Times New Roman"/>
          <w:sz w:val="28"/>
          <w:szCs w:val="28"/>
        </w:rPr>
      </w:pPr>
      <w:r w:rsidRPr="009A0D44">
        <w:rPr>
          <w:rFonts w:ascii="Times New Roman" w:hAnsi="Times New Roman"/>
          <w:sz w:val="28"/>
          <w:szCs w:val="28"/>
        </w:rPr>
        <w:t>1.6. Администрация ЗАТО г. Железногорск, в целях ведения единого реестра субъектов малого и среднего предпринимательства - получателей поддержки, представляет сведения о субъектах малого и среднего предпринимательства, а также физических лицах, применяющих специальный налоговый режим, которым оказана имущественная поддержка, в Федеральную налоговую службу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Внесение сведений о субъектах малого и среднего предпринимательства, а</w:t>
      </w:r>
      <w:r>
        <w:rPr>
          <w:rFonts w:ascii="Times New Roman" w:hAnsi="Times New Roman"/>
          <w:sz w:val="28"/>
          <w:szCs w:val="28"/>
        </w:rPr>
        <w:t> </w:t>
      </w:r>
      <w:r w:rsidRPr="000F699D">
        <w:rPr>
          <w:rFonts w:ascii="Times New Roman" w:hAnsi="Times New Roman"/>
          <w:sz w:val="28"/>
          <w:szCs w:val="28"/>
        </w:rPr>
        <w:t>также физических лицах, применяющих специальный налоговый режим - получателей имущественной поддержки осуществляет Учреждение.</w:t>
      </w:r>
    </w:p>
    <w:p w:rsidR="00977A1B" w:rsidRPr="000F699D" w:rsidRDefault="00977A1B" w:rsidP="00977A1B">
      <w:pPr>
        <w:pStyle w:val="ConsPlusNormal"/>
        <w:tabs>
          <w:tab w:val="left" w:pos="1418"/>
        </w:tabs>
        <w:ind w:firstLine="709"/>
        <w:jc w:val="both"/>
        <w:rPr>
          <w:rFonts w:ascii="Times New Roman" w:hAnsi="Times New Roman"/>
          <w:sz w:val="28"/>
          <w:szCs w:val="28"/>
        </w:rPr>
      </w:pPr>
    </w:p>
    <w:p w:rsidR="00977A1B" w:rsidRPr="000C19F5" w:rsidRDefault="00977A1B" w:rsidP="00977A1B">
      <w:pPr>
        <w:pStyle w:val="ConsNormal"/>
        <w:widowControl/>
        <w:spacing w:after="120"/>
        <w:ind w:firstLine="0"/>
        <w:jc w:val="center"/>
        <w:rPr>
          <w:rFonts w:ascii="Times New Roman" w:hAnsi="Times New Roman"/>
          <w:caps/>
          <w:sz w:val="28"/>
          <w:szCs w:val="28"/>
        </w:rPr>
      </w:pPr>
      <w:r w:rsidRPr="00ED50EC">
        <w:rPr>
          <w:rFonts w:ascii="Times New Roman" w:hAnsi="Times New Roman"/>
          <w:caps/>
          <w:sz w:val="28"/>
          <w:szCs w:val="28"/>
        </w:rPr>
        <w:t>2.</w:t>
      </w:r>
      <w:r>
        <w:rPr>
          <w:rFonts w:ascii="Times New Roman" w:hAnsi="Times New Roman"/>
          <w:caps/>
          <w:sz w:val="28"/>
          <w:szCs w:val="28"/>
        </w:rPr>
        <w:t> </w:t>
      </w:r>
      <w:r w:rsidRPr="00ED50EC">
        <w:rPr>
          <w:rFonts w:ascii="Times New Roman" w:hAnsi="Times New Roman"/>
          <w:caps/>
          <w:sz w:val="28"/>
          <w:szCs w:val="28"/>
        </w:rPr>
        <w:t>УСЛОВИЯ ПРЕДОСТАВЛЕНИЯ МУНИЦИПАЛЬНОЙ ПРЕФЕРЕНЦИИ</w:t>
      </w:r>
    </w:p>
    <w:p w:rsidR="00977A1B" w:rsidRPr="00510655" w:rsidRDefault="00977A1B" w:rsidP="00977A1B">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2.1.</w:t>
      </w:r>
      <w:r>
        <w:rPr>
          <w:rFonts w:ascii="Times New Roman" w:hAnsi="Times New Roman"/>
          <w:sz w:val="28"/>
          <w:szCs w:val="28"/>
        </w:rPr>
        <w:t> </w:t>
      </w:r>
      <w:r w:rsidRPr="00510655">
        <w:rPr>
          <w:rFonts w:ascii="Times New Roman" w:hAnsi="Times New Roman"/>
          <w:sz w:val="28"/>
          <w:szCs w:val="28"/>
        </w:rPr>
        <w:t xml:space="preserve">Право на получение муниципальной преференции имеют заявители </w:t>
      </w:r>
      <w:r>
        <w:rPr>
          <w:rFonts w:ascii="Times New Roman" w:hAnsi="Times New Roman"/>
          <w:sz w:val="28"/>
          <w:szCs w:val="28"/>
        </w:rPr>
        <w:t>–</w:t>
      </w:r>
      <w:r w:rsidRPr="00510655">
        <w:rPr>
          <w:rFonts w:ascii="Times New Roman" w:hAnsi="Times New Roman"/>
          <w:sz w:val="28"/>
          <w:szCs w:val="28"/>
        </w:rPr>
        <w:t xml:space="preserve"> субъекты МСП, </w:t>
      </w:r>
      <w:r w:rsidRPr="000F699D">
        <w:rPr>
          <w:rFonts w:ascii="Times New Roman" w:hAnsi="Times New Roman"/>
          <w:sz w:val="28"/>
          <w:szCs w:val="28"/>
        </w:rPr>
        <w:t>организаци</w:t>
      </w:r>
      <w:r>
        <w:rPr>
          <w:rFonts w:ascii="Times New Roman" w:hAnsi="Times New Roman"/>
          <w:sz w:val="28"/>
          <w:szCs w:val="28"/>
        </w:rPr>
        <w:t>и</w:t>
      </w:r>
      <w:r w:rsidRPr="000F699D">
        <w:rPr>
          <w:rFonts w:ascii="Times New Roman" w:hAnsi="Times New Roman"/>
          <w:sz w:val="28"/>
          <w:szCs w:val="28"/>
        </w:rPr>
        <w:t>, образующи</w:t>
      </w:r>
      <w:r>
        <w:rPr>
          <w:rFonts w:ascii="Times New Roman" w:hAnsi="Times New Roman"/>
          <w:sz w:val="28"/>
          <w:szCs w:val="28"/>
        </w:rPr>
        <w:t>е</w:t>
      </w:r>
      <w:r w:rsidRPr="000F699D">
        <w:rPr>
          <w:rFonts w:ascii="Times New Roman" w:hAnsi="Times New Roman"/>
          <w:sz w:val="28"/>
          <w:szCs w:val="28"/>
        </w:rPr>
        <w:t xml:space="preserve"> инфраструктуру поддержки субъектов МСП, </w:t>
      </w:r>
      <w:r w:rsidRPr="00510655">
        <w:rPr>
          <w:rFonts w:ascii="Times New Roman" w:hAnsi="Times New Roman"/>
          <w:sz w:val="28"/>
          <w:szCs w:val="28"/>
        </w:rPr>
        <w:t>а также физические лица, применяющие специальный налоговый режим, осуществляющие свою деятельность на территории ЗАТО Железногорск и</w:t>
      </w:r>
      <w:r>
        <w:rPr>
          <w:rFonts w:ascii="Times New Roman" w:hAnsi="Times New Roman"/>
          <w:sz w:val="28"/>
          <w:szCs w:val="28"/>
        </w:rPr>
        <w:t> </w:t>
      </w:r>
      <w:r w:rsidRPr="00510655">
        <w:rPr>
          <w:rFonts w:ascii="Times New Roman" w:hAnsi="Times New Roman"/>
          <w:sz w:val="28"/>
          <w:szCs w:val="28"/>
        </w:rPr>
        <w:t>удовлетворяющие следующим условиям:</w:t>
      </w:r>
    </w:p>
    <w:p w:rsidR="00977A1B" w:rsidRPr="00510655" w:rsidRDefault="00977A1B" w:rsidP="00977A1B">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зарегистрированные на территории ЗАТО Железногорск;</w:t>
      </w:r>
    </w:p>
    <w:p w:rsidR="00977A1B" w:rsidRPr="00510655" w:rsidRDefault="00977A1B" w:rsidP="00977A1B">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не зарегистрированные на территории ЗАТО Железногорск, получившие допуск к совершению сделки с недвижимым имуществом на территории ЗАТО Железногорск в соответствии со статьей 8 Закона Российской Федерации от</w:t>
      </w:r>
      <w:r>
        <w:rPr>
          <w:rFonts w:ascii="Times New Roman" w:hAnsi="Times New Roman"/>
          <w:sz w:val="28"/>
          <w:szCs w:val="28"/>
        </w:rPr>
        <w:t> </w:t>
      </w:r>
      <w:r w:rsidRPr="00510655">
        <w:rPr>
          <w:rFonts w:ascii="Times New Roman" w:hAnsi="Times New Roman"/>
          <w:sz w:val="28"/>
          <w:szCs w:val="28"/>
        </w:rPr>
        <w:t>14.07.1992 №</w:t>
      </w:r>
      <w:r>
        <w:rPr>
          <w:rFonts w:ascii="Times New Roman" w:hAnsi="Times New Roman"/>
          <w:sz w:val="28"/>
          <w:szCs w:val="28"/>
        </w:rPr>
        <w:t> </w:t>
      </w:r>
      <w:r w:rsidRPr="00510655">
        <w:rPr>
          <w:rFonts w:ascii="Times New Roman" w:hAnsi="Times New Roman"/>
          <w:sz w:val="28"/>
          <w:szCs w:val="28"/>
        </w:rPr>
        <w:t>3297-1 «О закрытом административно-территориальном образовании»;</w:t>
      </w:r>
    </w:p>
    <w:p w:rsidR="00977A1B" w:rsidRPr="00510655" w:rsidRDefault="00977A1B" w:rsidP="00977A1B">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не находящиеся в состоянии реорганизации, ликвидации;</w:t>
      </w:r>
    </w:p>
    <w:p w:rsidR="00977A1B" w:rsidRPr="00510655" w:rsidRDefault="00977A1B" w:rsidP="00977A1B">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не признанные банкротом в соответствии с Федеральным законом от</w:t>
      </w:r>
      <w:r>
        <w:rPr>
          <w:rFonts w:ascii="Times New Roman" w:hAnsi="Times New Roman"/>
          <w:sz w:val="28"/>
          <w:szCs w:val="28"/>
        </w:rPr>
        <w:t> </w:t>
      </w:r>
      <w:r w:rsidRPr="00510655">
        <w:rPr>
          <w:rFonts w:ascii="Times New Roman" w:hAnsi="Times New Roman"/>
          <w:sz w:val="28"/>
          <w:szCs w:val="28"/>
        </w:rPr>
        <w:t>26.10.2002 №</w:t>
      </w:r>
      <w:r>
        <w:rPr>
          <w:rFonts w:ascii="Times New Roman" w:hAnsi="Times New Roman"/>
          <w:sz w:val="28"/>
          <w:szCs w:val="28"/>
        </w:rPr>
        <w:t> </w:t>
      </w:r>
      <w:r w:rsidRPr="00510655">
        <w:rPr>
          <w:rFonts w:ascii="Times New Roman" w:hAnsi="Times New Roman"/>
          <w:sz w:val="28"/>
          <w:szCs w:val="28"/>
        </w:rPr>
        <w:t>127-ФЗ «О несостоятельности (банкротстве)»;</w:t>
      </w:r>
    </w:p>
    <w:p w:rsidR="00977A1B" w:rsidRPr="00510655" w:rsidRDefault="00977A1B" w:rsidP="00977A1B">
      <w:pPr>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 xml:space="preserve">в отношении которых не принято </w:t>
      </w:r>
      <w:r w:rsidRPr="000F6B08">
        <w:rPr>
          <w:rFonts w:ascii="Times New Roman" w:hAnsi="Times New Roman"/>
          <w:color w:val="000000"/>
          <w:sz w:val="28"/>
          <w:szCs w:val="28"/>
        </w:rPr>
        <w:t>регистрирующим органом решения о</w:t>
      </w:r>
      <w:r>
        <w:rPr>
          <w:rFonts w:ascii="Times New Roman" w:hAnsi="Times New Roman"/>
          <w:color w:val="000000"/>
          <w:sz w:val="28"/>
          <w:szCs w:val="28"/>
        </w:rPr>
        <w:t> </w:t>
      </w:r>
      <w:r w:rsidRPr="000F6B08">
        <w:rPr>
          <w:rFonts w:ascii="Times New Roman" w:hAnsi="Times New Roman"/>
          <w:color w:val="000000"/>
          <w:sz w:val="28"/>
          <w:szCs w:val="28"/>
        </w:rPr>
        <w:t>предстоящем исключении юридического лица из единого государственного реестра юридических лиц;</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деятельность</w:t>
      </w:r>
      <w:r w:rsidRPr="000F699D">
        <w:rPr>
          <w:rFonts w:ascii="Times New Roman" w:hAnsi="Times New Roman"/>
          <w:sz w:val="28"/>
          <w:szCs w:val="28"/>
        </w:rPr>
        <w:t xml:space="preserve"> которых не приостановлена в порядке, предусмотренном Кодексом Российской Федерации об административных правонарушениях;</w:t>
      </w:r>
    </w:p>
    <w:p w:rsidR="00977A1B" w:rsidRPr="000F699D" w:rsidRDefault="00977A1B" w:rsidP="00977A1B">
      <w:pPr>
        <w:autoSpaceDE w:val="0"/>
        <w:autoSpaceDN w:val="0"/>
        <w:adjustRightInd w:val="0"/>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не имеющие на дату подачи заявления о предоставлении муниципальной преференции задолженности в местный бюджет</w:t>
      </w:r>
      <w:r>
        <w:rPr>
          <w:rFonts w:ascii="Times New Roman" w:hAnsi="Times New Roman"/>
          <w:sz w:val="28"/>
          <w:szCs w:val="28"/>
        </w:rPr>
        <w:t xml:space="preserve">: </w:t>
      </w:r>
      <w:r w:rsidRPr="000F6B08">
        <w:rPr>
          <w:rFonts w:ascii="Times New Roman" w:hAnsi="Times New Roman"/>
          <w:sz w:val="28"/>
          <w:szCs w:val="28"/>
        </w:rPr>
        <w:t>за использование муниципального имущества, входящего в состав Муниципальной казны ЗАТО Железногорск; за использование земельных участков, находящихся в</w:t>
      </w:r>
      <w:r>
        <w:rPr>
          <w:rFonts w:ascii="Times New Roman" w:hAnsi="Times New Roman"/>
          <w:sz w:val="28"/>
          <w:szCs w:val="28"/>
        </w:rPr>
        <w:t> </w:t>
      </w:r>
      <w:r w:rsidRPr="000F6B08">
        <w:rPr>
          <w:rFonts w:ascii="Times New Roman" w:hAnsi="Times New Roman"/>
          <w:sz w:val="28"/>
          <w:szCs w:val="28"/>
        </w:rPr>
        <w:t xml:space="preserve">муниципальной собственности, а также земельных участков, государственная собственность на которые не разграничена; </w:t>
      </w:r>
      <w:r>
        <w:rPr>
          <w:rFonts w:ascii="Times New Roman" w:hAnsi="Times New Roman"/>
          <w:sz w:val="28"/>
          <w:szCs w:val="28"/>
        </w:rPr>
        <w:t xml:space="preserve">за </w:t>
      </w:r>
      <w:r w:rsidRPr="000F6B08">
        <w:rPr>
          <w:rFonts w:ascii="Times New Roman" w:hAnsi="Times New Roman"/>
          <w:sz w:val="28"/>
          <w:szCs w:val="28"/>
        </w:rPr>
        <w:t>содержание муниципального имущества, входящего в состав Муниципальной казны ЗАТО Железногорск</w:t>
      </w:r>
      <w:r w:rsidRPr="000F699D">
        <w:rPr>
          <w:rFonts w:ascii="Times New Roman" w:hAnsi="Times New Roman"/>
          <w:sz w:val="28"/>
          <w:szCs w:val="28"/>
        </w:rPr>
        <w:t>;</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сведения о субъектах малого и (или) среднего предпринимательства внесены в единый реестр субъектов малого и среднего предпринимательства в</w:t>
      </w:r>
      <w:r>
        <w:rPr>
          <w:rFonts w:ascii="Times New Roman" w:hAnsi="Times New Roman"/>
          <w:sz w:val="28"/>
          <w:szCs w:val="28"/>
        </w:rPr>
        <w:t> </w:t>
      </w:r>
      <w:r w:rsidRPr="000F699D">
        <w:rPr>
          <w:rFonts w:ascii="Times New Roman" w:hAnsi="Times New Roman"/>
          <w:sz w:val="28"/>
          <w:szCs w:val="28"/>
        </w:rPr>
        <w:t xml:space="preserve">соответствии со </w:t>
      </w:r>
      <w:r w:rsidRPr="00E939B1">
        <w:rPr>
          <w:rFonts w:ascii="Times New Roman" w:hAnsi="Times New Roman"/>
          <w:sz w:val="28"/>
          <w:szCs w:val="28"/>
        </w:rPr>
        <w:t>статьей 4.1</w:t>
      </w:r>
      <w:r w:rsidRPr="000F699D">
        <w:rPr>
          <w:rFonts w:ascii="Times New Roman" w:hAnsi="Times New Roman"/>
          <w:sz w:val="28"/>
          <w:szCs w:val="28"/>
        </w:rPr>
        <w:t xml:space="preserve"> Фед</w:t>
      </w:r>
      <w:r>
        <w:rPr>
          <w:rFonts w:ascii="Times New Roman" w:hAnsi="Times New Roman"/>
          <w:sz w:val="28"/>
          <w:szCs w:val="28"/>
        </w:rPr>
        <w:t>ерального закона от 24.07.2007 № </w:t>
      </w:r>
      <w:r w:rsidRPr="000F699D">
        <w:rPr>
          <w:rFonts w:ascii="Times New Roman" w:hAnsi="Times New Roman"/>
          <w:sz w:val="28"/>
          <w:szCs w:val="28"/>
        </w:rPr>
        <w:t xml:space="preserve">209-ФЗ </w:t>
      </w:r>
      <w:r>
        <w:rPr>
          <w:rFonts w:ascii="Times New Roman" w:hAnsi="Times New Roman"/>
          <w:sz w:val="28"/>
          <w:szCs w:val="28"/>
        </w:rPr>
        <w:t>«</w:t>
      </w:r>
      <w:r w:rsidRPr="000F699D">
        <w:rPr>
          <w:rFonts w:ascii="Times New Roman" w:hAnsi="Times New Roman"/>
          <w:sz w:val="28"/>
          <w:szCs w:val="28"/>
        </w:rPr>
        <w:t>О</w:t>
      </w:r>
      <w:r>
        <w:rPr>
          <w:rFonts w:ascii="Times New Roman" w:hAnsi="Times New Roman"/>
          <w:sz w:val="28"/>
          <w:szCs w:val="28"/>
        </w:rPr>
        <w:t> </w:t>
      </w:r>
      <w:r w:rsidRPr="000F699D">
        <w:rPr>
          <w:rFonts w:ascii="Times New Roman" w:hAnsi="Times New Roman"/>
          <w:sz w:val="28"/>
          <w:szCs w:val="28"/>
        </w:rPr>
        <w:t>развитии малого и среднего предпринимательства в Российской Федерации</w:t>
      </w:r>
      <w:r>
        <w:rPr>
          <w:rFonts w:ascii="Times New Roman" w:hAnsi="Times New Roman"/>
          <w:sz w:val="28"/>
          <w:szCs w:val="28"/>
        </w:rPr>
        <w:t>»</w:t>
      </w:r>
      <w:r w:rsidRPr="000F699D">
        <w:rPr>
          <w:rFonts w:ascii="Times New Roman" w:hAnsi="Times New Roman"/>
          <w:sz w:val="28"/>
          <w:szCs w:val="28"/>
        </w:rPr>
        <w:t xml:space="preserve"> (в отношении субъектов МСП);</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47BAC">
        <w:rPr>
          <w:rFonts w:ascii="Times New Roman" w:hAnsi="Times New Roman"/>
          <w:sz w:val="28"/>
          <w:szCs w:val="28"/>
        </w:rPr>
        <w:t>являющиеся плательщиками</w:t>
      </w:r>
      <w:r w:rsidRPr="000F699D">
        <w:rPr>
          <w:rFonts w:ascii="Times New Roman" w:hAnsi="Times New Roman"/>
          <w:sz w:val="28"/>
          <w:szCs w:val="28"/>
        </w:rPr>
        <w:t xml:space="preserve"> налога на профессиональный доход (в</w:t>
      </w:r>
      <w:r>
        <w:rPr>
          <w:rFonts w:ascii="Times New Roman" w:hAnsi="Times New Roman"/>
          <w:sz w:val="28"/>
          <w:szCs w:val="28"/>
        </w:rPr>
        <w:t> </w:t>
      </w:r>
      <w:r w:rsidRPr="000F699D">
        <w:rPr>
          <w:rFonts w:ascii="Times New Roman" w:hAnsi="Times New Roman"/>
          <w:sz w:val="28"/>
          <w:szCs w:val="28"/>
        </w:rPr>
        <w:t>отношении физических лиц, применяющих специальный налоговый режим).</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2.2.</w:t>
      </w:r>
      <w:r>
        <w:rPr>
          <w:rFonts w:ascii="Times New Roman" w:hAnsi="Times New Roman"/>
          <w:sz w:val="28"/>
          <w:szCs w:val="28"/>
        </w:rPr>
        <w:t> </w:t>
      </w:r>
      <w:r w:rsidRPr="000F699D">
        <w:rPr>
          <w:rFonts w:ascii="Times New Roman" w:hAnsi="Times New Roman"/>
          <w:sz w:val="28"/>
          <w:szCs w:val="28"/>
        </w:rPr>
        <w:t>Муниципальная преференция не может предоставляться субъектам малого и среднего предпринимательства: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w:t>
      </w:r>
      <w:r>
        <w:rPr>
          <w:rFonts w:ascii="Times New Roman" w:hAnsi="Times New Roman"/>
          <w:sz w:val="28"/>
          <w:szCs w:val="28"/>
        </w:rPr>
        <w:t> </w:t>
      </w:r>
      <w:r w:rsidRPr="000F699D">
        <w:rPr>
          <w:rFonts w:ascii="Times New Roman" w:hAnsi="Times New Roman"/>
          <w:sz w:val="28"/>
          <w:szCs w:val="28"/>
        </w:rPr>
        <w:t>являющимся кредитными организациями, страховыми организациями (за</w:t>
      </w:r>
      <w:r>
        <w:rPr>
          <w:rFonts w:ascii="Times New Roman" w:hAnsi="Times New Roman"/>
          <w:sz w:val="28"/>
          <w:szCs w:val="28"/>
        </w:rPr>
        <w:t> </w:t>
      </w:r>
      <w:r w:rsidRPr="000F699D">
        <w:rPr>
          <w:rFonts w:ascii="Times New Roman" w:hAnsi="Times New Roman"/>
          <w:sz w:val="28"/>
          <w:szCs w:val="28"/>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w:t>
      </w:r>
      <w:r>
        <w:rPr>
          <w:rFonts w:ascii="Times New Roman" w:hAnsi="Times New Roman"/>
          <w:sz w:val="28"/>
          <w:szCs w:val="28"/>
        </w:rPr>
        <w:t> </w:t>
      </w:r>
      <w:r w:rsidRPr="000F699D">
        <w:rPr>
          <w:rFonts w:ascii="Times New Roman" w:hAnsi="Times New Roman"/>
          <w:sz w:val="28"/>
          <w:szCs w:val="28"/>
        </w:rPr>
        <w:t>являющимся участниками соглашений о разделе продукции;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w:t>
      </w:r>
      <w:r>
        <w:rPr>
          <w:rFonts w:ascii="Times New Roman" w:hAnsi="Times New Roman"/>
          <w:sz w:val="28"/>
          <w:szCs w:val="28"/>
        </w:rPr>
        <w:t> </w:t>
      </w:r>
      <w:r w:rsidRPr="000F699D">
        <w:rPr>
          <w:rFonts w:ascii="Times New Roman" w:hAnsi="Times New Roman"/>
          <w:sz w:val="28"/>
          <w:szCs w:val="28"/>
        </w:rPr>
        <w:t>осуществляющим предпринимательскую деятельность в сфере игорного бизнеса;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4)</w:t>
      </w:r>
      <w:r>
        <w:rPr>
          <w:rFonts w:ascii="Times New Roman" w:hAnsi="Times New Roman"/>
          <w:sz w:val="28"/>
          <w:szCs w:val="28"/>
        </w:rPr>
        <w:t> </w:t>
      </w:r>
      <w:r w:rsidRPr="000F699D">
        <w:rPr>
          <w:rFonts w:ascii="Times New Roman" w:hAnsi="Times New Roman"/>
          <w:sz w:val="28"/>
          <w:szCs w:val="28"/>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2.3.</w:t>
      </w:r>
      <w:r>
        <w:rPr>
          <w:rFonts w:ascii="Times New Roman" w:hAnsi="Times New Roman"/>
          <w:sz w:val="28"/>
          <w:szCs w:val="28"/>
        </w:rPr>
        <w:t> </w:t>
      </w:r>
      <w:r w:rsidRPr="000F699D">
        <w:rPr>
          <w:rFonts w:ascii="Times New Roman" w:hAnsi="Times New Roman"/>
          <w:sz w:val="28"/>
          <w:szCs w:val="28"/>
        </w:rPr>
        <w:t>Срок предоставления муниципальной преференции должен составлять не менее чем 5 (пять) лет. Срок предоставления муниципальной преференции может быть уменьшен на основании поданного заявления на предоставление муниципальной преференции.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2.4.</w:t>
      </w:r>
      <w:r>
        <w:rPr>
          <w:rFonts w:ascii="Times New Roman" w:hAnsi="Times New Roman"/>
          <w:sz w:val="28"/>
          <w:szCs w:val="28"/>
        </w:rPr>
        <w:t> </w:t>
      </w:r>
      <w:r w:rsidRPr="000F699D">
        <w:rPr>
          <w:rFonts w:ascii="Times New Roman" w:hAnsi="Times New Roman"/>
          <w:sz w:val="28"/>
          <w:szCs w:val="28"/>
        </w:rPr>
        <w:t>Муниципальное имущество, предоставленное на основании муниципальной преференции, должно использоваться по целевому назначению.</w:t>
      </w:r>
    </w:p>
    <w:p w:rsidR="00977A1B" w:rsidRPr="000F6B08" w:rsidRDefault="00977A1B" w:rsidP="00977A1B">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2.5.</w:t>
      </w:r>
      <w:r>
        <w:rPr>
          <w:rFonts w:ascii="Times New Roman" w:hAnsi="Times New Roman"/>
          <w:sz w:val="28"/>
          <w:szCs w:val="28"/>
        </w:rPr>
        <w:t> </w:t>
      </w:r>
      <w:r w:rsidRPr="000F6B08">
        <w:rPr>
          <w:rFonts w:ascii="Times New Roman" w:hAnsi="Times New Roman"/>
          <w:sz w:val="28"/>
          <w:szCs w:val="28"/>
        </w:rPr>
        <w:t>Запрещается:</w:t>
      </w:r>
    </w:p>
    <w:p w:rsidR="00977A1B" w:rsidRPr="000F6B08" w:rsidRDefault="00977A1B" w:rsidP="00977A1B">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переуступка прав пользования муниципальным имуществом, переданным получателям муниципальной преференции;</w:t>
      </w:r>
    </w:p>
    <w:p w:rsidR="00977A1B" w:rsidRPr="000F6B08" w:rsidRDefault="00977A1B" w:rsidP="00977A1B">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передача в залог прав пользования муниципальным имуществом, переданным получателям муниципальной преференции;</w:t>
      </w:r>
    </w:p>
    <w:p w:rsidR="00977A1B" w:rsidRDefault="00977A1B" w:rsidP="00977A1B">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внесение прав пользования муниципальным имуществом, переданным получателям муниципальной преференции, в уставный капитал любых других субъектов хозяйственной деятельности</w:t>
      </w:r>
      <w:r>
        <w:rPr>
          <w:rFonts w:ascii="Times New Roman" w:hAnsi="Times New Roman"/>
          <w:sz w:val="28"/>
          <w:szCs w:val="28"/>
        </w:rPr>
        <w:t>;</w:t>
      </w:r>
    </w:p>
    <w:p w:rsidR="00977A1B" w:rsidRDefault="00977A1B" w:rsidP="00977A1B">
      <w:pPr>
        <w:pStyle w:val="ConsPlusNormal"/>
        <w:tabs>
          <w:tab w:val="left" w:pos="1418"/>
        </w:tabs>
        <w:ind w:firstLine="709"/>
        <w:jc w:val="both"/>
        <w:rPr>
          <w:rFonts w:ascii="Times New Roman" w:hAnsi="Times New Roman"/>
          <w:sz w:val="28"/>
          <w:szCs w:val="28"/>
        </w:rPr>
      </w:pPr>
      <w:r>
        <w:rPr>
          <w:rFonts w:ascii="Times New Roman" w:hAnsi="Times New Roman"/>
          <w:sz w:val="28"/>
          <w:szCs w:val="28"/>
        </w:rPr>
        <w:t>- </w:t>
      </w:r>
      <w:r w:rsidRPr="00D926A0">
        <w:rPr>
          <w:rFonts w:ascii="Times New Roman" w:hAnsi="Times New Roman"/>
          <w:sz w:val="28"/>
          <w:szCs w:val="28"/>
        </w:rPr>
        <w:t xml:space="preserve">передача третьим лицам прав и обязанностей по договорам аренды </w:t>
      </w:r>
      <w:r>
        <w:rPr>
          <w:rFonts w:ascii="Times New Roman" w:hAnsi="Times New Roman"/>
          <w:sz w:val="28"/>
          <w:szCs w:val="28"/>
        </w:rPr>
        <w:t xml:space="preserve">муниципального имущества </w:t>
      </w:r>
      <w:r w:rsidRPr="00D926A0">
        <w:rPr>
          <w:rFonts w:ascii="Times New Roman" w:hAnsi="Times New Roman"/>
          <w:sz w:val="28"/>
          <w:szCs w:val="28"/>
        </w:rPr>
        <w:t>(перенаем)</w:t>
      </w:r>
      <w:r>
        <w:rPr>
          <w:rFonts w:ascii="Times New Roman" w:hAnsi="Times New Roman"/>
          <w:sz w:val="28"/>
          <w:szCs w:val="28"/>
        </w:rPr>
        <w:t>;</w:t>
      </w:r>
    </w:p>
    <w:p w:rsidR="00977A1B" w:rsidRPr="000F699D" w:rsidRDefault="00977A1B" w:rsidP="00977A1B">
      <w:pPr>
        <w:pStyle w:val="ConsPlusNormal"/>
        <w:tabs>
          <w:tab w:val="left" w:pos="1418"/>
        </w:tabs>
        <w:ind w:firstLine="709"/>
        <w:jc w:val="both"/>
        <w:rPr>
          <w:rFonts w:ascii="Times New Roman" w:hAnsi="Times New Roman"/>
          <w:sz w:val="28"/>
          <w:szCs w:val="28"/>
        </w:rPr>
      </w:pPr>
      <w:r>
        <w:rPr>
          <w:rFonts w:ascii="Times New Roman" w:hAnsi="Times New Roman"/>
          <w:sz w:val="28"/>
          <w:szCs w:val="28"/>
        </w:rPr>
        <w:t>- </w:t>
      </w:r>
      <w:r w:rsidRPr="00D926A0">
        <w:rPr>
          <w:rFonts w:ascii="Times New Roman" w:hAnsi="Times New Roman"/>
          <w:sz w:val="28"/>
          <w:szCs w:val="28"/>
        </w:rPr>
        <w:t xml:space="preserve">передача </w:t>
      </w:r>
      <w:r>
        <w:rPr>
          <w:rFonts w:ascii="Times New Roman" w:hAnsi="Times New Roman"/>
          <w:sz w:val="28"/>
          <w:szCs w:val="28"/>
        </w:rPr>
        <w:t>муниципального имущества, переданного получателям муниципальной преференции,</w:t>
      </w:r>
      <w:r w:rsidRPr="00D926A0">
        <w:rPr>
          <w:rFonts w:ascii="Times New Roman" w:hAnsi="Times New Roman"/>
          <w:sz w:val="28"/>
          <w:szCs w:val="28"/>
        </w:rPr>
        <w:t xml:space="preserve"> в субаренду, за исключением предоставления такого имущества в субаренду субъектам </w:t>
      </w:r>
      <w:r>
        <w:rPr>
          <w:rFonts w:ascii="Times New Roman" w:hAnsi="Times New Roman"/>
          <w:sz w:val="28"/>
          <w:szCs w:val="28"/>
        </w:rPr>
        <w:t>МСП</w:t>
      </w:r>
      <w:r w:rsidRPr="00D926A0">
        <w:rPr>
          <w:rFonts w:ascii="Times New Roman" w:hAnsi="Times New Roman"/>
          <w:sz w:val="28"/>
          <w:szCs w:val="28"/>
        </w:rPr>
        <w:t xml:space="preserve"> организациями, образующими инфраструктуру поддержки субъектов </w:t>
      </w:r>
      <w:r>
        <w:rPr>
          <w:rFonts w:ascii="Times New Roman" w:hAnsi="Times New Roman"/>
          <w:sz w:val="28"/>
          <w:szCs w:val="28"/>
        </w:rPr>
        <w:t>МСП</w:t>
      </w:r>
      <w:r w:rsidRPr="00D926A0">
        <w:rPr>
          <w:rFonts w:ascii="Times New Roman" w:hAnsi="Times New Roman"/>
          <w:sz w:val="28"/>
          <w:szCs w:val="28"/>
        </w:rPr>
        <w:t>, и в случае, если в</w:t>
      </w:r>
      <w:r>
        <w:rPr>
          <w:rFonts w:ascii="Times New Roman" w:hAnsi="Times New Roman"/>
          <w:sz w:val="28"/>
          <w:szCs w:val="28"/>
        </w:rPr>
        <w:t xml:space="preserve"> </w:t>
      </w:r>
      <w:r w:rsidRPr="00D926A0">
        <w:rPr>
          <w:rFonts w:ascii="Times New Roman" w:hAnsi="Times New Roman"/>
          <w:sz w:val="28"/>
          <w:szCs w:val="28"/>
        </w:rPr>
        <w:t xml:space="preserve">субаренду предоставляется имущество, предусмотренное </w:t>
      </w:r>
      <w:hyperlink r:id="rId25" w:history="1">
        <w:r w:rsidRPr="00D926A0">
          <w:rPr>
            <w:rFonts w:ascii="Times New Roman" w:hAnsi="Times New Roman"/>
            <w:sz w:val="28"/>
            <w:szCs w:val="28"/>
          </w:rPr>
          <w:t>пунктом 14 части 1 статьи 17.1</w:t>
        </w:r>
      </w:hyperlink>
      <w:r w:rsidRPr="00D926A0">
        <w:rPr>
          <w:rFonts w:ascii="Times New Roman" w:hAnsi="Times New Roman"/>
          <w:sz w:val="28"/>
          <w:szCs w:val="28"/>
        </w:rPr>
        <w:t xml:space="preserve"> Федерального закона от 26</w:t>
      </w:r>
      <w:r>
        <w:rPr>
          <w:rFonts w:ascii="Times New Roman" w:hAnsi="Times New Roman"/>
          <w:sz w:val="28"/>
          <w:szCs w:val="28"/>
        </w:rPr>
        <w:t>.07.</w:t>
      </w:r>
      <w:r w:rsidRPr="00D926A0">
        <w:rPr>
          <w:rFonts w:ascii="Times New Roman" w:hAnsi="Times New Roman"/>
          <w:sz w:val="28"/>
          <w:szCs w:val="28"/>
        </w:rPr>
        <w:t xml:space="preserve">2006 </w:t>
      </w:r>
      <w:r>
        <w:rPr>
          <w:rFonts w:ascii="Times New Roman" w:hAnsi="Times New Roman"/>
          <w:sz w:val="28"/>
          <w:szCs w:val="28"/>
        </w:rPr>
        <w:t>№ </w:t>
      </w:r>
      <w:r w:rsidRPr="00D926A0">
        <w:rPr>
          <w:rFonts w:ascii="Times New Roman" w:hAnsi="Times New Roman"/>
          <w:sz w:val="28"/>
          <w:szCs w:val="28"/>
        </w:rPr>
        <w:t xml:space="preserve">135-ФЗ </w:t>
      </w:r>
      <w:r>
        <w:rPr>
          <w:rFonts w:ascii="Times New Roman" w:hAnsi="Times New Roman"/>
          <w:sz w:val="28"/>
          <w:szCs w:val="28"/>
        </w:rPr>
        <w:t>«</w:t>
      </w:r>
      <w:r w:rsidRPr="00D926A0">
        <w:rPr>
          <w:rFonts w:ascii="Times New Roman" w:hAnsi="Times New Roman"/>
          <w:sz w:val="28"/>
          <w:szCs w:val="28"/>
        </w:rPr>
        <w:t>О защите</w:t>
      </w:r>
      <w:r>
        <w:rPr>
          <w:rFonts w:ascii="Times New Roman" w:hAnsi="Times New Roman"/>
          <w:sz w:val="28"/>
          <w:szCs w:val="28"/>
        </w:rPr>
        <w:t xml:space="preserve"> конкуренции».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2.6.</w:t>
      </w:r>
      <w:r>
        <w:rPr>
          <w:rFonts w:ascii="Times New Roman" w:hAnsi="Times New Roman"/>
          <w:sz w:val="28"/>
          <w:szCs w:val="28"/>
        </w:rPr>
        <w:t> </w:t>
      </w:r>
      <w:r w:rsidRPr="000F699D">
        <w:rPr>
          <w:rFonts w:ascii="Times New Roman" w:hAnsi="Times New Roman"/>
          <w:sz w:val="28"/>
          <w:szCs w:val="28"/>
        </w:rPr>
        <w:t>Администрация ЗАТО г.</w:t>
      </w:r>
      <w:r>
        <w:rPr>
          <w:rFonts w:ascii="Times New Roman" w:hAnsi="Times New Roman"/>
          <w:sz w:val="28"/>
          <w:szCs w:val="28"/>
        </w:rPr>
        <w:t> </w:t>
      </w:r>
      <w:r w:rsidRPr="000F699D">
        <w:rPr>
          <w:rFonts w:ascii="Times New Roman" w:hAnsi="Times New Roman"/>
          <w:sz w:val="28"/>
          <w:szCs w:val="28"/>
        </w:rPr>
        <w:t>Железногорск и Учреждение осуществляют обязательную проверку соблюдения условий, целей предоставления муниципальных преференций их получателями.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Учреждение ежегодно, после 10 августа текущего календарного года: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осуществляет проверку информации о наличии сведений о юридических лицах/индивидуальных предпринимателях </w:t>
      </w:r>
      <w:r>
        <w:rPr>
          <w:rFonts w:ascii="Times New Roman" w:hAnsi="Times New Roman"/>
          <w:sz w:val="28"/>
          <w:szCs w:val="28"/>
        </w:rPr>
        <w:t>–</w:t>
      </w:r>
      <w:r w:rsidRPr="000F699D">
        <w:rPr>
          <w:rFonts w:ascii="Times New Roman" w:hAnsi="Times New Roman"/>
          <w:sz w:val="28"/>
          <w:szCs w:val="28"/>
        </w:rPr>
        <w:t xml:space="preserve"> получателях муниципальной преференции, в едином реестре субъектов малого и среднего предпринимательства;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осуществляет проверку информации о статусе физических лиц </w:t>
      </w:r>
      <w:r>
        <w:rPr>
          <w:rFonts w:ascii="Times New Roman" w:hAnsi="Times New Roman"/>
          <w:sz w:val="28"/>
          <w:szCs w:val="28"/>
        </w:rPr>
        <w:t>–</w:t>
      </w:r>
      <w:r w:rsidRPr="000F699D">
        <w:rPr>
          <w:rFonts w:ascii="Times New Roman" w:hAnsi="Times New Roman"/>
          <w:sz w:val="28"/>
          <w:szCs w:val="28"/>
        </w:rPr>
        <w:t xml:space="preserve"> налогоплательщиков налога на профессиональный доход </w:t>
      </w:r>
      <w:r>
        <w:rPr>
          <w:rFonts w:ascii="Times New Roman" w:hAnsi="Times New Roman"/>
          <w:sz w:val="28"/>
          <w:szCs w:val="28"/>
        </w:rPr>
        <w:t>–</w:t>
      </w:r>
      <w:r w:rsidRPr="000F699D">
        <w:rPr>
          <w:rFonts w:ascii="Times New Roman" w:hAnsi="Times New Roman"/>
          <w:sz w:val="28"/>
          <w:szCs w:val="28"/>
        </w:rPr>
        <w:t xml:space="preserve"> получателях муниципальной преференции.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2.7.</w:t>
      </w:r>
      <w:r>
        <w:rPr>
          <w:rFonts w:ascii="Times New Roman" w:hAnsi="Times New Roman"/>
          <w:sz w:val="28"/>
          <w:szCs w:val="28"/>
        </w:rPr>
        <w:t> </w:t>
      </w:r>
      <w:r w:rsidRPr="000F699D">
        <w:rPr>
          <w:rFonts w:ascii="Times New Roman" w:hAnsi="Times New Roman"/>
          <w:sz w:val="28"/>
          <w:szCs w:val="28"/>
        </w:rPr>
        <w:t>Администрация ЗАТО г.</w:t>
      </w:r>
      <w:r>
        <w:rPr>
          <w:rFonts w:ascii="Times New Roman" w:hAnsi="Times New Roman"/>
          <w:sz w:val="28"/>
          <w:szCs w:val="28"/>
        </w:rPr>
        <w:t> </w:t>
      </w:r>
      <w:r w:rsidRPr="000F699D">
        <w:rPr>
          <w:rFonts w:ascii="Times New Roman" w:hAnsi="Times New Roman"/>
          <w:sz w:val="28"/>
          <w:szCs w:val="28"/>
        </w:rPr>
        <w:t>Железногорск, оказавшая имущественную поддержку, обращается в суд с требованием о прекращении прав владения и</w:t>
      </w:r>
      <w:r>
        <w:rPr>
          <w:rFonts w:ascii="Times New Roman" w:hAnsi="Times New Roman"/>
          <w:sz w:val="28"/>
          <w:szCs w:val="28"/>
        </w:rPr>
        <w:t> </w:t>
      </w:r>
      <w:r w:rsidRPr="000F699D">
        <w:rPr>
          <w:rFonts w:ascii="Times New Roman" w:hAnsi="Times New Roman"/>
          <w:sz w:val="28"/>
          <w:szCs w:val="28"/>
        </w:rPr>
        <w:t>(или)</w:t>
      </w:r>
      <w:r>
        <w:rPr>
          <w:rFonts w:ascii="Times New Roman" w:hAnsi="Times New Roman"/>
          <w:sz w:val="28"/>
          <w:szCs w:val="28"/>
        </w:rPr>
        <w:t> </w:t>
      </w:r>
      <w:r w:rsidRPr="000F699D">
        <w:rPr>
          <w:rFonts w:ascii="Times New Roman" w:hAnsi="Times New Roman"/>
          <w:sz w:val="28"/>
          <w:szCs w:val="28"/>
        </w:rPr>
        <w:t>пользования субъектами МСП, организациям</w:t>
      </w:r>
      <w:r>
        <w:rPr>
          <w:rFonts w:ascii="Times New Roman" w:hAnsi="Times New Roman"/>
          <w:sz w:val="28"/>
          <w:szCs w:val="28"/>
        </w:rPr>
        <w:t>и</w:t>
      </w:r>
      <w:r w:rsidRPr="000F699D">
        <w:rPr>
          <w:rFonts w:ascii="Times New Roman" w:hAnsi="Times New Roman"/>
          <w:sz w:val="28"/>
          <w:szCs w:val="28"/>
        </w:rPr>
        <w:t>, образующим</w:t>
      </w:r>
      <w:r>
        <w:rPr>
          <w:rFonts w:ascii="Times New Roman" w:hAnsi="Times New Roman"/>
          <w:sz w:val="28"/>
          <w:szCs w:val="28"/>
        </w:rPr>
        <w:t>и</w:t>
      </w:r>
      <w:r w:rsidRPr="000F699D">
        <w:rPr>
          <w:rFonts w:ascii="Times New Roman" w:hAnsi="Times New Roman"/>
          <w:sz w:val="28"/>
          <w:szCs w:val="28"/>
        </w:rPr>
        <w:t xml:space="preserve"> инфраструктуру поддержки субъектов МСП, а также физическими лицами, применяющими специальный налоговый режим, муниципальным имуществом и</w:t>
      </w:r>
      <w:r>
        <w:rPr>
          <w:rFonts w:ascii="Times New Roman" w:hAnsi="Times New Roman"/>
          <w:sz w:val="28"/>
          <w:szCs w:val="28"/>
        </w:rPr>
        <w:t> </w:t>
      </w:r>
      <w:r w:rsidRPr="000F699D">
        <w:rPr>
          <w:rFonts w:ascii="Times New Roman" w:hAnsi="Times New Roman"/>
          <w:sz w:val="28"/>
          <w:szCs w:val="28"/>
        </w:rPr>
        <w:t>возврате муниципального имущества, предоставленного таким субъектам:</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использовании муниципального имущества не по целевому назначению;</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нарушении запрета, установленного пунктом 2.5 настоящего Порядка;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обнаружении недостоверных сведений, представленных получателем муниципальной преференции в целях получения муниципальной преференции;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получении сведений о начале процедуры ликвидации юридического лица, о прекращении деятельности в качестве индивидуального предпринимателя или о начале процедуры банкротства получателя муниципальной преференции в</w:t>
      </w:r>
      <w:r>
        <w:rPr>
          <w:rFonts w:ascii="Times New Roman" w:hAnsi="Times New Roman"/>
          <w:sz w:val="28"/>
          <w:szCs w:val="28"/>
        </w:rPr>
        <w:t> </w:t>
      </w:r>
      <w:r w:rsidRPr="000F699D">
        <w:rPr>
          <w:rFonts w:ascii="Times New Roman" w:hAnsi="Times New Roman"/>
          <w:sz w:val="28"/>
          <w:szCs w:val="28"/>
        </w:rPr>
        <w:t>пределах срока предоставления муниципальной преференции;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несоответствии арендатора условиям отнесения его к субъектам малого и среднего предпринимательства (в отношении субъектов МСП);</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снятии с учета в налоговом органе, в качестве налогоплательщика, применяющего специальный налоговый режим (уплачивающего налог на</w:t>
      </w:r>
      <w:r>
        <w:rPr>
          <w:rFonts w:ascii="Times New Roman" w:hAnsi="Times New Roman"/>
          <w:sz w:val="28"/>
          <w:szCs w:val="28"/>
        </w:rPr>
        <w:t> </w:t>
      </w:r>
      <w:r w:rsidRPr="000F699D">
        <w:rPr>
          <w:rFonts w:ascii="Times New Roman" w:hAnsi="Times New Roman"/>
          <w:sz w:val="28"/>
          <w:szCs w:val="28"/>
        </w:rPr>
        <w:t>профессиональный дохо</w:t>
      </w:r>
      <w:r w:rsidRPr="00ED50EC">
        <w:rPr>
          <w:rFonts w:ascii="Times New Roman" w:hAnsi="Times New Roman"/>
          <w:sz w:val="28"/>
          <w:szCs w:val="28"/>
        </w:rPr>
        <w:t>д)</w:t>
      </w:r>
      <w:r w:rsidRPr="000F699D">
        <w:rPr>
          <w:rFonts w:ascii="Times New Roman" w:hAnsi="Times New Roman"/>
          <w:sz w:val="28"/>
          <w:szCs w:val="28"/>
        </w:rPr>
        <w:t xml:space="preserve"> (в отношении физических лиц, применяющих специальный налоговый режим).</w:t>
      </w:r>
    </w:p>
    <w:p w:rsidR="00977A1B" w:rsidRPr="000F699D" w:rsidRDefault="00977A1B" w:rsidP="00977A1B">
      <w:pPr>
        <w:pStyle w:val="ConsPlusNormal"/>
        <w:tabs>
          <w:tab w:val="left" w:pos="1418"/>
        </w:tabs>
        <w:ind w:firstLine="709"/>
        <w:jc w:val="both"/>
        <w:rPr>
          <w:rFonts w:ascii="Times New Roman" w:hAnsi="Times New Roman"/>
          <w:sz w:val="28"/>
          <w:szCs w:val="28"/>
          <w:highlight w:val="yellow"/>
        </w:rPr>
      </w:pPr>
      <w:r w:rsidRPr="000F699D">
        <w:rPr>
          <w:rFonts w:ascii="Times New Roman" w:hAnsi="Times New Roman"/>
          <w:sz w:val="28"/>
          <w:szCs w:val="28"/>
        </w:rPr>
        <w:t>2.8.</w:t>
      </w:r>
      <w:r>
        <w:rPr>
          <w:rFonts w:ascii="Times New Roman" w:hAnsi="Times New Roman"/>
          <w:sz w:val="28"/>
          <w:szCs w:val="28"/>
        </w:rPr>
        <w:t> </w:t>
      </w:r>
      <w:r w:rsidRPr="000F699D">
        <w:rPr>
          <w:rFonts w:ascii="Times New Roman" w:hAnsi="Times New Roman"/>
          <w:sz w:val="28"/>
          <w:szCs w:val="28"/>
        </w:rPr>
        <w:t>Дата расторжения договора аренды муниципального имущества считается датой принятия решения о прекращении оказания имущественной поддержки.</w:t>
      </w:r>
    </w:p>
    <w:p w:rsidR="00977A1B" w:rsidRPr="000F699D" w:rsidRDefault="00977A1B" w:rsidP="00977A1B">
      <w:pPr>
        <w:pStyle w:val="ConsPlusTitle"/>
        <w:tabs>
          <w:tab w:val="left" w:pos="1418"/>
        </w:tabs>
        <w:ind w:firstLine="709"/>
        <w:jc w:val="both"/>
        <w:outlineLvl w:val="2"/>
        <w:rPr>
          <w:rFonts w:ascii="Times New Roman" w:hAnsi="Times New Roman" w:cs="Times New Roman"/>
          <w:b w:val="0"/>
          <w:sz w:val="28"/>
          <w:szCs w:val="28"/>
        </w:rPr>
      </w:pPr>
    </w:p>
    <w:p w:rsidR="00977A1B" w:rsidRPr="00ED50EC" w:rsidRDefault="00977A1B" w:rsidP="00977A1B">
      <w:pPr>
        <w:pStyle w:val="ConsNormal"/>
        <w:widowControl/>
        <w:spacing w:after="120"/>
        <w:ind w:firstLine="0"/>
        <w:jc w:val="center"/>
        <w:rPr>
          <w:rFonts w:ascii="Times New Roman" w:hAnsi="Times New Roman"/>
          <w:caps/>
          <w:sz w:val="28"/>
          <w:szCs w:val="28"/>
        </w:rPr>
      </w:pPr>
      <w:r w:rsidRPr="00ED50EC">
        <w:rPr>
          <w:rFonts w:ascii="Times New Roman" w:hAnsi="Times New Roman"/>
          <w:caps/>
          <w:sz w:val="28"/>
          <w:szCs w:val="28"/>
        </w:rPr>
        <w:t>3.</w:t>
      </w:r>
      <w:r>
        <w:rPr>
          <w:rFonts w:ascii="Times New Roman" w:hAnsi="Times New Roman"/>
          <w:caps/>
          <w:sz w:val="28"/>
          <w:szCs w:val="28"/>
        </w:rPr>
        <w:t> </w:t>
      </w:r>
      <w:r w:rsidRPr="00ED50EC">
        <w:rPr>
          <w:rFonts w:ascii="Times New Roman" w:hAnsi="Times New Roman"/>
          <w:caps/>
          <w:sz w:val="28"/>
          <w:szCs w:val="28"/>
        </w:rPr>
        <w:t>ПОРЯДОК ПРЕДОСТАВЛЕНИЯ МУНИЦИПАЛЬНОЙ ПРЕФЕРЕНЦИИ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963D76">
        <w:rPr>
          <w:rFonts w:ascii="Times New Roman" w:hAnsi="Times New Roman"/>
          <w:sz w:val="28"/>
          <w:szCs w:val="28"/>
        </w:rPr>
        <w:t>3.1. Для получения муниципальной преференции заявитель направляет в Учреждение заявление по установленной форме (приложение № 1 к настоящему Порядку).</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К заявлению прилагаются следующие документы:</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w:t>
      </w:r>
      <w:r>
        <w:rPr>
          <w:rFonts w:ascii="Times New Roman" w:hAnsi="Times New Roman"/>
          <w:sz w:val="28"/>
          <w:szCs w:val="28"/>
        </w:rPr>
        <w:t> </w:t>
      </w:r>
      <w:r w:rsidRPr="000F699D">
        <w:rPr>
          <w:rFonts w:ascii="Times New Roman" w:hAnsi="Times New Roman"/>
          <w:sz w:val="28"/>
          <w:szCs w:val="28"/>
        </w:rPr>
        <w:t>копии учредительных документов - для юридического лица;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w:t>
      </w:r>
      <w:r>
        <w:rPr>
          <w:rFonts w:ascii="Times New Roman" w:hAnsi="Times New Roman"/>
          <w:sz w:val="28"/>
          <w:szCs w:val="28"/>
        </w:rPr>
        <w:t> </w:t>
      </w:r>
      <w:r w:rsidRPr="000F699D">
        <w:rPr>
          <w:rFonts w:ascii="Times New Roman" w:hAnsi="Times New Roman"/>
          <w:sz w:val="28"/>
          <w:szCs w:val="28"/>
        </w:rPr>
        <w:t xml:space="preserve">документ, подтверждающий полномочия лица на осуществление действий от имени заявителя </w:t>
      </w:r>
      <w:r>
        <w:rPr>
          <w:rFonts w:ascii="Times New Roman" w:hAnsi="Times New Roman"/>
          <w:sz w:val="28"/>
          <w:szCs w:val="28"/>
        </w:rPr>
        <w:t>–</w:t>
      </w:r>
      <w:r w:rsidRPr="000F699D">
        <w:rPr>
          <w:rFonts w:ascii="Times New Roman" w:hAnsi="Times New Roman"/>
          <w:sz w:val="28"/>
          <w:szCs w:val="28"/>
        </w:rPr>
        <w:t xml:space="preserve"> юридического лица (копия решения о назначении или об избрании либо приказа о назначении физического лица на должность, в</w:t>
      </w:r>
      <w:r>
        <w:rPr>
          <w:rFonts w:ascii="Times New Roman" w:hAnsi="Times New Roman"/>
          <w:sz w:val="28"/>
          <w:szCs w:val="28"/>
        </w:rPr>
        <w:t> </w:t>
      </w:r>
      <w:r w:rsidRPr="000F699D">
        <w:rPr>
          <w:rFonts w:ascii="Times New Roman" w:hAnsi="Times New Roman"/>
          <w:sz w:val="28"/>
          <w:szCs w:val="28"/>
        </w:rPr>
        <w:t>соответствии с которым такое физическое лицо обладает правом действовать от</w:t>
      </w:r>
      <w:r>
        <w:rPr>
          <w:rFonts w:ascii="Times New Roman" w:hAnsi="Times New Roman"/>
          <w:sz w:val="28"/>
          <w:szCs w:val="28"/>
        </w:rPr>
        <w:t> </w:t>
      </w:r>
      <w:r w:rsidRPr="000F699D">
        <w:rPr>
          <w:rFonts w:ascii="Times New Roman" w:hAnsi="Times New Roman"/>
          <w:sz w:val="28"/>
          <w:szCs w:val="28"/>
        </w:rPr>
        <w:t xml:space="preserve">имени заявителя без доверенности (далее </w:t>
      </w:r>
      <w:r>
        <w:rPr>
          <w:rFonts w:ascii="Times New Roman" w:hAnsi="Times New Roman"/>
          <w:sz w:val="28"/>
          <w:szCs w:val="28"/>
        </w:rPr>
        <w:t>–</w:t>
      </w:r>
      <w:r w:rsidRPr="000F699D">
        <w:rPr>
          <w:rFonts w:ascii="Times New Roman" w:hAnsi="Times New Roman"/>
          <w:sz w:val="28"/>
          <w:szCs w:val="28"/>
        </w:rPr>
        <w:t xml:space="preserve"> руководитель).</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В случае если от имени заявителя действует иное лицо, к заявлению на</w:t>
      </w:r>
      <w:r>
        <w:rPr>
          <w:rFonts w:ascii="Times New Roman" w:hAnsi="Times New Roman"/>
          <w:sz w:val="28"/>
          <w:szCs w:val="28"/>
        </w:rPr>
        <w:t> </w:t>
      </w:r>
      <w:r w:rsidRPr="000F699D">
        <w:rPr>
          <w:rFonts w:ascii="Times New Roman" w:hAnsi="Times New Roman"/>
          <w:sz w:val="28"/>
          <w:szCs w:val="28"/>
        </w:rPr>
        <w:t>предоставление муниципальной преференции прилагается доверенность на</w:t>
      </w:r>
      <w:r>
        <w:rPr>
          <w:rFonts w:ascii="Times New Roman" w:hAnsi="Times New Roman"/>
          <w:sz w:val="28"/>
          <w:szCs w:val="28"/>
        </w:rPr>
        <w:t> </w:t>
      </w:r>
      <w:r w:rsidRPr="000F699D">
        <w:rPr>
          <w:rFonts w:ascii="Times New Roman" w:hAnsi="Times New Roman"/>
          <w:sz w:val="28"/>
          <w:szCs w:val="28"/>
        </w:rPr>
        <w:t>осуществление действий от имени заявителя, заверенная печатью заявителя (при наличии) и подписанная руководителем заявителя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к заявлению на</w:t>
      </w:r>
      <w:r>
        <w:rPr>
          <w:rFonts w:ascii="Times New Roman" w:hAnsi="Times New Roman"/>
          <w:sz w:val="28"/>
          <w:szCs w:val="28"/>
        </w:rPr>
        <w:t> </w:t>
      </w:r>
      <w:r w:rsidRPr="000F699D">
        <w:rPr>
          <w:rFonts w:ascii="Times New Roman" w:hAnsi="Times New Roman"/>
          <w:sz w:val="28"/>
          <w:szCs w:val="28"/>
        </w:rPr>
        <w:t>предоставление муниципальной преференции прилагается документ, подтверждающий полномочия такого лица;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w:t>
      </w:r>
      <w:r>
        <w:rPr>
          <w:rFonts w:ascii="Times New Roman" w:hAnsi="Times New Roman"/>
          <w:sz w:val="28"/>
          <w:szCs w:val="28"/>
        </w:rPr>
        <w:t> </w:t>
      </w:r>
      <w:r w:rsidRPr="000F699D">
        <w:rPr>
          <w:rFonts w:ascii="Times New Roman" w:hAnsi="Times New Roman"/>
          <w:sz w:val="28"/>
          <w:szCs w:val="28"/>
        </w:rPr>
        <w:t xml:space="preserve">копии патентов на право применения патентной системы налогообложения за предшествующий год </w:t>
      </w:r>
      <w:r>
        <w:rPr>
          <w:rFonts w:ascii="Times New Roman" w:hAnsi="Times New Roman"/>
          <w:sz w:val="28"/>
          <w:szCs w:val="28"/>
        </w:rPr>
        <w:t>–</w:t>
      </w:r>
      <w:r w:rsidRPr="000F699D">
        <w:rPr>
          <w:rFonts w:ascii="Times New Roman" w:hAnsi="Times New Roman"/>
          <w:sz w:val="28"/>
          <w:szCs w:val="28"/>
        </w:rPr>
        <w:t xml:space="preserve"> для индивидуальных предпринимателей, применяющих патентную систему налогообложения.</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Вновь созданные индивидуальные предприниматели представляют копии патентов на право применения патентной системы налогообложения за период, прошедший со дня их государственной регистрации до момента подачи заявления;</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4)</w:t>
      </w:r>
      <w:r>
        <w:rPr>
          <w:rFonts w:ascii="Times New Roman" w:hAnsi="Times New Roman"/>
          <w:sz w:val="28"/>
          <w:szCs w:val="28"/>
        </w:rPr>
        <w:t> </w:t>
      </w:r>
      <w:r w:rsidRPr="000F699D">
        <w:rPr>
          <w:rFonts w:ascii="Times New Roman" w:hAnsi="Times New Roman"/>
          <w:sz w:val="28"/>
          <w:szCs w:val="28"/>
        </w:rPr>
        <w:t>копии документов бухгалтерской (финансовой) и налоговой отчетности по состоянию на последнюю отчетную дату, предшествующую дате подачи заявления с документами, подтверждающими факт приема отчетности налоговым органом:</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для юридических лиц </w:t>
      </w:r>
      <w:r>
        <w:rPr>
          <w:rFonts w:ascii="Times New Roman" w:hAnsi="Times New Roman"/>
          <w:sz w:val="28"/>
          <w:szCs w:val="28"/>
        </w:rPr>
        <w:t>–</w:t>
      </w:r>
      <w:r w:rsidRPr="000F699D">
        <w:rPr>
          <w:rFonts w:ascii="Times New Roman" w:hAnsi="Times New Roman"/>
          <w:sz w:val="28"/>
          <w:szCs w:val="28"/>
        </w:rPr>
        <w:t xml:space="preserve"> копии бухгалтерской (финансовой) отчетности, составленной в соответствии с требовани</w:t>
      </w:r>
      <w:r>
        <w:rPr>
          <w:rFonts w:ascii="Times New Roman" w:hAnsi="Times New Roman"/>
          <w:sz w:val="28"/>
          <w:szCs w:val="28"/>
        </w:rPr>
        <w:t>ями</w:t>
      </w:r>
      <w:r w:rsidRPr="000F699D">
        <w:rPr>
          <w:rFonts w:ascii="Times New Roman" w:hAnsi="Times New Roman"/>
          <w:sz w:val="28"/>
          <w:szCs w:val="28"/>
        </w:rPr>
        <w:t xml:space="preserve"> законодательства Российской Федерации о бухгалтерском учете;</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для индивидуальных предпринимателей </w:t>
      </w:r>
      <w:r>
        <w:rPr>
          <w:rFonts w:ascii="Times New Roman" w:hAnsi="Times New Roman"/>
          <w:sz w:val="28"/>
          <w:szCs w:val="28"/>
        </w:rPr>
        <w:t>–</w:t>
      </w:r>
      <w:r w:rsidRPr="000F699D">
        <w:rPr>
          <w:rFonts w:ascii="Times New Roman" w:hAnsi="Times New Roman"/>
          <w:sz w:val="28"/>
          <w:szCs w:val="28"/>
        </w:rPr>
        <w:t xml:space="preserve"> копии налоговых деклараций.</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Если с даты регистрации заявителя до момента подачи заявления прошло не</w:t>
      </w:r>
      <w:r>
        <w:rPr>
          <w:rFonts w:ascii="Times New Roman" w:hAnsi="Times New Roman"/>
          <w:sz w:val="28"/>
          <w:szCs w:val="28"/>
        </w:rPr>
        <w:t> </w:t>
      </w:r>
      <w:r w:rsidRPr="000F699D">
        <w:rPr>
          <w:rFonts w:ascii="Times New Roman" w:hAnsi="Times New Roman"/>
          <w:sz w:val="28"/>
          <w:szCs w:val="28"/>
        </w:rPr>
        <w:t>более двенадцати месяцев, представляются копии документов бухгалтерской (финансовой) и налоговой отчетности с документами, подтверждающими факт приема отчетности налоговым органом, за период, прошедший со дня его государственной регистрации до момента подачи заявления.</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963D76">
        <w:rPr>
          <w:rFonts w:ascii="Times New Roman" w:hAnsi="Times New Roman"/>
          <w:sz w:val="28"/>
          <w:szCs w:val="28"/>
        </w:rPr>
        <w:t>В случае если со дня государственной регистрации заявителя до момента подачи заявления не истек срок представления бухгалтерской и налоговой отчетности в налоговый орган, заявитель представляет справку об имущественном и финансовом состоянии (приложение № 2 к настоящему Порядку);</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5)</w:t>
      </w:r>
      <w:r>
        <w:rPr>
          <w:rFonts w:ascii="Times New Roman" w:hAnsi="Times New Roman"/>
          <w:sz w:val="28"/>
          <w:szCs w:val="28"/>
        </w:rPr>
        <w:t> </w:t>
      </w:r>
      <w:r w:rsidRPr="000F699D">
        <w:rPr>
          <w:rFonts w:ascii="Times New Roman" w:hAnsi="Times New Roman"/>
          <w:sz w:val="28"/>
          <w:szCs w:val="28"/>
        </w:rPr>
        <w:t>в случае если заявитель - юридическое лицо имеет в качестве участника другое юридическое лицо, доля участия которого более 25 процентов, необходимо дополнительно представить следующие документы юридического лица - участника: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копии учредительных документов юридического лица;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копии бухгалтерской (финансовой) отчетности, составленной в</w:t>
      </w:r>
      <w:r>
        <w:rPr>
          <w:rFonts w:ascii="Times New Roman" w:hAnsi="Times New Roman"/>
          <w:sz w:val="28"/>
          <w:szCs w:val="28"/>
        </w:rPr>
        <w:t> </w:t>
      </w:r>
      <w:r w:rsidRPr="000F699D">
        <w:rPr>
          <w:rFonts w:ascii="Times New Roman" w:hAnsi="Times New Roman"/>
          <w:sz w:val="28"/>
          <w:szCs w:val="28"/>
        </w:rPr>
        <w:t>соответствии с требованиями законодательства Российской Федерации о</w:t>
      </w:r>
      <w:r>
        <w:rPr>
          <w:rFonts w:ascii="Times New Roman" w:hAnsi="Times New Roman"/>
          <w:sz w:val="28"/>
          <w:szCs w:val="28"/>
        </w:rPr>
        <w:t> </w:t>
      </w:r>
      <w:r w:rsidRPr="000F699D">
        <w:rPr>
          <w:rFonts w:ascii="Times New Roman" w:hAnsi="Times New Roman"/>
          <w:sz w:val="28"/>
          <w:szCs w:val="28"/>
        </w:rPr>
        <w:t>бухгалтерском учете.</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Копии документов бухгалтерской (финансовой) отчетности представляются за предшествующий год, с документами, подтверждающими факт приема отчетности налоговым органом.</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Если с даты регистрации юридического лица - участника до момента подачи заявления прошло не более двенадцати месяцев, представляются копии документов бухгалтерской (финансовой) отчетности с документами, подтверждающими факт приема отчетности налоговым органом, за период, прошедший со дня его государственной регистрации до момента подачи заявления.</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В случае если со дня государственной регистрации до момента подачи заявления не истек срок представления бухгалтерской (финансовой) отчетности в</w:t>
      </w:r>
      <w:r>
        <w:rPr>
          <w:rFonts w:ascii="Times New Roman" w:hAnsi="Times New Roman"/>
          <w:sz w:val="28"/>
          <w:szCs w:val="28"/>
        </w:rPr>
        <w:t> </w:t>
      </w:r>
      <w:r w:rsidRPr="000F699D">
        <w:rPr>
          <w:rFonts w:ascii="Times New Roman" w:hAnsi="Times New Roman"/>
          <w:sz w:val="28"/>
          <w:szCs w:val="28"/>
        </w:rPr>
        <w:t xml:space="preserve">налоговый орган, заявитель предоставляет </w:t>
      </w:r>
      <w:r w:rsidRPr="00E939B1">
        <w:rPr>
          <w:rFonts w:ascii="Times New Roman" w:hAnsi="Times New Roman"/>
          <w:sz w:val="28"/>
          <w:szCs w:val="28"/>
        </w:rPr>
        <w:t>справку</w:t>
      </w:r>
      <w:r w:rsidRPr="000F699D">
        <w:rPr>
          <w:rFonts w:ascii="Times New Roman" w:hAnsi="Times New Roman"/>
          <w:sz w:val="28"/>
          <w:szCs w:val="28"/>
        </w:rPr>
        <w:t xml:space="preserve"> об имущественном и</w:t>
      </w:r>
      <w:r>
        <w:rPr>
          <w:rFonts w:ascii="Times New Roman" w:hAnsi="Times New Roman"/>
          <w:sz w:val="28"/>
          <w:szCs w:val="28"/>
        </w:rPr>
        <w:t> </w:t>
      </w:r>
      <w:r w:rsidRPr="000F699D">
        <w:rPr>
          <w:rFonts w:ascii="Times New Roman" w:hAnsi="Times New Roman"/>
          <w:sz w:val="28"/>
          <w:szCs w:val="28"/>
        </w:rPr>
        <w:t xml:space="preserve">финансовом состоянии юридического лица - участника (приложение </w:t>
      </w:r>
      <w:r>
        <w:rPr>
          <w:rFonts w:ascii="Times New Roman" w:hAnsi="Times New Roman"/>
          <w:sz w:val="28"/>
          <w:szCs w:val="28"/>
        </w:rPr>
        <w:t>№ </w:t>
      </w:r>
      <w:r w:rsidRPr="000F699D">
        <w:rPr>
          <w:rFonts w:ascii="Times New Roman" w:hAnsi="Times New Roman"/>
          <w:sz w:val="28"/>
          <w:szCs w:val="28"/>
        </w:rPr>
        <w:t>2 к</w:t>
      </w:r>
      <w:r>
        <w:rPr>
          <w:rFonts w:ascii="Times New Roman" w:hAnsi="Times New Roman"/>
          <w:sz w:val="28"/>
          <w:szCs w:val="28"/>
        </w:rPr>
        <w:t> </w:t>
      </w:r>
      <w:r w:rsidRPr="000F699D">
        <w:rPr>
          <w:rFonts w:ascii="Times New Roman" w:hAnsi="Times New Roman"/>
          <w:sz w:val="28"/>
          <w:szCs w:val="28"/>
        </w:rPr>
        <w:t>настоящему Порядку);</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6)</w:t>
      </w:r>
      <w:r>
        <w:rPr>
          <w:rFonts w:ascii="Times New Roman" w:hAnsi="Times New Roman"/>
          <w:sz w:val="28"/>
          <w:szCs w:val="28"/>
        </w:rPr>
        <w:t> </w:t>
      </w:r>
      <w:r w:rsidRPr="000F699D">
        <w:rPr>
          <w:rFonts w:ascii="Times New Roman" w:hAnsi="Times New Roman"/>
          <w:sz w:val="28"/>
          <w:szCs w:val="28"/>
        </w:rPr>
        <w:t xml:space="preserve">вновь созданные субъекты малого и среднего предпринимательства, сведения о которых внесены в единый реестр субъектов малого и среднего предпринимательства в соответствии со </w:t>
      </w:r>
      <w:r w:rsidRPr="00CC33FA">
        <w:rPr>
          <w:rFonts w:ascii="Times New Roman" w:hAnsi="Times New Roman"/>
          <w:sz w:val="28"/>
          <w:szCs w:val="28"/>
        </w:rPr>
        <w:t>статьей 4.1</w:t>
      </w:r>
      <w:r w:rsidRPr="000F699D">
        <w:rPr>
          <w:rFonts w:ascii="Times New Roman" w:hAnsi="Times New Roman"/>
          <w:sz w:val="28"/>
          <w:szCs w:val="28"/>
        </w:rPr>
        <w:t xml:space="preserve"> Федерального закона от</w:t>
      </w:r>
      <w:r>
        <w:rPr>
          <w:rFonts w:ascii="Times New Roman" w:hAnsi="Times New Roman"/>
          <w:sz w:val="28"/>
          <w:szCs w:val="28"/>
        </w:rPr>
        <w:t> </w:t>
      </w:r>
      <w:r w:rsidRPr="000F699D">
        <w:rPr>
          <w:rFonts w:ascii="Times New Roman" w:hAnsi="Times New Roman"/>
          <w:sz w:val="28"/>
          <w:szCs w:val="28"/>
        </w:rPr>
        <w:t>24.07.2007 №</w:t>
      </w:r>
      <w:r>
        <w:rPr>
          <w:rFonts w:ascii="Times New Roman" w:hAnsi="Times New Roman"/>
          <w:sz w:val="28"/>
          <w:szCs w:val="28"/>
        </w:rPr>
        <w:t> </w:t>
      </w:r>
      <w:r w:rsidRPr="000F699D">
        <w:rPr>
          <w:rFonts w:ascii="Times New Roman" w:hAnsi="Times New Roman"/>
          <w:sz w:val="28"/>
          <w:szCs w:val="28"/>
        </w:rPr>
        <w:t xml:space="preserve">209-ФЗ </w:t>
      </w:r>
      <w:r>
        <w:rPr>
          <w:rFonts w:ascii="Times New Roman" w:hAnsi="Times New Roman"/>
          <w:sz w:val="28"/>
          <w:szCs w:val="28"/>
        </w:rPr>
        <w:t>«</w:t>
      </w:r>
      <w:r w:rsidRPr="000F699D">
        <w:rPr>
          <w:rFonts w:ascii="Times New Roman" w:hAnsi="Times New Roman"/>
          <w:sz w:val="28"/>
          <w:szCs w:val="28"/>
        </w:rPr>
        <w:t>О развитии малого и среднего предпринимательства в</w:t>
      </w:r>
      <w:r>
        <w:rPr>
          <w:rFonts w:ascii="Times New Roman" w:hAnsi="Times New Roman"/>
          <w:sz w:val="28"/>
          <w:szCs w:val="28"/>
        </w:rPr>
        <w:t> </w:t>
      </w:r>
      <w:r w:rsidRPr="000F699D">
        <w:rPr>
          <w:rFonts w:ascii="Times New Roman" w:hAnsi="Times New Roman"/>
          <w:sz w:val="28"/>
          <w:szCs w:val="28"/>
        </w:rPr>
        <w:t>Российской Федерации</w:t>
      </w:r>
      <w:r>
        <w:rPr>
          <w:rFonts w:ascii="Times New Roman" w:hAnsi="Times New Roman"/>
          <w:sz w:val="28"/>
          <w:szCs w:val="28"/>
        </w:rPr>
        <w:t>»</w:t>
      </w:r>
      <w:r w:rsidRPr="000F699D">
        <w:rPr>
          <w:rFonts w:ascii="Times New Roman" w:hAnsi="Times New Roman"/>
          <w:sz w:val="28"/>
          <w:szCs w:val="28"/>
        </w:rPr>
        <w:t xml:space="preserve"> представляют </w:t>
      </w:r>
      <w:r w:rsidRPr="00CC33FA">
        <w:rPr>
          <w:rFonts w:ascii="Times New Roman" w:hAnsi="Times New Roman"/>
          <w:sz w:val="28"/>
          <w:szCs w:val="28"/>
        </w:rPr>
        <w:t>заявление</w:t>
      </w:r>
      <w:r w:rsidRPr="000F699D">
        <w:rPr>
          <w:rFonts w:ascii="Times New Roman" w:hAnsi="Times New Roman"/>
          <w:sz w:val="28"/>
          <w:szCs w:val="28"/>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r w:rsidRPr="00CC33FA">
        <w:rPr>
          <w:rFonts w:ascii="Times New Roman" w:hAnsi="Times New Roman"/>
          <w:sz w:val="28"/>
          <w:szCs w:val="28"/>
        </w:rPr>
        <w:t>законом</w:t>
      </w:r>
      <w:r w:rsidRPr="000F699D">
        <w:rPr>
          <w:rFonts w:ascii="Times New Roman" w:hAnsi="Times New Roman"/>
          <w:sz w:val="28"/>
          <w:szCs w:val="28"/>
        </w:rPr>
        <w:t xml:space="preserve"> от</w:t>
      </w:r>
      <w:r>
        <w:rPr>
          <w:rFonts w:ascii="Times New Roman" w:hAnsi="Times New Roman"/>
          <w:sz w:val="28"/>
          <w:szCs w:val="28"/>
        </w:rPr>
        <w:t> </w:t>
      </w:r>
      <w:r w:rsidRPr="000F699D">
        <w:rPr>
          <w:rFonts w:ascii="Times New Roman" w:hAnsi="Times New Roman"/>
          <w:sz w:val="28"/>
          <w:szCs w:val="28"/>
        </w:rPr>
        <w:t xml:space="preserve">24.07.2007 </w:t>
      </w:r>
      <w:r>
        <w:rPr>
          <w:rFonts w:ascii="Times New Roman" w:hAnsi="Times New Roman"/>
          <w:sz w:val="28"/>
          <w:szCs w:val="28"/>
        </w:rPr>
        <w:t>№ </w:t>
      </w:r>
      <w:r w:rsidRPr="000F699D">
        <w:rPr>
          <w:rFonts w:ascii="Times New Roman" w:hAnsi="Times New Roman"/>
          <w:sz w:val="28"/>
          <w:szCs w:val="28"/>
        </w:rPr>
        <w:t xml:space="preserve">209-ФЗ </w:t>
      </w:r>
      <w:r>
        <w:rPr>
          <w:rFonts w:ascii="Times New Roman" w:hAnsi="Times New Roman"/>
          <w:sz w:val="28"/>
          <w:szCs w:val="28"/>
        </w:rPr>
        <w:t>«</w:t>
      </w:r>
      <w:r w:rsidRPr="000F699D">
        <w:rPr>
          <w:rFonts w:ascii="Times New Roman" w:hAnsi="Times New Roman"/>
          <w:sz w:val="28"/>
          <w:szCs w:val="28"/>
        </w:rPr>
        <w:t>О развитии малого и среднего предпринимательства в Российской Федерации</w:t>
      </w:r>
      <w:r>
        <w:rPr>
          <w:rFonts w:ascii="Times New Roman" w:hAnsi="Times New Roman"/>
          <w:sz w:val="28"/>
          <w:szCs w:val="28"/>
        </w:rPr>
        <w:t>»</w:t>
      </w:r>
      <w:r w:rsidRPr="000F699D">
        <w:rPr>
          <w:rFonts w:ascii="Times New Roman" w:hAnsi="Times New Roman"/>
          <w:sz w:val="28"/>
          <w:szCs w:val="28"/>
        </w:rPr>
        <w:t xml:space="preserve"> (приложение </w:t>
      </w:r>
      <w:r>
        <w:rPr>
          <w:rFonts w:ascii="Times New Roman" w:hAnsi="Times New Roman"/>
          <w:sz w:val="28"/>
          <w:szCs w:val="28"/>
        </w:rPr>
        <w:t>№ </w:t>
      </w:r>
      <w:r w:rsidRPr="000F699D">
        <w:rPr>
          <w:rFonts w:ascii="Times New Roman" w:hAnsi="Times New Roman"/>
          <w:sz w:val="28"/>
          <w:szCs w:val="28"/>
        </w:rPr>
        <w:t>3 к настоящему Порядку);</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7)</w:t>
      </w:r>
      <w:r>
        <w:rPr>
          <w:rFonts w:ascii="Times New Roman" w:hAnsi="Times New Roman"/>
          <w:sz w:val="28"/>
          <w:szCs w:val="28"/>
        </w:rPr>
        <w:t> </w:t>
      </w:r>
      <w:r w:rsidRPr="000F699D">
        <w:rPr>
          <w:rFonts w:ascii="Times New Roman" w:hAnsi="Times New Roman"/>
          <w:sz w:val="28"/>
          <w:szCs w:val="28"/>
        </w:rPr>
        <w:t xml:space="preserve">справку о доходе за предшествующий год </w:t>
      </w:r>
      <w:r>
        <w:rPr>
          <w:rFonts w:ascii="Times New Roman" w:hAnsi="Times New Roman"/>
          <w:sz w:val="28"/>
          <w:szCs w:val="28"/>
        </w:rPr>
        <w:t>–</w:t>
      </w:r>
      <w:r w:rsidRPr="000F699D">
        <w:rPr>
          <w:rFonts w:ascii="Times New Roman" w:hAnsi="Times New Roman"/>
          <w:sz w:val="28"/>
          <w:szCs w:val="28"/>
        </w:rPr>
        <w:t xml:space="preserve"> для физических лиц/индивидуальных предпринимателей, применяющих специальный налоговый режим.</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963D76">
        <w:rPr>
          <w:rFonts w:ascii="Times New Roman" w:hAnsi="Times New Roman"/>
          <w:sz w:val="28"/>
          <w:szCs w:val="28"/>
        </w:rPr>
        <w:t>Вновь зарегистрированные физические лица/индивидуальные предприниматели – налогоплательщики налога на профессиональный доход представляют справку об имущественном и финансовом состоянии (приложение № 2 к настоящему Порядку).</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3.2.</w:t>
      </w:r>
      <w:r>
        <w:rPr>
          <w:rFonts w:ascii="Times New Roman" w:hAnsi="Times New Roman"/>
          <w:sz w:val="28"/>
          <w:szCs w:val="28"/>
        </w:rPr>
        <w:t> </w:t>
      </w:r>
      <w:r w:rsidRPr="000F699D">
        <w:rPr>
          <w:rFonts w:ascii="Times New Roman" w:hAnsi="Times New Roman"/>
          <w:sz w:val="28"/>
          <w:szCs w:val="28"/>
        </w:rPr>
        <w:t>Заявление о предоставлении муниципальной преференции регистрируется в Учреждении. Учреждение выдает заявителю расписку о</w:t>
      </w:r>
      <w:r>
        <w:rPr>
          <w:rFonts w:ascii="Times New Roman" w:hAnsi="Times New Roman"/>
          <w:sz w:val="28"/>
          <w:szCs w:val="28"/>
        </w:rPr>
        <w:t> </w:t>
      </w:r>
      <w:r w:rsidRPr="000F699D">
        <w:rPr>
          <w:rFonts w:ascii="Times New Roman" w:hAnsi="Times New Roman"/>
          <w:sz w:val="28"/>
          <w:szCs w:val="28"/>
        </w:rPr>
        <w:t>получении документов.</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3.3.</w:t>
      </w:r>
      <w:r>
        <w:rPr>
          <w:rFonts w:ascii="Times New Roman" w:hAnsi="Times New Roman"/>
          <w:sz w:val="28"/>
          <w:szCs w:val="28"/>
        </w:rPr>
        <w:t> </w:t>
      </w:r>
      <w:r w:rsidRPr="000F699D">
        <w:rPr>
          <w:rFonts w:ascii="Times New Roman" w:hAnsi="Times New Roman"/>
          <w:sz w:val="28"/>
          <w:szCs w:val="28"/>
        </w:rPr>
        <w:t>Копии документов представляются вместе с подлинниками, после сверки подлинники документов возвращаются заявителю.</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3.4.</w:t>
      </w:r>
      <w:r>
        <w:rPr>
          <w:rFonts w:ascii="Times New Roman" w:hAnsi="Times New Roman"/>
          <w:sz w:val="28"/>
          <w:szCs w:val="28"/>
        </w:rPr>
        <w:t> </w:t>
      </w:r>
      <w:r w:rsidRPr="000F699D">
        <w:rPr>
          <w:rFonts w:ascii="Times New Roman" w:hAnsi="Times New Roman"/>
          <w:sz w:val="28"/>
          <w:szCs w:val="28"/>
        </w:rPr>
        <w:t>Все листы представляемых заявителем документов должны быть прошнурованы, пронумерованы и содержать опись представляемых документов, опечатаны с указанием количества листов, подписаны и заверены печатью заявителя (при наличии).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Представляемые документы должны быть составлены и заполнены в</w:t>
      </w:r>
      <w:r>
        <w:rPr>
          <w:rFonts w:ascii="Times New Roman" w:hAnsi="Times New Roman"/>
          <w:sz w:val="28"/>
          <w:szCs w:val="28"/>
        </w:rPr>
        <w:t> </w:t>
      </w:r>
      <w:r w:rsidRPr="000F699D">
        <w:rPr>
          <w:rFonts w:ascii="Times New Roman" w:hAnsi="Times New Roman"/>
          <w:sz w:val="28"/>
          <w:szCs w:val="28"/>
        </w:rPr>
        <w:t>соответствии с нормами действующего законодательства Российской Федерации, устанавливающими порядки заполнения данных документов.</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3.5.</w:t>
      </w:r>
      <w:r>
        <w:rPr>
          <w:rFonts w:ascii="Times New Roman" w:hAnsi="Times New Roman"/>
          <w:sz w:val="28"/>
          <w:szCs w:val="28"/>
        </w:rPr>
        <w:t> </w:t>
      </w:r>
      <w:r w:rsidRPr="000F699D">
        <w:rPr>
          <w:rFonts w:ascii="Times New Roman" w:hAnsi="Times New Roman"/>
          <w:sz w:val="28"/>
          <w:szCs w:val="28"/>
        </w:rPr>
        <w:t>Заявитель несет ответственность за достоверность представляемых сведений и документов для получения муниципальной преференции в</w:t>
      </w:r>
      <w:r>
        <w:rPr>
          <w:rFonts w:ascii="Times New Roman" w:hAnsi="Times New Roman"/>
          <w:sz w:val="28"/>
          <w:szCs w:val="28"/>
        </w:rPr>
        <w:t> </w:t>
      </w:r>
      <w:r w:rsidRPr="000F699D">
        <w:rPr>
          <w:rFonts w:ascii="Times New Roman" w:hAnsi="Times New Roman"/>
          <w:sz w:val="28"/>
          <w:szCs w:val="28"/>
        </w:rPr>
        <w:t>соответствии с действующим законодательством Российской Федерации.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3.6.</w:t>
      </w:r>
      <w:r>
        <w:rPr>
          <w:rFonts w:ascii="Times New Roman" w:hAnsi="Times New Roman"/>
          <w:sz w:val="28"/>
          <w:szCs w:val="28"/>
        </w:rPr>
        <w:t> </w:t>
      </w:r>
      <w:r w:rsidRPr="000F699D">
        <w:rPr>
          <w:rFonts w:ascii="Times New Roman" w:hAnsi="Times New Roman"/>
          <w:sz w:val="28"/>
          <w:szCs w:val="28"/>
        </w:rPr>
        <w:t>Прием заявлений о предоставлении муниципальной преференции в</w:t>
      </w:r>
      <w:r>
        <w:rPr>
          <w:rFonts w:ascii="Times New Roman" w:hAnsi="Times New Roman"/>
          <w:sz w:val="28"/>
          <w:szCs w:val="28"/>
        </w:rPr>
        <w:t> </w:t>
      </w:r>
      <w:r w:rsidRPr="000F699D">
        <w:rPr>
          <w:rFonts w:ascii="Times New Roman" w:hAnsi="Times New Roman"/>
          <w:sz w:val="28"/>
          <w:szCs w:val="28"/>
        </w:rPr>
        <w:t>отношении конкретного объекта осуществляется Учреждением в сроки, указанные в Извещении, и прекращается по истечении установленного срока.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3.7.</w:t>
      </w:r>
      <w:r>
        <w:rPr>
          <w:rFonts w:ascii="Times New Roman" w:hAnsi="Times New Roman"/>
          <w:sz w:val="28"/>
          <w:szCs w:val="28"/>
        </w:rPr>
        <w:t> </w:t>
      </w:r>
      <w:r w:rsidRPr="000F699D">
        <w:rPr>
          <w:rFonts w:ascii="Times New Roman" w:hAnsi="Times New Roman"/>
          <w:sz w:val="28"/>
          <w:szCs w:val="28"/>
        </w:rPr>
        <w:t>Администрация ЗАТО г.</w:t>
      </w:r>
      <w:r>
        <w:rPr>
          <w:rFonts w:ascii="Times New Roman" w:hAnsi="Times New Roman"/>
          <w:sz w:val="28"/>
          <w:szCs w:val="28"/>
        </w:rPr>
        <w:t> </w:t>
      </w:r>
      <w:r w:rsidRPr="000F699D">
        <w:rPr>
          <w:rFonts w:ascii="Times New Roman" w:hAnsi="Times New Roman"/>
          <w:sz w:val="28"/>
          <w:szCs w:val="28"/>
        </w:rPr>
        <w:t>Железногорск запрашивает в государственных органах и подведомственных им организациях, в распоряжении которых находятся, следующие документы:</w:t>
      </w:r>
    </w:p>
    <w:p w:rsidR="00977A1B" w:rsidRPr="000F699D" w:rsidRDefault="00977A1B" w:rsidP="00977A1B">
      <w:pPr>
        <w:pStyle w:val="ConsPlusNormal"/>
        <w:tabs>
          <w:tab w:val="left" w:pos="1418"/>
        </w:tabs>
        <w:ind w:firstLine="709"/>
        <w:jc w:val="both"/>
        <w:rPr>
          <w:rFonts w:ascii="Times New Roman" w:hAnsi="Times New Roman"/>
          <w:sz w:val="28"/>
          <w:szCs w:val="28"/>
        </w:rPr>
      </w:pPr>
      <w:bookmarkStart w:id="0" w:name="P13133"/>
      <w:bookmarkEnd w:id="0"/>
      <w:r w:rsidRPr="000F699D">
        <w:rPr>
          <w:rFonts w:ascii="Times New Roman" w:hAnsi="Times New Roman"/>
          <w:sz w:val="28"/>
          <w:szCs w:val="28"/>
        </w:rPr>
        <w:t>1)</w:t>
      </w:r>
      <w:r>
        <w:rPr>
          <w:rFonts w:ascii="Times New Roman" w:hAnsi="Times New Roman"/>
          <w:sz w:val="28"/>
          <w:szCs w:val="28"/>
        </w:rPr>
        <w:t> </w:t>
      </w:r>
      <w:r w:rsidRPr="000F699D">
        <w:rPr>
          <w:rFonts w:ascii="Times New Roman" w:hAnsi="Times New Roman"/>
          <w:sz w:val="28"/>
          <w:szCs w:val="28"/>
        </w:rPr>
        <w:t>выписку из Единого государственного реестра юридических лиц или</w:t>
      </w:r>
      <w:r>
        <w:rPr>
          <w:rFonts w:ascii="Times New Roman" w:hAnsi="Times New Roman"/>
          <w:sz w:val="28"/>
          <w:szCs w:val="28"/>
        </w:rPr>
        <w:t> </w:t>
      </w:r>
      <w:r w:rsidRPr="000F699D">
        <w:rPr>
          <w:rFonts w:ascii="Times New Roman" w:hAnsi="Times New Roman"/>
          <w:sz w:val="28"/>
          <w:szCs w:val="28"/>
        </w:rPr>
        <w:t>выписку из Единого государственного реестра индивидуальных предпринимателей;</w:t>
      </w:r>
    </w:p>
    <w:p w:rsidR="00977A1B" w:rsidRPr="00066989" w:rsidRDefault="00977A1B" w:rsidP="00977A1B">
      <w:pPr>
        <w:pStyle w:val="ConsPlusNormal"/>
        <w:tabs>
          <w:tab w:val="left" w:pos="1418"/>
        </w:tabs>
        <w:ind w:firstLine="709"/>
        <w:jc w:val="both"/>
        <w:rPr>
          <w:rFonts w:ascii="Times New Roman" w:hAnsi="Times New Roman"/>
          <w:sz w:val="28"/>
          <w:szCs w:val="28"/>
        </w:rPr>
      </w:pPr>
      <w:bookmarkStart w:id="1" w:name="P13134"/>
      <w:bookmarkEnd w:id="1"/>
      <w:r w:rsidRPr="00066989">
        <w:rPr>
          <w:rFonts w:ascii="Times New Roman" w:hAnsi="Times New Roman"/>
          <w:sz w:val="28"/>
          <w:szCs w:val="28"/>
        </w:rPr>
        <w:t>2)</w:t>
      </w:r>
      <w:r>
        <w:rPr>
          <w:rFonts w:ascii="Times New Roman" w:hAnsi="Times New Roman"/>
          <w:sz w:val="28"/>
          <w:szCs w:val="28"/>
        </w:rPr>
        <w:t> </w:t>
      </w:r>
      <w:r w:rsidRPr="00066989">
        <w:rPr>
          <w:rFonts w:ascii="Times New Roman" w:hAnsi="Times New Roman"/>
          <w:sz w:val="28"/>
          <w:szCs w:val="28"/>
        </w:rPr>
        <w:t>сведения о среднесписочной численности работников за</w:t>
      </w:r>
      <w:r>
        <w:rPr>
          <w:rFonts w:ascii="Times New Roman" w:hAnsi="Times New Roman"/>
          <w:sz w:val="28"/>
          <w:szCs w:val="28"/>
        </w:rPr>
        <w:t> </w:t>
      </w:r>
      <w:r w:rsidRPr="00066989">
        <w:rPr>
          <w:rFonts w:ascii="Times New Roman" w:hAnsi="Times New Roman"/>
          <w:sz w:val="28"/>
          <w:szCs w:val="28"/>
        </w:rPr>
        <w:t>предшествующий год;</w:t>
      </w:r>
    </w:p>
    <w:p w:rsidR="00977A1B" w:rsidRPr="000F6B08" w:rsidRDefault="00977A1B" w:rsidP="00977A1B">
      <w:pPr>
        <w:autoSpaceDE w:val="0"/>
        <w:autoSpaceDN w:val="0"/>
        <w:adjustRightInd w:val="0"/>
        <w:ind w:firstLine="709"/>
        <w:jc w:val="both"/>
        <w:rPr>
          <w:rFonts w:ascii="Times New Roman" w:hAnsi="Times New Roman"/>
          <w:sz w:val="28"/>
          <w:szCs w:val="28"/>
        </w:rPr>
      </w:pPr>
      <w:bookmarkStart w:id="2" w:name="P13135"/>
      <w:bookmarkEnd w:id="2"/>
      <w:r w:rsidRPr="000F6B08">
        <w:rPr>
          <w:rFonts w:ascii="Times New Roman" w:hAnsi="Times New Roman"/>
          <w:sz w:val="28"/>
          <w:szCs w:val="28"/>
        </w:rPr>
        <w:t>3)</w:t>
      </w:r>
      <w:r>
        <w:rPr>
          <w:rFonts w:ascii="Times New Roman" w:hAnsi="Times New Roman"/>
          <w:sz w:val="28"/>
          <w:szCs w:val="28"/>
        </w:rPr>
        <w:t> </w:t>
      </w:r>
      <w:r w:rsidRPr="000F6B08">
        <w:rPr>
          <w:rFonts w:ascii="Times New Roman" w:hAnsi="Times New Roman"/>
          <w:sz w:val="28"/>
          <w:szCs w:val="28"/>
        </w:rPr>
        <w:t>сведения о наличии/отсутствии задолженности в местный бюджет на дату подачи заявления:</w:t>
      </w:r>
    </w:p>
    <w:p w:rsidR="00977A1B" w:rsidRPr="000F6B08" w:rsidRDefault="00977A1B" w:rsidP="00977A1B">
      <w:pPr>
        <w:autoSpaceDE w:val="0"/>
        <w:autoSpaceDN w:val="0"/>
        <w:adjustRightInd w:val="0"/>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за использование муниципального имущества, входящего в состав Муниципальной казны ЗАТО Железногорск;</w:t>
      </w:r>
    </w:p>
    <w:p w:rsidR="00977A1B" w:rsidRPr="000F6B08" w:rsidRDefault="00977A1B" w:rsidP="00977A1B">
      <w:pPr>
        <w:autoSpaceDE w:val="0"/>
        <w:autoSpaceDN w:val="0"/>
        <w:adjustRightInd w:val="0"/>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за использование земельных участков, находящихся в муниципальной собственности, а также земельных участков, государственная собственность на</w:t>
      </w:r>
      <w:r>
        <w:rPr>
          <w:rFonts w:ascii="Times New Roman" w:hAnsi="Times New Roman"/>
          <w:sz w:val="28"/>
          <w:szCs w:val="28"/>
        </w:rPr>
        <w:t> </w:t>
      </w:r>
      <w:r w:rsidRPr="000F6B08">
        <w:rPr>
          <w:rFonts w:ascii="Times New Roman" w:hAnsi="Times New Roman"/>
          <w:sz w:val="28"/>
          <w:szCs w:val="28"/>
        </w:rPr>
        <w:t>которые не разграничена;</w:t>
      </w:r>
    </w:p>
    <w:p w:rsidR="00977A1B" w:rsidRDefault="00977A1B" w:rsidP="00977A1B">
      <w:pPr>
        <w:autoSpaceDE w:val="0"/>
        <w:autoSpaceDN w:val="0"/>
        <w:adjustRightInd w:val="0"/>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xml:space="preserve"> за </w:t>
      </w:r>
      <w:r w:rsidRPr="000F6B08">
        <w:rPr>
          <w:rFonts w:ascii="Times New Roman" w:hAnsi="Times New Roman"/>
          <w:sz w:val="28"/>
          <w:szCs w:val="28"/>
        </w:rPr>
        <w:t>содержание муниципального имущества, входящего в состав Муниципальной казны ЗАТО Железногорск</w:t>
      </w:r>
      <w:bookmarkStart w:id="3" w:name="P13136"/>
      <w:bookmarkEnd w:id="3"/>
      <w:r>
        <w:rPr>
          <w:rFonts w:ascii="Times New Roman" w:hAnsi="Times New Roman"/>
          <w:sz w:val="28"/>
          <w:szCs w:val="28"/>
        </w:rPr>
        <w:t>.</w:t>
      </w:r>
    </w:p>
    <w:p w:rsidR="00977A1B" w:rsidRPr="000F699D" w:rsidRDefault="00977A1B" w:rsidP="00977A1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в случае если заявитель </w:t>
      </w:r>
      <w:r>
        <w:rPr>
          <w:rFonts w:ascii="Times New Roman" w:hAnsi="Times New Roman"/>
          <w:sz w:val="28"/>
          <w:szCs w:val="28"/>
        </w:rPr>
        <w:t>–</w:t>
      </w:r>
      <w:r w:rsidRPr="000F699D">
        <w:rPr>
          <w:rFonts w:ascii="Times New Roman" w:hAnsi="Times New Roman"/>
          <w:sz w:val="28"/>
          <w:szCs w:val="28"/>
        </w:rPr>
        <w:t xml:space="preserve"> юридическое лицо имеет в качестве участника другое юридическое лицо, доля участия которого более 25 процентов, - выписку из Единого государственного реестра юридических лиц, содержащую сведения о</w:t>
      </w:r>
      <w:r>
        <w:rPr>
          <w:rFonts w:ascii="Times New Roman" w:hAnsi="Times New Roman"/>
          <w:sz w:val="28"/>
          <w:szCs w:val="28"/>
        </w:rPr>
        <w:t> </w:t>
      </w:r>
      <w:r w:rsidRPr="000F699D">
        <w:rPr>
          <w:rFonts w:ascii="Times New Roman" w:hAnsi="Times New Roman"/>
          <w:sz w:val="28"/>
          <w:szCs w:val="28"/>
        </w:rPr>
        <w:t>юридическом лице - участнике;</w:t>
      </w:r>
    </w:p>
    <w:p w:rsidR="00977A1B" w:rsidRPr="000F699D" w:rsidRDefault="00977A1B" w:rsidP="00977A1B">
      <w:pPr>
        <w:pStyle w:val="ConsPlusNormal"/>
        <w:tabs>
          <w:tab w:val="left" w:pos="1418"/>
        </w:tabs>
        <w:ind w:firstLine="709"/>
        <w:jc w:val="both"/>
        <w:rPr>
          <w:rFonts w:ascii="Times New Roman" w:hAnsi="Times New Roman"/>
          <w:sz w:val="28"/>
          <w:szCs w:val="28"/>
        </w:rPr>
      </w:pPr>
      <w:bookmarkStart w:id="4" w:name="P13137"/>
      <w:bookmarkEnd w:id="4"/>
      <w:r w:rsidRPr="000F699D">
        <w:rPr>
          <w:rFonts w:ascii="Times New Roman" w:hAnsi="Times New Roman"/>
          <w:sz w:val="28"/>
          <w:szCs w:val="28"/>
        </w:rPr>
        <w:t>5)</w:t>
      </w:r>
      <w:r>
        <w:rPr>
          <w:rFonts w:ascii="Times New Roman" w:hAnsi="Times New Roman"/>
          <w:sz w:val="28"/>
          <w:szCs w:val="28"/>
        </w:rPr>
        <w:t> </w:t>
      </w:r>
      <w:r w:rsidRPr="000F699D">
        <w:rPr>
          <w:rFonts w:ascii="Times New Roman" w:hAnsi="Times New Roman"/>
          <w:sz w:val="28"/>
          <w:szCs w:val="28"/>
        </w:rPr>
        <w:t>сведения из Единого реестра субъектов малого и среднего предпринимательства;</w:t>
      </w:r>
    </w:p>
    <w:p w:rsidR="00977A1B" w:rsidRPr="000F699D" w:rsidRDefault="00977A1B" w:rsidP="00977A1B">
      <w:pPr>
        <w:pStyle w:val="ConsPlusNormal"/>
        <w:tabs>
          <w:tab w:val="left" w:pos="1418"/>
        </w:tabs>
        <w:ind w:firstLine="709"/>
        <w:jc w:val="both"/>
        <w:rPr>
          <w:rFonts w:ascii="Times New Roman" w:hAnsi="Times New Roman"/>
          <w:sz w:val="28"/>
          <w:szCs w:val="28"/>
        </w:rPr>
      </w:pPr>
      <w:bookmarkStart w:id="5" w:name="P13138"/>
      <w:bookmarkEnd w:id="5"/>
      <w:r w:rsidRPr="000F699D">
        <w:rPr>
          <w:rFonts w:ascii="Times New Roman" w:hAnsi="Times New Roman"/>
          <w:sz w:val="28"/>
          <w:szCs w:val="28"/>
        </w:rPr>
        <w:t>6)</w:t>
      </w:r>
      <w:r>
        <w:rPr>
          <w:rFonts w:ascii="Times New Roman" w:hAnsi="Times New Roman"/>
          <w:sz w:val="28"/>
          <w:szCs w:val="28"/>
        </w:rPr>
        <w:t> </w:t>
      </w:r>
      <w:r w:rsidRPr="000F699D">
        <w:rPr>
          <w:rFonts w:ascii="Times New Roman" w:hAnsi="Times New Roman"/>
          <w:sz w:val="28"/>
          <w:szCs w:val="28"/>
        </w:rPr>
        <w:t>сведения о статусе налогоплательщика налога на профессиональный доход (самозанятого) на дату подачи заявления.</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Подготовку запросов осуществляет Учреждение.</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Заявитель вправе представить указанные документы самостоятельно. В</w:t>
      </w:r>
      <w:r>
        <w:rPr>
          <w:rFonts w:ascii="Times New Roman" w:hAnsi="Times New Roman"/>
          <w:sz w:val="28"/>
          <w:szCs w:val="28"/>
        </w:rPr>
        <w:t> </w:t>
      </w:r>
      <w:r w:rsidRPr="000F699D">
        <w:rPr>
          <w:rFonts w:ascii="Times New Roman" w:hAnsi="Times New Roman"/>
          <w:sz w:val="28"/>
          <w:szCs w:val="28"/>
        </w:rPr>
        <w:t>данном случае устанавливаются предельные сроки получения документов в</w:t>
      </w:r>
      <w:r>
        <w:rPr>
          <w:rFonts w:ascii="Times New Roman" w:hAnsi="Times New Roman"/>
          <w:sz w:val="28"/>
          <w:szCs w:val="28"/>
        </w:rPr>
        <w:t> </w:t>
      </w:r>
      <w:r w:rsidRPr="000F699D">
        <w:rPr>
          <w:rFonts w:ascii="Times New Roman" w:hAnsi="Times New Roman"/>
          <w:sz w:val="28"/>
          <w:szCs w:val="28"/>
        </w:rPr>
        <w:t>государственных органах и подведомственных им организациях, указанных:</w:t>
      </w:r>
    </w:p>
    <w:p w:rsidR="00977A1B" w:rsidRPr="006A4BFB" w:rsidRDefault="00977A1B" w:rsidP="00977A1B">
      <w:pPr>
        <w:pStyle w:val="ConsPlusNormal"/>
        <w:tabs>
          <w:tab w:val="left" w:pos="1418"/>
        </w:tabs>
        <w:ind w:firstLine="709"/>
        <w:jc w:val="both"/>
        <w:rPr>
          <w:rFonts w:ascii="Times New Roman" w:hAnsi="Times New Roman"/>
          <w:sz w:val="28"/>
          <w:szCs w:val="28"/>
        </w:rPr>
      </w:pPr>
      <w:r w:rsidRPr="006A4BFB">
        <w:rPr>
          <w:rFonts w:ascii="Times New Roman" w:hAnsi="Times New Roman"/>
          <w:sz w:val="28"/>
          <w:szCs w:val="28"/>
        </w:rPr>
        <w:t>-</w:t>
      </w:r>
      <w:r>
        <w:rPr>
          <w:rFonts w:ascii="Times New Roman" w:hAnsi="Times New Roman"/>
          <w:sz w:val="28"/>
          <w:szCs w:val="28"/>
        </w:rPr>
        <w:t> </w:t>
      </w:r>
      <w:r w:rsidRPr="006A4BFB">
        <w:rPr>
          <w:rFonts w:ascii="Times New Roman" w:hAnsi="Times New Roman"/>
          <w:sz w:val="28"/>
          <w:szCs w:val="28"/>
        </w:rPr>
        <w:t xml:space="preserve">в подпунктах 1, 2, 4 </w:t>
      </w:r>
      <w:r>
        <w:rPr>
          <w:rFonts w:ascii="Times New Roman" w:hAnsi="Times New Roman"/>
          <w:sz w:val="28"/>
          <w:szCs w:val="28"/>
        </w:rPr>
        <w:t>–</w:t>
      </w:r>
      <w:r w:rsidRPr="006A4BFB">
        <w:rPr>
          <w:rFonts w:ascii="Times New Roman" w:hAnsi="Times New Roman"/>
          <w:sz w:val="28"/>
          <w:szCs w:val="28"/>
        </w:rPr>
        <w:t xml:space="preserve"> не ранее 30 дней до даты подачи заявления;</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6A4BFB">
        <w:rPr>
          <w:rFonts w:ascii="Times New Roman" w:hAnsi="Times New Roman"/>
          <w:sz w:val="28"/>
          <w:szCs w:val="28"/>
        </w:rPr>
        <w:t xml:space="preserve">в подпунктах 3, 5, </w:t>
      </w:r>
      <w:hyperlink w:anchor="P13138" w:history="1">
        <w:r w:rsidRPr="006A4BFB">
          <w:rPr>
            <w:rFonts w:ascii="Times New Roman" w:hAnsi="Times New Roman"/>
            <w:sz w:val="28"/>
            <w:szCs w:val="28"/>
          </w:rPr>
          <w:t>6</w:t>
        </w:r>
      </w:hyperlink>
      <w:r w:rsidRPr="006A4BFB">
        <w:rPr>
          <w:rFonts w:ascii="Times New Roman" w:hAnsi="Times New Roman"/>
          <w:sz w:val="28"/>
          <w:szCs w:val="28"/>
        </w:rPr>
        <w:t xml:space="preserve"> </w:t>
      </w:r>
      <w:r>
        <w:rPr>
          <w:rFonts w:ascii="Times New Roman" w:hAnsi="Times New Roman"/>
          <w:sz w:val="28"/>
          <w:szCs w:val="28"/>
        </w:rPr>
        <w:t>–</w:t>
      </w:r>
      <w:r w:rsidRPr="006A4BFB">
        <w:rPr>
          <w:rFonts w:ascii="Times New Roman" w:hAnsi="Times New Roman"/>
          <w:sz w:val="28"/>
          <w:szCs w:val="28"/>
        </w:rPr>
        <w:t xml:space="preserve"> не ранее</w:t>
      </w:r>
      <w:r w:rsidRPr="000F699D">
        <w:rPr>
          <w:rFonts w:ascii="Times New Roman" w:hAnsi="Times New Roman"/>
          <w:sz w:val="28"/>
          <w:szCs w:val="28"/>
        </w:rPr>
        <w:t xml:space="preserve"> 5 дней до даты подачи заявления.</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3.8.</w:t>
      </w:r>
      <w:r>
        <w:rPr>
          <w:rFonts w:ascii="Times New Roman" w:hAnsi="Times New Roman"/>
          <w:sz w:val="28"/>
          <w:szCs w:val="28"/>
        </w:rPr>
        <w:t> </w:t>
      </w:r>
      <w:r w:rsidRPr="000F699D">
        <w:rPr>
          <w:rFonts w:ascii="Times New Roman" w:hAnsi="Times New Roman"/>
          <w:sz w:val="28"/>
          <w:szCs w:val="28"/>
        </w:rPr>
        <w:t>Учреждение в сроки, не превышающие 30 (тридцати) дней со дня регистрации заявления о предоставлении муниципальной преференции, рассматривает поступившие заявления и представленные документы на предмет соответствия заявителя и представленных им документов требованиям настоящего Порядка и готовит соответствующее заключение.</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3.9.</w:t>
      </w:r>
      <w:r>
        <w:rPr>
          <w:rFonts w:ascii="Times New Roman" w:hAnsi="Times New Roman"/>
          <w:sz w:val="28"/>
          <w:szCs w:val="28"/>
        </w:rPr>
        <w:t> </w:t>
      </w:r>
      <w:r w:rsidRPr="000F699D">
        <w:rPr>
          <w:rFonts w:ascii="Times New Roman" w:hAnsi="Times New Roman"/>
          <w:sz w:val="28"/>
          <w:szCs w:val="28"/>
        </w:rPr>
        <w:t>При отсутствии оснований для отказа в предоставлении муниципальной преференции Учреждение готовит проект постановления Администрации ЗАТО г.</w:t>
      </w:r>
      <w:r>
        <w:rPr>
          <w:rFonts w:ascii="Times New Roman" w:hAnsi="Times New Roman"/>
          <w:sz w:val="28"/>
          <w:szCs w:val="28"/>
        </w:rPr>
        <w:t> </w:t>
      </w:r>
      <w:r w:rsidRPr="000F699D">
        <w:rPr>
          <w:rFonts w:ascii="Times New Roman" w:hAnsi="Times New Roman"/>
          <w:sz w:val="28"/>
          <w:szCs w:val="28"/>
        </w:rPr>
        <w:t>Железногорск о предоставлении муниципальной преференции и одновременно уведомляет Совет по развитию малого и среднего предпринимательства ЗАТО Железногорск о намерении предоставления заявителю муниципальной преференции.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3.10.</w:t>
      </w:r>
      <w:r>
        <w:rPr>
          <w:rFonts w:ascii="Times New Roman" w:hAnsi="Times New Roman"/>
          <w:sz w:val="28"/>
          <w:szCs w:val="28"/>
        </w:rPr>
        <w:t> </w:t>
      </w:r>
      <w:r w:rsidRPr="000F699D">
        <w:rPr>
          <w:rFonts w:ascii="Times New Roman" w:hAnsi="Times New Roman"/>
          <w:sz w:val="28"/>
          <w:szCs w:val="28"/>
        </w:rPr>
        <w:t xml:space="preserve">После </w:t>
      </w:r>
      <w:r>
        <w:rPr>
          <w:rFonts w:ascii="Times New Roman" w:hAnsi="Times New Roman"/>
          <w:sz w:val="28"/>
          <w:szCs w:val="28"/>
        </w:rPr>
        <w:t>принятия</w:t>
      </w:r>
      <w:r w:rsidRPr="000F699D">
        <w:rPr>
          <w:rFonts w:ascii="Times New Roman" w:hAnsi="Times New Roman"/>
          <w:sz w:val="28"/>
          <w:szCs w:val="28"/>
        </w:rPr>
        <w:t xml:space="preserve"> постановления Администрации ЗАТО г.</w:t>
      </w:r>
      <w:r>
        <w:rPr>
          <w:rFonts w:ascii="Times New Roman" w:hAnsi="Times New Roman"/>
          <w:sz w:val="28"/>
          <w:szCs w:val="28"/>
        </w:rPr>
        <w:t> </w:t>
      </w:r>
      <w:r w:rsidRPr="000F699D">
        <w:rPr>
          <w:rFonts w:ascii="Times New Roman" w:hAnsi="Times New Roman"/>
          <w:sz w:val="28"/>
          <w:szCs w:val="28"/>
        </w:rPr>
        <w:t>Железногорск о предоставлении муниципальной преференции Учреждение в</w:t>
      </w:r>
      <w:r>
        <w:rPr>
          <w:rFonts w:ascii="Times New Roman" w:hAnsi="Times New Roman"/>
          <w:sz w:val="28"/>
          <w:szCs w:val="28"/>
        </w:rPr>
        <w:t xml:space="preserve"> </w:t>
      </w:r>
      <w:r w:rsidRPr="000F699D">
        <w:rPr>
          <w:rFonts w:ascii="Times New Roman" w:hAnsi="Times New Roman"/>
          <w:sz w:val="28"/>
          <w:szCs w:val="28"/>
        </w:rPr>
        <w:t>порядке и сроки, установленные Положением об аренде, заключает договор аренды муниципального имущества.</w:t>
      </w:r>
    </w:p>
    <w:p w:rsidR="00977A1B" w:rsidRPr="000F699D" w:rsidRDefault="00977A1B" w:rsidP="00977A1B">
      <w:pPr>
        <w:pStyle w:val="ConsPlusNormal"/>
        <w:tabs>
          <w:tab w:val="left" w:pos="1418"/>
        </w:tabs>
        <w:ind w:firstLine="709"/>
        <w:jc w:val="both"/>
        <w:rPr>
          <w:rFonts w:ascii="Times New Roman" w:hAnsi="Times New Roman"/>
          <w:sz w:val="28"/>
          <w:szCs w:val="28"/>
          <w:highlight w:val="yellow"/>
        </w:rPr>
      </w:pPr>
      <w:r w:rsidRPr="000F699D">
        <w:rPr>
          <w:rFonts w:ascii="Times New Roman" w:hAnsi="Times New Roman"/>
          <w:sz w:val="28"/>
          <w:szCs w:val="28"/>
        </w:rPr>
        <w:t>Дата заключения договора аренды муниципального имущества считается датой принятия решения о предоставлении муниципальной преференции.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3.11.</w:t>
      </w:r>
      <w:r>
        <w:rPr>
          <w:rFonts w:ascii="Times New Roman" w:hAnsi="Times New Roman"/>
          <w:sz w:val="28"/>
          <w:szCs w:val="28"/>
        </w:rPr>
        <w:t> </w:t>
      </w:r>
      <w:r w:rsidRPr="000F699D">
        <w:rPr>
          <w:rFonts w:ascii="Times New Roman" w:hAnsi="Times New Roman"/>
          <w:sz w:val="28"/>
          <w:szCs w:val="28"/>
        </w:rPr>
        <w:t>В предоставлении муниципальной преференции должно быть отказано в следующих случаях:</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w:t>
      </w:r>
      <w:r>
        <w:rPr>
          <w:rFonts w:ascii="Times New Roman" w:hAnsi="Times New Roman"/>
          <w:sz w:val="28"/>
          <w:szCs w:val="28"/>
        </w:rPr>
        <w:t> </w:t>
      </w:r>
      <w:r w:rsidRPr="000F699D">
        <w:rPr>
          <w:rFonts w:ascii="Times New Roman" w:hAnsi="Times New Roman"/>
          <w:sz w:val="28"/>
          <w:szCs w:val="28"/>
        </w:rPr>
        <w:t>заявителем не представлены документы, определенные пунктом 3.1 настоящего Порядка и/или представлены недостоверные сведения и документы;</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w:t>
      </w:r>
      <w:r>
        <w:rPr>
          <w:rFonts w:ascii="Times New Roman" w:hAnsi="Times New Roman"/>
          <w:sz w:val="28"/>
          <w:szCs w:val="28"/>
        </w:rPr>
        <w:t> </w:t>
      </w:r>
      <w:r w:rsidRPr="000F699D">
        <w:rPr>
          <w:rFonts w:ascii="Times New Roman" w:hAnsi="Times New Roman"/>
          <w:sz w:val="28"/>
          <w:szCs w:val="28"/>
        </w:rPr>
        <w:t>не выполнены условия оказания поддержки;</w:t>
      </w:r>
    </w:p>
    <w:p w:rsidR="00977A1B" w:rsidRPr="008C05AF" w:rsidRDefault="00977A1B" w:rsidP="00977A1B">
      <w:pPr>
        <w:pStyle w:val="ConsPlusNormal"/>
        <w:tabs>
          <w:tab w:val="left" w:pos="1418"/>
        </w:tabs>
        <w:ind w:firstLine="709"/>
        <w:jc w:val="both"/>
        <w:rPr>
          <w:rFonts w:ascii="Times New Roman" w:hAnsi="Times New Roman"/>
          <w:sz w:val="28"/>
          <w:szCs w:val="28"/>
        </w:rPr>
      </w:pPr>
      <w:r w:rsidRPr="008A4FA6">
        <w:rPr>
          <w:rFonts w:ascii="Times New Roman" w:hAnsi="Times New Roman"/>
          <w:sz w:val="28"/>
          <w:szCs w:val="28"/>
        </w:rPr>
        <w:t>3) ранее в отношении заявителя – субъекта малого или среднего предпринимательства, организации, образующей инфраструктуру поддержки субъектов МСП, а также физического лица, применяющего специальный налоговый режим,</w:t>
      </w:r>
      <w:r>
        <w:rPr>
          <w:rFonts w:ascii="Times New Roman" w:hAnsi="Times New Roman"/>
          <w:sz w:val="28"/>
          <w:szCs w:val="28"/>
        </w:rPr>
        <w:t xml:space="preserve"> </w:t>
      </w:r>
      <w:r w:rsidRPr="008A4FA6">
        <w:rPr>
          <w:rFonts w:ascii="Times New Roman" w:hAnsi="Times New Roman"/>
          <w:sz w:val="28"/>
          <w:szCs w:val="28"/>
        </w:rPr>
        <w:t>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977A1B" w:rsidRPr="008A4FA6" w:rsidRDefault="00977A1B" w:rsidP="00977A1B">
      <w:pPr>
        <w:pStyle w:val="ConsPlusNormal"/>
        <w:tabs>
          <w:tab w:val="left" w:pos="1418"/>
        </w:tabs>
        <w:ind w:firstLine="709"/>
        <w:jc w:val="both"/>
        <w:rPr>
          <w:rFonts w:ascii="Times New Roman" w:hAnsi="Times New Roman"/>
          <w:sz w:val="28"/>
          <w:szCs w:val="28"/>
        </w:rPr>
      </w:pPr>
      <w:r w:rsidRPr="008A4FA6">
        <w:rPr>
          <w:rFonts w:ascii="Times New Roman" w:hAnsi="Times New Roman"/>
          <w:sz w:val="28"/>
          <w:szCs w:val="28"/>
        </w:rPr>
        <w:t>4) с даты признания субъекта малого или среднего предпринимательства, организации, образующей инфраструктуру поддержки субъектов МСП, а также физического лица, применяющего специальный налоговый режим, совершившим нарушение порядка и условий оказания поддержки прошло менее одного года, за</w:t>
      </w:r>
      <w:r>
        <w:rPr>
          <w:rFonts w:ascii="Times New Roman" w:hAnsi="Times New Roman"/>
          <w:sz w:val="28"/>
          <w:szCs w:val="28"/>
        </w:rPr>
        <w:t> </w:t>
      </w:r>
      <w:r w:rsidRPr="008A4FA6">
        <w:rPr>
          <w:rFonts w:ascii="Times New Roman" w:hAnsi="Times New Roman"/>
          <w:sz w:val="28"/>
          <w:szCs w:val="28"/>
        </w:rPr>
        <w:t>исключением случая более раннего устранения субъектом МСП, организацией, образующей инфраструктуру поддержки субъектов МСП, а также физическим лицом, применяющего специальный налоговый режим, такого нарушения при условии соблюдения им срока устранения такого нарушения, установленного Администрацией ЗАТО г.</w:t>
      </w:r>
      <w:r>
        <w:rPr>
          <w:rFonts w:ascii="Times New Roman" w:hAnsi="Times New Roman"/>
          <w:sz w:val="28"/>
          <w:szCs w:val="28"/>
        </w:rPr>
        <w:t> </w:t>
      </w:r>
      <w:r w:rsidRPr="008A4FA6">
        <w:rPr>
          <w:rFonts w:ascii="Times New Roman" w:hAnsi="Times New Roman"/>
          <w:sz w:val="28"/>
          <w:szCs w:val="28"/>
        </w:rPr>
        <w:t>Железногорск или Учреждением,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5)</w:t>
      </w:r>
      <w:r>
        <w:rPr>
          <w:rFonts w:ascii="Times New Roman" w:hAnsi="Times New Roman"/>
          <w:sz w:val="28"/>
          <w:szCs w:val="28"/>
        </w:rPr>
        <w:t> </w:t>
      </w:r>
      <w:r w:rsidRPr="000F699D">
        <w:rPr>
          <w:rFonts w:ascii="Times New Roman" w:hAnsi="Times New Roman"/>
          <w:sz w:val="28"/>
          <w:szCs w:val="28"/>
        </w:rPr>
        <w:t>при поступлении в Учреждение в установленные сроки заявлений о</w:t>
      </w:r>
      <w:r>
        <w:rPr>
          <w:rFonts w:ascii="Times New Roman" w:hAnsi="Times New Roman"/>
          <w:sz w:val="28"/>
          <w:szCs w:val="28"/>
        </w:rPr>
        <w:t> </w:t>
      </w:r>
      <w:r w:rsidRPr="000F699D">
        <w:rPr>
          <w:rFonts w:ascii="Times New Roman" w:hAnsi="Times New Roman"/>
          <w:sz w:val="28"/>
          <w:szCs w:val="28"/>
        </w:rPr>
        <w:t>предоставлении муниципальной преференции на испрашиваемый объект более чем от одного субъекта МСП</w:t>
      </w:r>
      <w:r>
        <w:rPr>
          <w:rFonts w:ascii="Times New Roman" w:hAnsi="Times New Roman"/>
          <w:sz w:val="28"/>
          <w:szCs w:val="28"/>
        </w:rPr>
        <w:t xml:space="preserve"> </w:t>
      </w:r>
      <w:r w:rsidRPr="00D926A0">
        <w:rPr>
          <w:rFonts w:ascii="Times New Roman" w:hAnsi="Times New Roman"/>
          <w:sz w:val="28"/>
          <w:szCs w:val="28"/>
        </w:rPr>
        <w:t>и/или</w:t>
      </w:r>
      <w:r>
        <w:rPr>
          <w:rFonts w:ascii="Times New Roman" w:hAnsi="Times New Roman"/>
          <w:sz w:val="28"/>
          <w:szCs w:val="28"/>
        </w:rPr>
        <w:t xml:space="preserve"> </w:t>
      </w:r>
      <w:r w:rsidRPr="000F699D">
        <w:rPr>
          <w:rFonts w:ascii="Times New Roman" w:hAnsi="Times New Roman"/>
          <w:sz w:val="28"/>
          <w:szCs w:val="28"/>
        </w:rPr>
        <w:t>организаци</w:t>
      </w:r>
      <w:r>
        <w:rPr>
          <w:rFonts w:ascii="Times New Roman" w:hAnsi="Times New Roman"/>
          <w:sz w:val="28"/>
          <w:szCs w:val="28"/>
        </w:rPr>
        <w:t>и</w:t>
      </w:r>
      <w:r w:rsidRPr="000F699D">
        <w:rPr>
          <w:rFonts w:ascii="Times New Roman" w:hAnsi="Times New Roman"/>
          <w:sz w:val="28"/>
          <w:szCs w:val="28"/>
        </w:rPr>
        <w:t>, образующ</w:t>
      </w:r>
      <w:r>
        <w:rPr>
          <w:rFonts w:ascii="Times New Roman" w:hAnsi="Times New Roman"/>
          <w:sz w:val="28"/>
          <w:szCs w:val="28"/>
        </w:rPr>
        <w:t>ей</w:t>
      </w:r>
      <w:r w:rsidRPr="000F699D">
        <w:rPr>
          <w:rFonts w:ascii="Times New Roman" w:hAnsi="Times New Roman"/>
          <w:sz w:val="28"/>
          <w:szCs w:val="28"/>
        </w:rPr>
        <w:t xml:space="preserve"> инфраструктуру поддержки субъектов МСП и/или физического лица, применяющего специальный налоговый режим. В этом случае принимается решение о</w:t>
      </w:r>
      <w:r>
        <w:rPr>
          <w:rFonts w:ascii="Times New Roman" w:hAnsi="Times New Roman"/>
          <w:sz w:val="28"/>
          <w:szCs w:val="28"/>
        </w:rPr>
        <w:t xml:space="preserve"> </w:t>
      </w:r>
      <w:r w:rsidRPr="000F699D">
        <w:rPr>
          <w:rFonts w:ascii="Times New Roman" w:hAnsi="Times New Roman"/>
          <w:sz w:val="28"/>
          <w:szCs w:val="28"/>
        </w:rPr>
        <w:t>проведении аукциона на</w:t>
      </w:r>
      <w:r>
        <w:rPr>
          <w:rFonts w:ascii="Times New Roman" w:hAnsi="Times New Roman"/>
          <w:sz w:val="28"/>
          <w:szCs w:val="28"/>
        </w:rPr>
        <w:t> </w:t>
      </w:r>
      <w:r w:rsidRPr="000F699D">
        <w:rPr>
          <w:rFonts w:ascii="Times New Roman" w:hAnsi="Times New Roman"/>
          <w:sz w:val="28"/>
          <w:szCs w:val="28"/>
        </w:rPr>
        <w:t>право заключения договора аренды муниципального имущества;</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6)</w:t>
      </w:r>
      <w:r>
        <w:rPr>
          <w:rFonts w:ascii="Times New Roman" w:hAnsi="Times New Roman"/>
          <w:sz w:val="28"/>
          <w:szCs w:val="28"/>
        </w:rPr>
        <w:t> </w:t>
      </w:r>
      <w:r w:rsidRPr="000F699D">
        <w:rPr>
          <w:rFonts w:ascii="Times New Roman" w:hAnsi="Times New Roman"/>
          <w:sz w:val="28"/>
          <w:szCs w:val="28"/>
        </w:rPr>
        <w:t>в отношении испрашиваемого муниципального имущества имеется вступившее в силу решение: о предоставлении в аренду (безвозмездное пользование), о закреплении на праве хозяйственного ведения или оперативного управления, о проведении торгов на право заключения договора аренды.</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3.12.</w:t>
      </w:r>
      <w:r>
        <w:rPr>
          <w:rFonts w:ascii="Times New Roman" w:hAnsi="Times New Roman"/>
          <w:sz w:val="28"/>
          <w:szCs w:val="28"/>
        </w:rPr>
        <w:t> </w:t>
      </w:r>
      <w:r w:rsidRPr="000F699D">
        <w:rPr>
          <w:rFonts w:ascii="Times New Roman" w:hAnsi="Times New Roman"/>
          <w:sz w:val="28"/>
          <w:szCs w:val="28"/>
        </w:rPr>
        <w:t>При наличии оснований для отказа в предоставлении муниципальной преференции Учреждение готовит проект постановления Администрации ЗАТО г.</w:t>
      </w:r>
      <w:r>
        <w:rPr>
          <w:rFonts w:ascii="Times New Roman" w:hAnsi="Times New Roman"/>
          <w:sz w:val="28"/>
          <w:szCs w:val="28"/>
        </w:rPr>
        <w:t> </w:t>
      </w:r>
      <w:r w:rsidRPr="000F699D">
        <w:rPr>
          <w:rFonts w:ascii="Times New Roman" w:hAnsi="Times New Roman"/>
          <w:sz w:val="28"/>
          <w:szCs w:val="28"/>
        </w:rPr>
        <w:t>Железногорск об отказе в предоставлении муниципальной преференции.</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3.13.</w:t>
      </w:r>
      <w:r>
        <w:rPr>
          <w:rFonts w:ascii="Times New Roman" w:hAnsi="Times New Roman"/>
          <w:sz w:val="28"/>
          <w:szCs w:val="28"/>
        </w:rPr>
        <w:t> </w:t>
      </w:r>
      <w:r w:rsidRPr="000F699D">
        <w:rPr>
          <w:rFonts w:ascii="Times New Roman" w:hAnsi="Times New Roman"/>
          <w:sz w:val="28"/>
          <w:szCs w:val="28"/>
        </w:rPr>
        <w:t>Учреждение информирует заявителя о принятом решении в течение 5</w:t>
      </w:r>
      <w:r>
        <w:rPr>
          <w:rFonts w:ascii="Times New Roman" w:hAnsi="Times New Roman"/>
          <w:sz w:val="28"/>
          <w:szCs w:val="28"/>
        </w:rPr>
        <w:t> </w:t>
      </w:r>
      <w:r w:rsidRPr="000F699D">
        <w:rPr>
          <w:rFonts w:ascii="Times New Roman" w:hAnsi="Times New Roman"/>
          <w:sz w:val="28"/>
          <w:szCs w:val="28"/>
        </w:rPr>
        <w:t>(пяти) дней со дня вынесения постановления.</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3.14.</w:t>
      </w:r>
      <w:r>
        <w:rPr>
          <w:rFonts w:ascii="Times New Roman" w:hAnsi="Times New Roman"/>
          <w:sz w:val="28"/>
          <w:szCs w:val="28"/>
        </w:rPr>
        <w:t> </w:t>
      </w:r>
      <w:r w:rsidRPr="000F699D">
        <w:rPr>
          <w:rFonts w:ascii="Times New Roman" w:hAnsi="Times New Roman"/>
          <w:sz w:val="28"/>
          <w:szCs w:val="28"/>
        </w:rPr>
        <w:t>В случае если договор аренды муниципального имущества не</w:t>
      </w:r>
      <w:r>
        <w:rPr>
          <w:rFonts w:ascii="Times New Roman" w:hAnsi="Times New Roman"/>
          <w:sz w:val="28"/>
          <w:szCs w:val="28"/>
        </w:rPr>
        <w:t> </w:t>
      </w:r>
      <w:r w:rsidRPr="000F699D">
        <w:rPr>
          <w:rFonts w:ascii="Times New Roman" w:hAnsi="Times New Roman"/>
          <w:sz w:val="28"/>
          <w:szCs w:val="28"/>
        </w:rPr>
        <w:t>заключен в установленные сроки по вине заявителя, постановление о</w:t>
      </w:r>
      <w:r>
        <w:rPr>
          <w:rFonts w:ascii="Times New Roman" w:hAnsi="Times New Roman"/>
          <w:sz w:val="28"/>
          <w:szCs w:val="28"/>
        </w:rPr>
        <w:t> </w:t>
      </w:r>
      <w:r w:rsidRPr="000F699D">
        <w:rPr>
          <w:rFonts w:ascii="Times New Roman" w:hAnsi="Times New Roman"/>
          <w:sz w:val="28"/>
          <w:szCs w:val="28"/>
        </w:rPr>
        <w:t>предоставлении муниципальной преференции подлежит отмене.</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963D76">
        <w:rPr>
          <w:rFonts w:ascii="Times New Roman" w:hAnsi="Times New Roman"/>
          <w:sz w:val="28"/>
          <w:szCs w:val="28"/>
        </w:rPr>
        <w:t xml:space="preserve">3.15. Постановление о предоставлении муниципальной преференции подлежит публикации в газете «Город и горожане», размещению на официальном сайте </w:t>
      </w:r>
      <w:r w:rsidRPr="003A3894">
        <w:rPr>
          <w:rFonts w:ascii="Times New Roman" w:hAnsi="Times New Roman"/>
          <w:sz w:val="28"/>
          <w:szCs w:val="28"/>
        </w:rPr>
        <w:t>Администрации ЗАТО г.</w:t>
      </w:r>
      <w:r>
        <w:rPr>
          <w:rFonts w:ascii="Times New Roman" w:hAnsi="Times New Roman"/>
          <w:sz w:val="28"/>
          <w:szCs w:val="28"/>
        </w:rPr>
        <w:t> </w:t>
      </w:r>
      <w:r w:rsidRPr="003A3894">
        <w:rPr>
          <w:rFonts w:ascii="Times New Roman" w:hAnsi="Times New Roman"/>
          <w:sz w:val="28"/>
          <w:szCs w:val="28"/>
        </w:rPr>
        <w:t>Железногорск</w:t>
      </w:r>
      <w:r w:rsidRPr="00963D76">
        <w:rPr>
          <w:rFonts w:ascii="Times New Roman" w:hAnsi="Times New Roman"/>
          <w:sz w:val="28"/>
          <w:szCs w:val="28"/>
        </w:rPr>
        <w:t xml:space="preserve"> в информационно-телекоммуникационной сети «Интернет».</w:t>
      </w:r>
    </w:p>
    <w:p w:rsidR="00977A1B" w:rsidRPr="000F699D" w:rsidRDefault="00977A1B" w:rsidP="00977A1B">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Размещение информации обеспечивает Учреждение.</w:t>
      </w:r>
      <w:bookmarkStart w:id="6" w:name="P13163"/>
      <w:bookmarkEnd w:id="6"/>
      <w:r w:rsidRPr="000F699D">
        <w:rPr>
          <w:rFonts w:ascii="Times New Roman" w:hAnsi="Times New Roman"/>
          <w:sz w:val="28"/>
          <w:szCs w:val="28"/>
        </w:rPr>
        <w:br w:type="page"/>
      </w:r>
    </w:p>
    <w:p w:rsidR="00977A1B" w:rsidRPr="006A4BFB" w:rsidRDefault="00977A1B" w:rsidP="00977A1B">
      <w:pPr>
        <w:pStyle w:val="ConsPlusNormal"/>
        <w:ind w:left="5670"/>
        <w:outlineLvl w:val="2"/>
        <w:rPr>
          <w:rFonts w:ascii="Times New Roman" w:hAnsi="Times New Roman"/>
          <w:sz w:val="28"/>
          <w:szCs w:val="28"/>
        </w:rPr>
      </w:pPr>
      <w:r w:rsidRPr="006A4BFB">
        <w:rPr>
          <w:rFonts w:ascii="Times New Roman" w:hAnsi="Times New Roman"/>
          <w:sz w:val="28"/>
          <w:szCs w:val="28"/>
        </w:rPr>
        <w:t>Приложение №</w:t>
      </w:r>
      <w:r>
        <w:rPr>
          <w:rFonts w:ascii="Times New Roman" w:hAnsi="Times New Roman"/>
          <w:sz w:val="28"/>
          <w:szCs w:val="28"/>
        </w:rPr>
        <w:t> </w:t>
      </w:r>
      <w:r w:rsidRPr="006A4BFB">
        <w:rPr>
          <w:rFonts w:ascii="Times New Roman" w:hAnsi="Times New Roman"/>
          <w:sz w:val="28"/>
          <w:szCs w:val="28"/>
        </w:rPr>
        <w:t>1</w:t>
      </w:r>
    </w:p>
    <w:p w:rsidR="00977A1B" w:rsidRPr="006A4BFB" w:rsidRDefault="00977A1B" w:rsidP="00977A1B">
      <w:pPr>
        <w:pStyle w:val="ConsPlusNormal"/>
        <w:ind w:left="5670"/>
        <w:rPr>
          <w:rFonts w:ascii="Times New Roman" w:hAnsi="Times New Roman"/>
          <w:sz w:val="28"/>
          <w:szCs w:val="28"/>
        </w:rPr>
      </w:pPr>
      <w:r w:rsidRPr="006A4BFB">
        <w:rPr>
          <w:rFonts w:ascii="Times New Roman" w:hAnsi="Times New Roman"/>
          <w:sz w:val="28"/>
          <w:szCs w:val="28"/>
        </w:rPr>
        <w:t>к пункту 3.1 Порядка</w:t>
      </w:r>
    </w:p>
    <w:p w:rsidR="00977A1B" w:rsidRPr="006A4BFB" w:rsidRDefault="00977A1B" w:rsidP="00977A1B">
      <w:pPr>
        <w:spacing w:after="1"/>
        <w:ind w:left="5670"/>
        <w:rPr>
          <w:rFonts w:ascii="Times New Roman" w:hAnsi="Times New Roman"/>
          <w:sz w:val="28"/>
          <w:szCs w:val="28"/>
        </w:rPr>
      </w:pPr>
    </w:p>
    <w:p w:rsidR="00977A1B" w:rsidRPr="006A4BFB" w:rsidRDefault="00977A1B" w:rsidP="00977A1B">
      <w:pPr>
        <w:pStyle w:val="ConsPlusNormal"/>
        <w:jc w:val="center"/>
        <w:rPr>
          <w:rFonts w:ascii="Times New Roman" w:hAnsi="Times New Roman"/>
          <w:sz w:val="28"/>
          <w:szCs w:val="28"/>
        </w:rPr>
      </w:pPr>
    </w:p>
    <w:p w:rsidR="00977A1B" w:rsidRDefault="00977A1B" w:rsidP="00977A1B">
      <w:pPr>
        <w:pStyle w:val="ConsPlusNonformat"/>
        <w:jc w:val="center"/>
        <w:rPr>
          <w:rFonts w:ascii="Times New Roman" w:hAnsi="Times New Roman" w:cs="Times New Roman"/>
          <w:sz w:val="24"/>
          <w:szCs w:val="24"/>
        </w:rPr>
      </w:pPr>
      <w:bookmarkStart w:id="7" w:name="P13175"/>
      <w:bookmarkEnd w:id="7"/>
      <w:r>
        <w:rPr>
          <w:rFonts w:ascii="Times New Roman" w:hAnsi="Times New Roman" w:cs="Times New Roman"/>
          <w:sz w:val="24"/>
          <w:szCs w:val="24"/>
        </w:rPr>
        <w:t xml:space="preserve">ФОРМА ЗАЯВЛЕНИЯ </w:t>
      </w:r>
    </w:p>
    <w:p w:rsidR="00977A1B" w:rsidRDefault="00977A1B" w:rsidP="00977A1B">
      <w:pPr>
        <w:pStyle w:val="ConsPlusNonformat"/>
        <w:jc w:val="center"/>
        <w:rPr>
          <w:rFonts w:ascii="Times New Roman" w:hAnsi="Times New Roman" w:cs="Times New Roman"/>
          <w:sz w:val="28"/>
          <w:szCs w:val="28"/>
        </w:rPr>
      </w:pPr>
      <w:r>
        <w:rPr>
          <w:rFonts w:ascii="Times New Roman" w:hAnsi="Times New Roman" w:cs="Times New Roman"/>
          <w:sz w:val="24"/>
          <w:szCs w:val="24"/>
        </w:rPr>
        <w:t>НА ПРЕДОСТАВЛЕНИЕ МУНИЦИПАЛЬНОЙ ПРЕФЕРЕНЦИИ В ВИДЕ ЗАКЛЮЧЕНИЯ ДОГОВОРА АРЕНДЫ МУНИЦИПАЛЬНОГО ИМУЩЕСТВА БЕЗ ПРОВЕДЕНИЯ ТОРГОВ</w:t>
      </w:r>
    </w:p>
    <w:p w:rsidR="00977A1B" w:rsidRDefault="00977A1B" w:rsidP="00977A1B">
      <w:pPr>
        <w:pStyle w:val="ConsPlusNonformat"/>
        <w:jc w:val="center"/>
        <w:rPr>
          <w:rFonts w:ascii="Times New Roman" w:hAnsi="Times New Roman" w:cs="Times New Roman"/>
          <w:sz w:val="28"/>
          <w:szCs w:val="28"/>
        </w:rPr>
      </w:pPr>
    </w:p>
    <w:p w:rsidR="00977A1B" w:rsidRPr="006A4BFB" w:rsidRDefault="00977A1B" w:rsidP="00977A1B">
      <w:pPr>
        <w:pStyle w:val="ConsPlusNonformat"/>
        <w:ind w:left="5103"/>
        <w:jc w:val="both"/>
        <w:rPr>
          <w:rFonts w:ascii="Times New Roman" w:hAnsi="Times New Roman" w:cs="Times New Roman"/>
          <w:sz w:val="28"/>
          <w:szCs w:val="28"/>
        </w:rPr>
      </w:pPr>
      <w:r w:rsidRPr="006A4BFB">
        <w:rPr>
          <w:rFonts w:ascii="Times New Roman" w:hAnsi="Times New Roman" w:cs="Times New Roman"/>
          <w:sz w:val="28"/>
          <w:szCs w:val="28"/>
        </w:rPr>
        <w:t>Главе ЗАТО г.</w:t>
      </w:r>
      <w:r>
        <w:rPr>
          <w:rFonts w:ascii="Times New Roman" w:hAnsi="Times New Roman" w:cs="Times New Roman"/>
          <w:sz w:val="28"/>
          <w:szCs w:val="28"/>
        </w:rPr>
        <w:t> </w:t>
      </w:r>
      <w:r w:rsidRPr="006A4BFB">
        <w:rPr>
          <w:rFonts w:ascii="Times New Roman" w:hAnsi="Times New Roman" w:cs="Times New Roman"/>
          <w:sz w:val="28"/>
          <w:szCs w:val="28"/>
        </w:rPr>
        <w:t>Железногорск</w:t>
      </w:r>
    </w:p>
    <w:p w:rsidR="00977A1B" w:rsidRPr="000F699D" w:rsidRDefault="00977A1B" w:rsidP="00977A1B">
      <w:pPr>
        <w:pStyle w:val="ConsPlusNonformat"/>
        <w:ind w:left="5103"/>
        <w:jc w:val="both"/>
        <w:rPr>
          <w:rFonts w:ascii="Times New Roman" w:hAnsi="Times New Roman" w:cs="Times New Roman"/>
          <w:sz w:val="24"/>
          <w:szCs w:val="24"/>
        </w:rPr>
      </w:pPr>
      <w:r w:rsidRPr="000F699D">
        <w:rPr>
          <w:rFonts w:ascii="Times New Roman" w:hAnsi="Times New Roman" w:cs="Times New Roman"/>
          <w:sz w:val="24"/>
          <w:szCs w:val="24"/>
        </w:rPr>
        <w:t>_____________________________</w:t>
      </w:r>
    </w:p>
    <w:p w:rsidR="00977A1B" w:rsidRPr="000F699D" w:rsidRDefault="00977A1B" w:rsidP="00977A1B">
      <w:pPr>
        <w:pStyle w:val="ConsPlusNonformat"/>
        <w:ind w:left="4248"/>
        <w:jc w:val="center"/>
        <w:rPr>
          <w:rFonts w:ascii="Times New Roman" w:hAnsi="Times New Roman" w:cs="Times New Roman"/>
        </w:rPr>
      </w:pPr>
      <w:r w:rsidRPr="000F699D">
        <w:rPr>
          <w:rFonts w:ascii="Times New Roman" w:hAnsi="Times New Roman" w:cs="Times New Roman"/>
        </w:rPr>
        <w:t>(фамилия, имя, отчество)</w:t>
      </w:r>
    </w:p>
    <w:p w:rsidR="00977A1B" w:rsidRPr="000F699D" w:rsidRDefault="00977A1B" w:rsidP="00977A1B">
      <w:pPr>
        <w:pStyle w:val="ConsPlusNonformat"/>
        <w:ind w:left="5103"/>
        <w:jc w:val="both"/>
        <w:rPr>
          <w:rFonts w:ascii="Times New Roman" w:hAnsi="Times New Roman" w:cs="Times New Roman"/>
          <w:sz w:val="24"/>
          <w:szCs w:val="24"/>
        </w:rPr>
      </w:pPr>
      <w:r w:rsidRPr="000F699D">
        <w:rPr>
          <w:rFonts w:ascii="Times New Roman" w:hAnsi="Times New Roman" w:cs="Times New Roman"/>
          <w:sz w:val="24"/>
          <w:szCs w:val="24"/>
        </w:rPr>
        <w:t>_____________________________</w:t>
      </w:r>
    </w:p>
    <w:p w:rsidR="00977A1B" w:rsidRPr="000F699D" w:rsidRDefault="00977A1B" w:rsidP="00977A1B">
      <w:pPr>
        <w:pStyle w:val="ConsPlusNonformat"/>
        <w:ind w:left="5103"/>
        <w:jc w:val="both"/>
        <w:rPr>
          <w:rFonts w:ascii="Times New Roman" w:hAnsi="Times New Roman" w:cs="Times New Roman"/>
          <w:sz w:val="24"/>
          <w:szCs w:val="24"/>
        </w:rPr>
      </w:pPr>
      <w:r w:rsidRPr="000F699D">
        <w:rPr>
          <w:rFonts w:ascii="Times New Roman" w:hAnsi="Times New Roman" w:cs="Times New Roman"/>
          <w:sz w:val="24"/>
          <w:szCs w:val="24"/>
        </w:rPr>
        <w:t xml:space="preserve">                                              _____________________________</w:t>
      </w:r>
    </w:p>
    <w:p w:rsidR="00977A1B" w:rsidRPr="000F699D" w:rsidRDefault="00977A1B" w:rsidP="00977A1B">
      <w:pPr>
        <w:pStyle w:val="ConsPlusNonformat"/>
        <w:ind w:left="4248"/>
        <w:jc w:val="center"/>
        <w:rPr>
          <w:rFonts w:ascii="Times New Roman" w:hAnsi="Times New Roman" w:cs="Times New Roman"/>
        </w:rPr>
      </w:pPr>
      <w:r w:rsidRPr="000F699D">
        <w:rPr>
          <w:rFonts w:ascii="Times New Roman" w:hAnsi="Times New Roman" w:cs="Times New Roman"/>
        </w:rPr>
        <w:t>(Ф.И.О. или наименование</w:t>
      </w:r>
    </w:p>
    <w:p w:rsidR="00977A1B" w:rsidRPr="000F699D" w:rsidRDefault="00977A1B" w:rsidP="00977A1B">
      <w:pPr>
        <w:pStyle w:val="ConsPlusNonformat"/>
        <w:ind w:left="4248"/>
        <w:jc w:val="center"/>
        <w:rPr>
          <w:rFonts w:ascii="Times New Roman" w:hAnsi="Times New Roman" w:cs="Times New Roman"/>
        </w:rPr>
      </w:pPr>
      <w:r w:rsidRPr="000F699D">
        <w:rPr>
          <w:rFonts w:ascii="Times New Roman" w:hAnsi="Times New Roman" w:cs="Times New Roman"/>
        </w:rPr>
        <w:t>юридического лица)</w:t>
      </w:r>
    </w:p>
    <w:p w:rsidR="00977A1B" w:rsidRPr="008F40EF" w:rsidRDefault="00977A1B" w:rsidP="00977A1B">
      <w:pPr>
        <w:pStyle w:val="ConsPlusNonformat"/>
        <w:ind w:left="5103"/>
        <w:jc w:val="both"/>
        <w:rPr>
          <w:rFonts w:ascii="Times New Roman" w:hAnsi="Times New Roman" w:cs="Times New Roman"/>
        </w:rPr>
      </w:pPr>
    </w:p>
    <w:p w:rsidR="00977A1B" w:rsidRPr="006A4BFB" w:rsidRDefault="00977A1B" w:rsidP="00977A1B">
      <w:pPr>
        <w:pStyle w:val="ConsPlusNonformat"/>
        <w:jc w:val="center"/>
        <w:rPr>
          <w:rFonts w:ascii="Times New Roman" w:hAnsi="Times New Roman" w:cs="Times New Roman"/>
          <w:sz w:val="28"/>
          <w:szCs w:val="28"/>
        </w:rPr>
      </w:pPr>
      <w:r w:rsidRPr="006A4BFB">
        <w:rPr>
          <w:rFonts w:ascii="Times New Roman" w:hAnsi="Times New Roman" w:cs="Times New Roman"/>
          <w:sz w:val="28"/>
          <w:szCs w:val="28"/>
        </w:rPr>
        <w:t>Заявление</w:t>
      </w:r>
    </w:p>
    <w:p w:rsidR="00977A1B" w:rsidRPr="008F40EF" w:rsidRDefault="00977A1B" w:rsidP="00977A1B">
      <w:pPr>
        <w:pStyle w:val="ConsPlusNonformat"/>
        <w:jc w:val="both"/>
        <w:rPr>
          <w:rFonts w:ascii="Times New Roman" w:hAnsi="Times New Roman" w:cs="Times New Roman"/>
        </w:rPr>
      </w:pPr>
    </w:p>
    <w:p w:rsidR="00977A1B" w:rsidRPr="000F699D" w:rsidRDefault="00977A1B" w:rsidP="00977A1B">
      <w:pPr>
        <w:pStyle w:val="ConsPlusNonformat"/>
        <w:jc w:val="both"/>
        <w:rPr>
          <w:rFonts w:ascii="Times New Roman" w:hAnsi="Times New Roman" w:cs="Times New Roman"/>
          <w:sz w:val="24"/>
          <w:szCs w:val="24"/>
        </w:rPr>
      </w:pPr>
      <w:r w:rsidRPr="001953A5">
        <w:rPr>
          <w:rFonts w:ascii="Times New Roman" w:hAnsi="Times New Roman" w:cs="Times New Roman"/>
          <w:sz w:val="28"/>
          <w:szCs w:val="28"/>
        </w:rPr>
        <w:t>Прошу предоставить муниципальную преференцию, в целях оказания имущественной поддержки, в виде заключения договора аренды муниципального имущества, входящего в состав Муниципальной казны ЗАТО Железногорск,</w:t>
      </w:r>
      <w:r w:rsidRPr="006A4BFB">
        <w:rPr>
          <w:rFonts w:ascii="Times New Roman" w:hAnsi="Times New Roman" w:cs="Times New Roman"/>
          <w:sz w:val="28"/>
          <w:szCs w:val="28"/>
        </w:rPr>
        <w:t xml:space="preserve"> без</w:t>
      </w:r>
      <w:r>
        <w:rPr>
          <w:rFonts w:ascii="Times New Roman" w:hAnsi="Times New Roman" w:cs="Times New Roman"/>
          <w:sz w:val="28"/>
          <w:szCs w:val="28"/>
        </w:rPr>
        <w:t> </w:t>
      </w:r>
      <w:r w:rsidRPr="006A4BFB">
        <w:rPr>
          <w:rFonts w:ascii="Times New Roman" w:hAnsi="Times New Roman" w:cs="Times New Roman"/>
          <w:sz w:val="28"/>
          <w:szCs w:val="28"/>
        </w:rPr>
        <w:t>проведения торгов, на:</w:t>
      </w:r>
      <w:r>
        <w:rPr>
          <w:rFonts w:ascii="Times New Roman" w:hAnsi="Times New Roman" w:cs="Times New Roman"/>
          <w:sz w:val="28"/>
          <w:szCs w:val="28"/>
        </w:rPr>
        <w:t>________________________________________________</w:t>
      </w:r>
    </w:p>
    <w:p w:rsidR="00977A1B" w:rsidRPr="000F699D" w:rsidRDefault="00977A1B" w:rsidP="00977A1B">
      <w:pPr>
        <w:pStyle w:val="ConsPlusNonformat"/>
        <w:jc w:val="both"/>
        <w:rPr>
          <w:rFonts w:ascii="Times New Roman" w:hAnsi="Times New Roman" w:cs="Times New Roman"/>
          <w:sz w:val="24"/>
          <w:szCs w:val="24"/>
        </w:rPr>
      </w:pPr>
      <w:r w:rsidRPr="000F699D">
        <w:rPr>
          <w:rFonts w:ascii="Times New Roman" w:hAnsi="Times New Roman" w:cs="Times New Roman"/>
          <w:sz w:val="24"/>
          <w:szCs w:val="24"/>
        </w:rPr>
        <w:t>______________</w:t>
      </w:r>
      <w:r>
        <w:rPr>
          <w:rFonts w:ascii="Times New Roman" w:hAnsi="Times New Roman" w:cs="Times New Roman"/>
          <w:sz w:val="24"/>
          <w:szCs w:val="24"/>
        </w:rPr>
        <w:t>___</w:t>
      </w:r>
      <w:r w:rsidRPr="000F699D">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w:t>
      </w:r>
      <w:r w:rsidRPr="000F699D">
        <w:rPr>
          <w:rFonts w:ascii="Times New Roman" w:hAnsi="Times New Roman" w:cs="Times New Roman"/>
          <w:sz w:val="24"/>
          <w:szCs w:val="24"/>
        </w:rPr>
        <w:t>,</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(наименование муниципального имущества)</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расположенное по адресу: Российская Федерация, Красноярский край, ЗАТО</w:t>
      </w:r>
      <w:r>
        <w:rPr>
          <w:rFonts w:ascii="Times New Roman" w:hAnsi="Times New Roman" w:cs="Times New Roman"/>
          <w:sz w:val="28"/>
          <w:szCs w:val="28"/>
        </w:rPr>
        <w:t xml:space="preserve"> </w:t>
      </w:r>
      <w:r w:rsidRPr="006A4BFB">
        <w:rPr>
          <w:rFonts w:ascii="Times New Roman" w:hAnsi="Times New Roman" w:cs="Times New Roman"/>
          <w:sz w:val="28"/>
          <w:szCs w:val="28"/>
        </w:rPr>
        <w:t>Железногорск, ________________________________________________</w:t>
      </w:r>
      <w:r>
        <w:rPr>
          <w:rFonts w:ascii="Times New Roman" w:hAnsi="Times New Roman" w:cs="Times New Roman"/>
          <w:sz w:val="28"/>
          <w:szCs w:val="28"/>
        </w:rPr>
        <w:t>_________</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(адрес муниципального имущества)</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Площадью _____________ кв. метра, на срок 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Заявитель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w:t>
      </w:r>
    </w:p>
    <w:p w:rsidR="00977A1B" w:rsidRPr="000F699D" w:rsidRDefault="00977A1B" w:rsidP="00977A1B">
      <w:pPr>
        <w:pStyle w:val="ConsPlusNonformat"/>
        <w:ind w:left="708"/>
        <w:jc w:val="center"/>
        <w:rPr>
          <w:rFonts w:ascii="Times New Roman" w:hAnsi="Times New Roman" w:cs="Times New Roman"/>
        </w:rPr>
      </w:pPr>
      <w:r w:rsidRPr="000F699D">
        <w:rPr>
          <w:rFonts w:ascii="Times New Roman" w:hAnsi="Times New Roman" w:cs="Times New Roman"/>
        </w:rPr>
        <w:t>(наименование и организационно-правовая форма</w:t>
      </w:r>
      <w:r>
        <w:rPr>
          <w:rFonts w:ascii="Times New Roman" w:hAnsi="Times New Roman" w:cs="Times New Roman"/>
        </w:rPr>
        <w:t xml:space="preserve"> </w:t>
      </w:r>
      <w:r w:rsidRPr="000F699D">
        <w:rPr>
          <w:rFonts w:ascii="Times New Roman" w:hAnsi="Times New Roman" w:cs="Times New Roman"/>
        </w:rPr>
        <w:t>юридического лица либо Ф.И.О. физического лица)</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в лице 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___________________________,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действующего на основании 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______________________</w:t>
      </w:r>
    </w:p>
    <w:p w:rsidR="00977A1B" w:rsidRPr="000F699D" w:rsidRDefault="00977A1B" w:rsidP="00977A1B">
      <w:pPr>
        <w:pStyle w:val="ConsPlusNonformat"/>
        <w:jc w:val="both"/>
        <w:rPr>
          <w:rFonts w:ascii="Times New Roman" w:hAnsi="Times New Roman" w:cs="Times New Roman"/>
          <w:sz w:val="24"/>
          <w:szCs w:val="24"/>
        </w:rPr>
      </w:pP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w:t>
      </w:r>
      <w:r>
        <w:rPr>
          <w:rFonts w:ascii="Times New Roman" w:hAnsi="Times New Roman" w:cs="Times New Roman"/>
          <w:sz w:val="28"/>
          <w:szCs w:val="28"/>
        </w:rPr>
        <w:t> </w:t>
      </w:r>
      <w:r w:rsidRPr="006A4BFB">
        <w:rPr>
          <w:rFonts w:ascii="Times New Roman" w:hAnsi="Times New Roman" w:cs="Times New Roman"/>
          <w:sz w:val="28"/>
          <w:szCs w:val="28"/>
        </w:rPr>
        <w:t>Информация о заявителе: (выбрать нужное)</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1.1.</w:t>
      </w:r>
      <w:r>
        <w:rPr>
          <w:rFonts w:ascii="Times New Roman" w:hAnsi="Times New Roman" w:cs="Times New Roman"/>
          <w:sz w:val="28"/>
          <w:szCs w:val="28"/>
        </w:rPr>
        <w:t> </w:t>
      </w:r>
      <w:r w:rsidRPr="006A4BFB">
        <w:rPr>
          <w:rFonts w:ascii="Times New Roman" w:hAnsi="Times New Roman" w:cs="Times New Roman"/>
          <w:sz w:val="28"/>
          <w:szCs w:val="28"/>
        </w:rPr>
        <w:t>Для юридического лица:</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Юридический адрес: 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Фактический адрес: 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w:t>
      </w:r>
    </w:p>
    <w:p w:rsidR="00977A1B" w:rsidRPr="006A4BFB" w:rsidRDefault="00977A1B" w:rsidP="00977A1B">
      <w:pPr>
        <w:pStyle w:val="ConsPlusNonformat"/>
        <w:jc w:val="both"/>
        <w:rPr>
          <w:rFonts w:ascii="Times New Roman" w:hAnsi="Times New Roman" w:cs="Times New Roman"/>
          <w:sz w:val="28"/>
          <w:szCs w:val="28"/>
        </w:rPr>
      </w:pPr>
      <w:r>
        <w:rPr>
          <w:rFonts w:ascii="Times New Roman" w:hAnsi="Times New Roman" w:cs="Times New Roman"/>
          <w:sz w:val="28"/>
          <w:szCs w:val="28"/>
        </w:rPr>
        <w:t>ОГРН  ______________________________</w:t>
      </w:r>
      <w:r w:rsidRPr="006A4BFB">
        <w:rPr>
          <w:rFonts w:ascii="Times New Roman" w:hAnsi="Times New Roman" w:cs="Times New Roman"/>
          <w:sz w:val="28"/>
          <w:szCs w:val="28"/>
        </w:rPr>
        <w:t xml:space="preserve"> ИНН ____________________________</w:t>
      </w:r>
      <w:r>
        <w:rPr>
          <w:rFonts w:ascii="Times New Roman" w:hAnsi="Times New Roman" w:cs="Times New Roman"/>
          <w:sz w:val="28"/>
          <w:szCs w:val="28"/>
        </w:rPr>
        <w:t>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Банковские реквизиты _____________________________________</w:t>
      </w:r>
      <w:r>
        <w:rPr>
          <w:rFonts w:ascii="Times New Roman" w:hAnsi="Times New Roman" w:cs="Times New Roman"/>
          <w:sz w:val="28"/>
          <w:szCs w:val="28"/>
        </w:rPr>
        <w:t>_______</w:t>
      </w:r>
      <w:r w:rsidRPr="006A4BFB">
        <w:rPr>
          <w:rFonts w:ascii="Times New Roman" w:hAnsi="Times New Roman" w:cs="Times New Roman"/>
          <w:sz w:val="28"/>
          <w:szCs w:val="28"/>
        </w:rPr>
        <w:t>_______</w:t>
      </w:r>
    </w:p>
    <w:p w:rsidR="00977A1B" w:rsidRPr="000F699D" w:rsidRDefault="00977A1B" w:rsidP="00977A1B">
      <w:pPr>
        <w:pStyle w:val="ConsPlusNonformat"/>
        <w:ind w:left="2124"/>
        <w:jc w:val="center"/>
        <w:rPr>
          <w:rFonts w:ascii="Times New Roman" w:hAnsi="Times New Roman" w:cs="Times New Roman"/>
        </w:rPr>
      </w:pPr>
      <w:r w:rsidRPr="000F699D">
        <w:rPr>
          <w:rFonts w:ascii="Times New Roman" w:hAnsi="Times New Roman" w:cs="Times New Roman"/>
        </w:rPr>
        <w:t xml:space="preserve">(полное наименование банка, БИК, </w:t>
      </w:r>
      <w:r>
        <w:rPr>
          <w:rFonts w:ascii="Times New Roman" w:hAnsi="Times New Roman" w:cs="Times New Roman"/>
        </w:rPr>
        <w:t>№</w:t>
      </w:r>
      <w:r w:rsidRPr="000F699D">
        <w:rPr>
          <w:rFonts w:ascii="Times New Roman" w:hAnsi="Times New Roman" w:cs="Times New Roman"/>
        </w:rPr>
        <w:t xml:space="preserve"> р/с, </w:t>
      </w:r>
      <w:r>
        <w:rPr>
          <w:rFonts w:ascii="Times New Roman" w:hAnsi="Times New Roman" w:cs="Times New Roman"/>
        </w:rPr>
        <w:t>№</w:t>
      </w:r>
      <w:r w:rsidRPr="000F699D">
        <w:rPr>
          <w:rFonts w:ascii="Times New Roman" w:hAnsi="Times New Roman" w:cs="Times New Roman"/>
        </w:rPr>
        <w:t xml:space="preserve"> к/с)</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Номер контактного телефона ________________________________________</w:t>
      </w:r>
      <w:r>
        <w:rPr>
          <w:rFonts w:ascii="Times New Roman" w:hAnsi="Times New Roman" w:cs="Times New Roman"/>
          <w:sz w:val="28"/>
          <w:szCs w:val="28"/>
        </w:rPr>
        <w:t>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E-mail (при наличии): ______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_______________________________________</w:t>
      </w:r>
    </w:p>
    <w:p w:rsidR="00977A1B" w:rsidRPr="008F40EF" w:rsidRDefault="00977A1B" w:rsidP="00977A1B">
      <w:pPr>
        <w:pStyle w:val="ConsPlusNonformat"/>
        <w:jc w:val="both"/>
        <w:rPr>
          <w:rFonts w:ascii="Times New Roman" w:hAnsi="Times New Roman" w:cs="Times New Roman"/>
        </w:rPr>
      </w:pP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1.2.</w:t>
      </w:r>
      <w:r>
        <w:rPr>
          <w:rFonts w:ascii="Times New Roman" w:hAnsi="Times New Roman" w:cs="Times New Roman"/>
          <w:sz w:val="28"/>
          <w:szCs w:val="28"/>
        </w:rPr>
        <w:t> </w:t>
      </w:r>
      <w:r w:rsidRPr="006A4BFB">
        <w:rPr>
          <w:rFonts w:ascii="Times New Roman" w:hAnsi="Times New Roman" w:cs="Times New Roman"/>
          <w:sz w:val="28"/>
          <w:szCs w:val="28"/>
        </w:rPr>
        <w:t>Для индивидуального предпринимателя:</w:t>
      </w:r>
    </w:p>
    <w:p w:rsidR="00977A1B" w:rsidRDefault="00977A1B" w:rsidP="00977A1B">
      <w:pPr>
        <w:tabs>
          <w:tab w:val="left" w:pos="0"/>
        </w:tabs>
        <w:jc w:val="both"/>
        <w:rPr>
          <w:rFonts w:ascii="Times New Roman" w:hAnsi="Times New Roman"/>
          <w:bCs/>
          <w:sz w:val="24"/>
          <w:szCs w:val="24"/>
        </w:rPr>
      </w:pPr>
      <w:r w:rsidRPr="00540CC5">
        <w:rPr>
          <w:rFonts w:ascii="Times New Roman" w:hAnsi="Times New Roman"/>
          <w:bCs/>
          <w:sz w:val="28"/>
          <w:szCs w:val="28"/>
        </w:rPr>
        <w:t>Документ, удостоверяющий личность</w:t>
      </w:r>
      <w:r w:rsidRPr="00540CC5">
        <w:rPr>
          <w:rFonts w:ascii="Times New Roman" w:hAnsi="Times New Roman"/>
          <w:sz w:val="28"/>
          <w:szCs w:val="28"/>
        </w:rPr>
        <w:t>:</w:t>
      </w:r>
      <w:r>
        <w:rPr>
          <w:rFonts w:ascii="Times New Roman" w:hAnsi="Times New Roman"/>
          <w:sz w:val="28"/>
          <w:szCs w:val="28"/>
        </w:rPr>
        <w:t>____________________</w:t>
      </w:r>
      <w:r w:rsidRPr="00540CC5">
        <w:rPr>
          <w:rFonts w:ascii="Times New Roman" w:hAnsi="Times New Roman"/>
          <w:sz w:val="28"/>
          <w:szCs w:val="28"/>
        </w:rPr>
        <w:t xml:space="preserve"> </w:t>
      </w:r>
      <w:r w:rsidRPr="00540CC5">
        <w:rPr>
          <w:rFonts w:ascii="Times New Roman" w:hAnsi="Times New Roman"/>
          <w:bCs/>
          <w:sz w:val="28"/>
          <w:szCs w:val="28"/>
        </w:rPr>
        <w:t>серия _______ номер _____________, выданный</w:t>
      </w:r>
      <w:r w:rsidRPr="00790BF1">
        <w:rPr>
          <w:rFonts w:ascii="Times New Roman" w:hAnsi="Times New Roman"/>
          <w:bCs/>
          <w:sz w:val="24"/>
          <w:szCs w:val="24"/>
        </w:rPr>
        <w:t xml:space="preserve"> ______________________</w:t>
      </w:r>
      <w:r>
        <w:rPr>
          <w:rFonts w:ascii="Times New Roman" w:hAnsi="Times New Roman"/>
          <w:bCs/>
          <w:sz w:val="24"/>
          <w:szCs w:val="24"/>
        </w:rPr>
        <w:t>_________________________</w:t>
      </w:r>
    </w:p>
    <w:p w:rsidR="00977A1B" w:rsidRPr="00737E1F" w:rsidRDefault="00977A1B" w:rsidP="00977A1B">
      <w:pPr>
        <w:tabs>
          <w:tab w:val="left" w:pos="0"/>
        </w:tabs>
        <w:jc w:val="center"/>
        <w:rPr>
          <w:rFonts w:ascii="Times New Roman" w:hAnsi="Times New Roman"/>
          <w:bCs/>
          <w:szCs w:val="16"/>
        </w:rPr>
      </w:pPr>
      <w:r w:rsidRPr="00737E1F">
        <w:rPr>
          <w:rFonts w:ascii="Times New Roman" w:hAnsi="Times New Roman"/>
          <w:bCs/>
          <w:szCs w:val="16"/>
        </w:rPr>
        <w:t>(число, месяц, год выдачи. наименование органа, выдавшего документ)</w:t>
      </w:r>
    </w:p>
    <w:p w:rsidR="00977A1B" w:rsidRPr="009076FA" w:rsidRDefault="00977A1B" w:rsidP="00977A1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 </w:t>
      </w:r>
      <w:r w:rsidRPr="009E3FE7">
        <w:rPr>
          <w:rFonts w:ascii="Times New Roman" w:hAnsi="Times New Roman" w:cs="Times New Roman"/>
          <w:sz w:val="28"/>
          <w:szCs w:val="28"/>
        </w:rPr>
        <w:t>код подразделения</w:t>
      </w:r>
      <w:r>
        <w:rPr>
          <w:rFonts w:ascii="Times New Roman" w:hAnsi="Times New Roman" w:cs="Times New Roman"/>
          <w:sz w:val="28"/>
          <w:szCs w:val="28"/>
        </w:rPr>
        <w:t xml:space="preserve"> ___________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Зарегистрирован по адресу: 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________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Проживает по адресу: ___________________________________________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w:t>
      </w:r>
    </w:p>
    <w:p w:rsidR="00977A1B" w:rsidRPr="006A4BFB" w:rsidRDefault="00977A1B" w:rsidP="00977A1B">
      <w:pPr>
        <w:pStyle w:val="ConsPlusNonformat"/>
        <w:jc w:val="both"/>
        <w:rPr>
          <w:rFonts w:ascii="Times New Roman" w:hAnsi="Times New Roman" w:cs="Times New Roman"/>
          <w:sz w:val="28"/>
          <w:szCs w:val="28"/>
        </w:rPr>
      </w:pPr>
      <w:r w:rsidRPr="00932FCE">
        <w:rPr>
          <w:rFonts w:ascii="Times New Roman" w:hAnsi="Times New Roman" w:cs="Times New Roman"/>
          <w:sz w:val="28"/>
          <w:szCs w:val="28"/>
        </w:rPr>
        <w:t>ОГРНИП _____________</w:t>
      </w:r>
      <w:r>
        <w:rPr>
          <w:rFonts w:ascii="Times New Roman" w:hAnsi="Times New Roman" w:cs="Times New Roman"/>
          <w:sz w:val="28"/>
          <w:szCs w:val="28"/>
        </w:rPr>
        <w:t>______</w:t>
      </w:r>
      <w:r w:rsidRPr="00932FCE">
        <w:rPr>
          <w:rFonts w:ascii="Times New Roman" w:hAnsi="Times New Roman" w:cs="Times New Roman"/>
          <w:sz w:val="28"/>
          <w:szCs w:val="28"/>
        </w:rPr>
        <w:t>ИН</w:t>
      </w:r>
      <w:r>
        <w:rPr>
          <w:rFonts w:ascii="Times New Roman" w:hAnsi="Times New Roman" w:cs="Times New Roman"/>
          <w:sz w:val="28"/>
          <w:szCs w:val="28"/>
        </w:rPr>
        <w:t>Н ________________СНИЛС_______________</w:t>
      </w:r>
    </w:p>
    <w:p w:rsidR="00977A1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Дата рождения: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w:t>
      </w:r>
      <w:r>
        <w:rPr>
          <w:rFonts w:ascii="Times New Roman" w:hAnsi="Times New Roman" w:cs="Times New Roman"/>
          <w:sz w:val="28"/>
          <w:szCs w:val="28"/>
        </w:rPr>
        <w:t>_</w:t>
      </w:r>
      <w:r w:rsidRPr="006A4BFB">
        <w:rPr>
          <w:rFonts w:ascii="Times New Roman" w:hAnsi="Times New Roman" w:cs="Times New Roman"/>
          <w:sz w:val="28"/>
          <w:szCs w:val="28"/>
        </w:rPr>
        <w:t>____</w:t>
      </w:r>
    </w:p>
    <w:p w:rsidR="00977A1B" w:rsidRDefault="00977A1B" w:rsidP="00977A1B">
      <w:pPr>
        <w:pStyle w:val="ConsPlusNonformat"/>
        <w:jc w:val="both"/>
        <w:rPr>
          <w:rFonts w:ascii="Times New Roman" w:hAnsi="Times New Roman" w:cs="Times New Roman"/>
          <w:sz w:val="28"/>
          <w:szCs w:val="28"/>
        </w:rPr>
      </w:pPr>
      <w:r>
        <w:rPr>
          <w:rFonts w:ascii="Times New Roman" w:hAnsi="Times New Roman" w:cs="Times New Roman"/>
          <w:sz w:val="28"/>
          <w:szCs w:val="28"/>
        </w:rPr>
        <w:t>Место</w:t>
      </w:r>
      <w:r w:rsidRPr="006A4BFB">
        <w:rPr>
          <w:rFonts w:ascii="Times New Roman" w:hAnsi="Times New Roman" w:cs="Times New Roman"/>
          <w:sz w:val="28"/>
          <w:szCs w:val="28"/>
        </w:rPr>
        <w:t xml:space="preserve"> рождения: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w:t>
      </w:r>
      <w:r>
        <w:rPr>
          <w:rFonts w:ascii="Times New Roman" w:hAnsi="Times New Roman" w:cs="Times New Roman"/>
          <w:sz w:val="28"/>
          <w:szCs w:val="28"/>
        </w:rPr>
        <w:t>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Номер контактного телефона ________________________________________</w:t>
      </w:r>
      <w:r>
        <w:rPr>
          <w:rFonts w:ascii="Times New Roman" w:hAnsi="Times New Roman" w:cs="Times New Roman"/>
          <w:sz w:val="28"/>
          <w:szCs w:val="28"/>
        </w:rPr>
        <w:t>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E-mail (при наличии): ______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_______________________________________</w:t>
      </w:r>
    </w:p>
    <w:p w:rsidR="00977A1B" w:rsidRPr="00766F26" w:rsidRDefault="00977A1B" w:rsidP="00977A1B">
      <w:pPr>
        <w:pStyle w:val="ConsPlusNonformat"/>
        <w:jc w:val="both"/>
        <w:rPr>
          <w:rFonts w:ascii="Times New Roman" w:hAnsi="Times New Roman" w:cs="Times New Roman"/>
          <w:sz w:val="28"/>
          <w:szCs w:val="28"/>
        </w:rPr>
      </w:pP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1.3.</w:t>
      </w:r>
      <w:r>
        <w:rPr>
          <w:rFonts w:ascii="Times New Roman" w:hAnsi="Times New Roman" w:cs="Times New Roman"/>
          <w:sz w:val="28"/>
          <w:szCs w:val="28"/>
        </w:rPr>
        <w:t> </w:t>
      </w:r>
      <w:r w:rsidRPr="006A4BFB">
        <w:rPr>
          <w:rFonts w:ascii="Times New Roman" w:hAnsi="Times New Roman" w:cs="Times New Roman"/>
          <w:sz w:val="28"/>
          <w:szCs w:val="28"/>
        </w:rPr>
        <w:t>Для физических лиц, не являющихся индивидуальными предпринимателями и применяющих специальный налоговый режим «Налог на профессиональный доход» (самозанятые):</w:t>
      </w:r>
    </w:p>
    <w:p w:rsidR="00977A1B" w:rsidRDefault="00977A1B" w:rsidP="00977A1B">
      <w:pPr>
        <w:tabs>
          <w:tab w:val="left" w:pos="0"/>
        </w:tabs>
        <w:jc w:val="both"/>
        <w:rPr>
          <w:rFonts w:ascii="Times New Roman" w:hAnsi="Times New Roman"/>
          <w:bCs/>
          <w:sz w:val="24"/>
          <w:szCs w:val="24"/>
        </w:rPr>
      </w:pPr>
      <w:r w:rsidRPr="00540CC5">
        <w:rPr>
          <w:rFonts w:ascii="Times New Roman" w:hAnsi="Times New Roman"/>
          <w:bCs/>
          <w:sz w:val="28"/>
          <w:szCs w:val="28"/>
        </w:rPr>
        <w:t>Документ, удостоверяющий личность</w:t>
      </w:r>
      <w:r w:rsidRPr="00540CC5">
        <w:rPr>
          <w:rFonts w:ascii="Times New Roman" w:hAnsi="Times New Roman"/>
          <w:sz w:val="28"/>
          <w:szCs w:val="28"/>
        </w:rPr>
        <w:t>:</w:t>
      </w:r>
      <w:r>
        <w:rPr>
          <w:rFonts w:ascii="Times New Roman" w:hAnsi="Times New Roman"/>
          <w:sz w:val="28"/>
          <w:szCs w:val="28"/>
        </w:rPr>
        <w:t>_____________________</w:t>
      </w:r>
      <w:r w:rsidRPr="00540CC5">
        <w:rPr>
          <w:rFonts w:ascii="Times New Roman" w:hAnsi="Times New Roman"/>
          <w:sz w:val="28"/>
          <w:szCs w:val="28"/>
        </w:rPr>
        <w:t xml:space="preserve"> </w:t>
      </w:r>
      <w:r w:rsidRPr="00540CC5">
        <w:rPr>
          <w:rFonts w:ascii="Times New Roman" w:hAnsi="Times New Roman"/>
          <w:bCs/>
          <w:sz w:val="28"/>
          <w:szCs w:val="28"/>
        </w:rPr>
        <w:t>серия _______ номер _____________, выданный</w:t>
      </w:r>
      <w:r w:rsidRPr="00790BF1">
        <w:rPr>
          <w:rFonts w:ascii="Times New Roman" w:hAnsi="Times New Roman"/>
          <w:bCs/>
          <w:sz w:val="24"/>
          <w:szCs w:val="24"/>
        </w:rPr>
        <w:t xml:space="preserve"> __________________</w:t>
      </w:r>
      <w:r>
        <w:rPr>
          <w:rFonts w:ascii="Times New Roman" w:hAnsi="Times New Roman"/>
          <w:bCs/>
          <w:sz w:val="24"/>
          <w:szCs w:val="24"/>
        </w:rPr>
        <w:t>______________________________</w:t>
      </w:r>
    </w:p>
    <w:p w:rsidR="00977A1B" w:rsidRPr="00737E1F" w:rsidRDefault="00977A1B" w:rsidP="00977A1B">
      <w:pPr>
        <w:tabs>
          <w:tab w:val="left" w:pos="0"/>
        </w:tabs>
        <w:jc w:val="center"/>
        <w:rPr>
          <w:rFonts w:ascii="Times New Roman" w:hAnsi="Times New Roman"/>
          <w:bCs/>
          <w:szCs w:val="16"/>
        </w:rPr>
      </w:pPr>
      <w:r w:rsidRPr="00737E1F">
        <w:rPr>
          <w:rFonts w:ascii="Times New Roman" w:hAnsi="Times New Roman"/>
          <w:bCs/>
          <w:szCs w:val="16"/>
        </w:rPr>
        <w:t>(число, месяц, год выдачи. наименование органа, выдавшего документ)</w:t>
      </w:r>
    </w:p>
    <w:p w:rsidR="00977A1B" w:rsidRPr="009076FA" w:rsidRDefault="00977A1B" w:rsidP="00977A1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 </w:t>
      </w:r>
      <w:r w:rsidRPr="009E3FE7">
        <w:rPr>
          <w:rFonts w:ascii="Times New Roman" w:hAnsi="Times New Roman" w:cs="Times New Roman"/>
          <w:sz w:val="28"/>
          <w:szCs w:val="28"/>
        </w:rPr>
        <w:t>код подразделения</w:t>
      </w:r>
      <w:r>
        <w:rPr>
          <w:rFonts w:ascii="Times New Roman" w:hAnsi="Times New Roman" w:cs="Times New Roman"/>
          <w:sz w:val="28"/>
          <w:szCs w:val="28"/>
        </w:rPr>
        <w:t xml:space="preserve"> __________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Зарегистрирован по адресу: 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________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Проживает по адресу: ___________________________________________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ИНН _____________________________</w:t>
      </w:r>
      <w:r>
        <w:rPr>
          <w:rFonts w:ascii="Times New Roman" w:hAnsi="Times New Roman" w:cs="Times New Roman"/>
          <w:sz w:val="28"/>
          <w:szCs w:val="28"/>
        </w:rPr>
        <w:t>_СНИЛС_____________________________</w:t>
      </w:r>
    </w:p>
    <w:p w:rsidR="00977A1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Дата рождения: ____________________________________________________</w:t>
      </w:r>
      <w:r>
        <w:rPr>
          <w:rFonts w:ascii="Times New Roman" w:hAnsi="Times New Roman" w:cs="Times New Roman"/>
          <w:sz w:val="28"/>
          <w:szCs w:val="28"/>
        </w:rPr>
        <w:t>____</w:t>
      </w:r>
    </w:p>
    <w:p w:rsidR="00977A1B" w:rsidRDefault="00977A1B" w:rsidP="00977A1B">
      <w:pPr>
        <w:pStyle w:val="ConsPlusNonformat"/>
        <w:jc w:val="both"/>
        <w:rPr>
          <w:rFonts w:ascii="Times New Roman" w:hAnsi="Times New Roman" w:cs="Times New Roman"/>
          <w:sz w:val="28"/>
          <w:szCs w:val="28"/>
        </w:rPr>
      </w:pPr>
      <w:r>
        <w:rPr>
          <w:rFonts w:ascii="Times New Roman" w:hAnsi="Times New Roman" w:cs="Times New Roman"/>
          <w:sz w:val="28"/>
          <w:szCs w:val="28"/>
        </w:rPr>
        <w:t>Место</w:t>
      </w:r>
      <w:r w:rsidRPr="006A4BFB">
        <w:rPr>
          <w:rFonts w:ascii="Times New Roman" w:hAnsi="Times New Roman" w:cs="Times New Roman"/>
          <w:sz w:val="28"/>
          <w:szCs w:val="28"/>
        </w:rPr>
        <w:t xml:space="preserve"> рождения: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w:t>
      </w:r>
      <w:r>
        <w:rPr>
          <w:rFonts w:ascii="Times New Roman" w:hAnsi="Times New Roman" w:cs="Times New Roman"/>
          <w:sz w:val="28"/>
          <w:szCs w:val="28"/>
        </w:rPr>
        <w:t>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Номер контактного телефона ________________________________________</w:t>
      </w:r>
      <w:r>
        <w:rPr>
          <w:rFonts w:ascii="Times New Roman" w:hAnsi="Times New Roman" w:cs="Times New Roman"/>
          <w:sz w:val="28"/>
          <w:szCs w:val="28"/>
        </w:rPr>
        <w:t>_____</w:t>
      </w:r>
    </w:p>
    <w:p w:rsidR="00977A1B" w:rsidRPr="006A4BFB" w:rsidRDefault="00977A1B" w:rsidP="00977A1B">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E-mail (при наличии): ______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_______________________________________</w:t>
      </w:r>
    </w:p>
    <w:p w:rsidR="00977A1B" w:rsidRPr="008F40EF" w:rsidRDefault="00977A1B" w:rsidP="00977A1B">
      <w:pPr>
        <w:pStyle w:val="ConsPlusNonformat"/>
        <w:jc w:val="both"/>
        <w:rPr>
          <w:rFonts w:ascii="Times New Roman" w:hAnsi="Times New Roman" w:cs="Times New Roman"/>
        </w:rPr>
      </w:pPr>
    </w:p>
    <w:p w:rsidR="00977A1B"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2.</w:t>
      </w:r>
      <w:r>
        <w:rPr>
          <w:rFonts w:ascii="Times New Roman" w:hAnsi="Times New Roman" w:cs="Times New Roman"/>
          <w:sz w:val="28"/>
          <w:szCs w:val="28"/>
        </w:rPr>
        <w:t> </w:t>
      </w:r>
      <w:r w:rsidRPr="001953A5">
        <w:rPr>
          <w:rFonts w:ascii="Times New Roman" w:hAnsi="Times New Roman" w:cs="Times New Roman"/>
          <w:sz w:val="28"/>
          <w:szCs w:val="28"/>
        </w:rPr>
        <w:t>Планируемый вид деятельности (только для муниципальной преференции, предусмотренной п.</w:t>
      </w:r>
      <w:r>
        <w:rPr>
          <w:rFonts w:ascii="Times New Roman" w:hAnsi="Times New Roman" w:cs="Times New Roman"/>
          <w:sz w:val="28"/>
          <w:szCs w:val="28"/>
        </w:rPr>
        <w:t> </w:t>
      </w:r>
      <w:r w:rsidRPr="001953A5">
        <w:rPr>
          <w:rFonts w:ascii="Times New Roman" w:hAnsi="Times New Roman" w:cs="Times New Roman"/>
          <w:sz w:val="28"/>
          <w:szCs w:val="28"/>
        </w:rPr>
        <w:t>1.2.2 Порядка) ____________________________________</w:t>
      </w:r>
      <w:r>
        <w:rPr>
          <w:rFonts w:ascii="Times New Roman" w:hAnsi="Times New Roman" w:cs="Times New Roman"/>
          <w:sz w:val="28"/>
          <w:szCs w:val="28"/>
        </w:rPr>
        <w:t>____</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w:t>
      </w:r>
      <w:r>
        <w:rPr>
          <w:rFonts w:ascii="Times New Roman" w:hAnsi="Times New Roman" w:cs="Times New Roman"/>
          <w:sz w:val="28"/>
          <w:szCs w:val="28"/>
        </w:rPr>
        <w:t>ОКВЭД______________________________</w:t>
      </w:r>
      <w:r w:rsidRPr="001953A5">
        <w:rPr>
          <w:rFonts w:ascii="Times New Roman" w:hAnsi="Times New Roman" w:cs="Times New Roman"/>
          <w:sz w:val="28"/>
          <w:szCs w:val="28"/>
        </w:rPr>
        <w:t>.</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3.</w:t>
      </w:r>
      <w:r>
        <w:rPr>
          <w:rFonts w:ascii="Times New Roman" w:hAnsi="Times New Roman" w:cs="Times New Roman"/>
          <w:sz w:val="28"/>
          <w:szCs w:val="28"/>
        </w:rPr>
        <w:t> </w:t>
      </w:r>
      <w:r w:rsidRPr="001953A5">
        <w:rPr>
          <w:rFonts w:ascii="Times New Roman" w:hAnsi="Times New Roman" w:cs="Times New Roman"/>
          <w:sz w:val="28"/>
          <w:szCs w:val="28"/>
        </w:rPr>
        <w:t>Вид деятельности по договору аренды муниципального имущества №</w:t>
      </w:r>
      <w:r>
        <w:rPr>
          <w:rFonts w:ascii="Times New Roman" w:hAnsi="Times New Roman" w:cs="Times New Roman"/>
          <w:sz w:val="28"/>
          <w:szCs w:val="28"/>
        </w:rPr>
        <w:t> </w:t>
      </w:r>
      <w:r w:rsidRPr="001953A5">
        <w:rPr>
          <w:rFonts w:ascii="Times New Roman" w:hAnsi="Times New Roman" w:cs="Times New Roman"/>
          <w:sz w:val="28"/>
          <w:szCs w:val="28"/>
        </w:rPr>
        <w:t>_________ от__</w:t>
      </w:r>
      <w:r>
        <w:rPr>
          <w:rFonts w:ascii="Times New Roman" w:hAnsi="Times New Roman" w:cs="Times New Roman"/>
          <w:sz w:val="28"/>
          <w:szCs w:val="28"/>
        </w:rPr>
        <w:t>____</w:t>
      </w:r>
      <w:r w:rsidRPr="001953A5">
        <w:rPr>
          <w:rFonts w:ascii="Times New Roman" w:hAnsi="Times New Roman" w:cs="Times New Roman"/>
          <w:sz w:val="28"/>
          <w:szCs w:val="28"/>
        </w:rPr>
        <w:t>__________ (только для муниципальной преференции, предусмотренной п. 1.2.3 Порядка).</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4.</w:t>
      </w:r>
      <w:r>
        <w:rPr>
          <w:rFonts w:ascii="Times New Roman" w:hAnsi="Times New Roman" w:cs="Times New Roman"/>
          <w:sz w:val="28"/>
          <w:szCs w:val="28"/>
        </w:rPr>
        <w:t> </w:t>
      </w:r>
      <w:r w:rsidRPr="001953A5">
        <w:rPr>
          <w:rFonts w:ascii="Times New Roman" w:hAnsi="Times New Roman" w:cs="Times New Roman"/>
          <w:sz w:val="28"/>
          <w:szCs w:val="28"/>
        </w:rPr>
        <w:t>Применяемая заявителем система нал</w:t>
      </w:r>
      <w:r>
        <w:rPr>
          <w:rFonts w:ascii="Times New Roman" w:hAnsi="Times New Roman" w:cs="Times New Roman"/>
          <w:sz w:val="28"/>
          <w:szCs w:val="28"/>
        </w:rPr>
        <w:t>огообложения: _______________</w:t>
      </w:r>
      <w:r w:rsidRPr="001953A5">
        <w:rPr>
          <w:rFonts w:ascii="Times New Roman" w:hAnsi="Times New Roman" w:cs="Times New Roman"/>
          <w:sz w:val="28"/>
          <w:szCs w:val="28"/>
        </w:rPr>
        <w:t>___</w:t>
      </w:r>
      <w:r>
        <w:rPr>
          <w:rFonts w:ascii="Times New Roman" w:hAnsi="Times New Roman" w:cs="Times New Roman"/>
          <w:sz w:val="28"/>
          <w:szCs w:val="28"/>
        </w:rPr>
        <w:t>_____</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w:t>
      </w:r>
      <w:r w:rsidRPr="001953A5">
        <w:rPr>
          <w:rFonts w:ascii="Times New Roman" w:hAnsi="Times New Roman" w:cs="Times New Roman"/>
          <w:sz w:val="28"/>
          <w:szCs w:val="28"/>
        </w:rPr>
        <w:t>.</w:t>
      </w:r>
    </w:p>
    <w:p w:rsidR="00977A1B" w:rsidRDefault="00977A1B" w:rsidP="00977A1B">
      <w:pPr>
        <w:pStyle w:val="ConsPlusNonformat"/>
        <w:jc w:val="center"/>
        <w:rPr>
          <w:rFonts w:ascii="Times New Roman" w:hAnsi="Times New Roman" w:cs="Times New Roman"/>
        </w:rPr>
      </w:pPr>
      <w:r w:rsidRPr="000F699D">
        <w:rPr>
          <w:rFonts w:ascii="Times New Roman" w:hAnsi="Times New Roman" w:cs="Times New Roman"/>
        </w:rPr>
        <w:t>(общая система налогообложения, упрощенная система налогообложения,</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патентная система налогообложения, налог на профессиональный доход)</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5.</w:t>
      </w:r>
      <w:r>
        <w:rPr>
          <w:rFonts w:ascii="Times New Roman" w:hAnsi="Times New Roman" w:cs="Times New Roman"/>
          <w:sz w:val="28"/>
          <w:szCs w:val="28"/>
        </w:rPr>
        <w:t> </w:t>
      </w:r>
      <w:r w:rsidRPr="001953A5">
        <w:rPr>
          <w:rFonts w:ascii="Times New Roman" w:hAnsi="Times New Roman" w:cs="Times New Roman"/>
          <w:sz w:val="28"/>
          <w:szCs w:val="28"/>
        </w:rPr>
        <w:t>Среднесписочная численность работников за предшествующий календарный год составляет _________ человек (для организаций и индивидуальных</w:t>
      </w:r>
      <w:r>
        <w:rPr>
          <w:rFonts w:ascii="Times New Roman" w:hAnsi="Times New Roman" w:cs="Times New Roman"/>
          <w:sz w:val="28"/>
          <w:szCs w:val="28"/>
        </w:rPr>
        <w:t xml:space="preserve"> </w:t>
      </w:r>
      <w:r w:rsidRPr="001953A5">
        <w:rPr>
          <w:rFonts w:ascii="Times New Roman" w:hAnsi="Times New Roman" w:cs="Times New Roman"/>
          <w:sz w:val="28"/>
          <w:szCs w:val="28"/>
        </w:rPr>
        <w:t>предпринимателей, привлекавших в указанный период наемных работников).</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6.</w:t>
      </w:r>
      <w:r>
        <w:rPr>
          <w:rFonts w:ascii="Times New Roman" w:hAnsi="Times New Roman" w:cs="Times New Roman"/>
          <w:sz w:val="28"/>
          <w:szCs w:val="28"/>
        </w:rPr>
        <w:t> </w:t>
      </w:r>
      <w:r w:rsidRPr="001953A5">
        <w:rPr>
          <w:rFonts w:ascii="Times New Roman" w:hAnsi="Times New Roman" w:cs="Times New Roman"/>
          <w:sz w:val="28"/>
          <w:szCs w:val="28"/>
        </w:rPr>
        <w:t>Доход, полученный от осуществления предпринимательской деятельности за</w:t>
      </w:r>
      <w:r>
        <w:rPr>
          <w:rFonts w:ascii="Times New Roman" w:hAnsi="Times New Roman" w:cs="Times New Roman"/>
          <w:sz w:val="28"/>
          <w:szCs w:val="28"/>
        </w:rPr>
        <w:t> </w:t>
      </w:r>
      <w:r w:rsidRPr="001953A5">
        <w:rPr>
          <w:rFonts w:ascii="Times New Roman" w:hAnsi="Times New Roman" w:cs="Times New Roman"/>
          <w:sz w:val="28"/>
          <w:szCs w:val="28"/>
        </w:rPr>
        <w:t>предшествующий календарный год, ______________________ млн</w:t>
      </w:r>
      <w:r>
        <w:rPr>
          <w:rFonts w:ascii="Times New Roman" w:hAnsi="Times New Roman" w:cs="Times New Roman"/>
          <w:sz w:val="28"/>
          <w:szCs w:val="28"/>
        </w:rPr>
        <w:t>.</w:t>
      </w:r>
      <w:r w:rsidRPr="001953A5">
        <w:rPr>
          <w:rFonts w:ascii="Times New Roman" w:hAnsi="Times New Roman" w:cs="Times New Roman"/>
          <w:sz w:val="28"/>
          <w:szCs w:val="28"/>
        </w:rPr>
        <w:t xml:space="preserve"> руб.</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7.</w:t>
      </w:r>
      <w:r>
        <w:rPr>
          <w:rFonts w:ascii="Times New Roman" w:hAnsi="Times New Roman" w:cs="Times New Roman"/>
          <w:sz w:val="28"/>
          <w:szCs w:val="28"/>
        </w:rPr>
        <w:t> </w:t>
      </w:r>
      <w:r w:rsidRPr="001953A5">
        <w:rPr>
          <w:rFonts w:ascii="Times New Roman" w:hAnsi="Times New Roman" w:cs="Times New Roman"/>
          <w:sz w:val="28"/>
          <w:szCs w:val="28"/>
        </w:rPr>
        <w:t>Отсутствие задолженности в местный бюдж</w:t>
      </w:r>
      <w:r>
        <w:rPr>
          <w:rFonts w:ascii="Times New Roman" w:hAnsi="Times New Roman" w:cs="Times New Roman"/>
          <w:sz w:val="28"/>
          <w:szCs w:val="28"/>
        </w:rPr>
        <w:t>ет подтверждаю ________________</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r w:rsidRPr="001953A5">
        <w:rPr>
          <w:rFonts w:ascii="Times New Roman" w:hAnsi="Times New Roman" w:cs="Times New Roman"/>
          <w:sz w:val="28"/>
          <w:szCs w:val="28"/>
        </w:rPr>
        <w:t>_.</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(подпись заявителя с расшифровкой)</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8.</w:t>
      </w:r>
      <w:r>
        <w:rPr>
          <w:rFonts w:ascii="Times New Roman" w:hAnsi="Times New Roman" w:cs="Times New Roman"/>
          <w:sz w:val="28"/>
          <w:szCs w:val="28"/>
        </w:rPr>
        <w:t> </w:t>
      </w:r>
      <w:r w:rsidRPr="001953A5">
        <w:rPr>
          <w:rFonts w:ascii="Times New Roman" w:hAnsi="Times New Roman" w:cs="Times New Roman"/>
          <w:sz w:val="28"/>
          <w:szCs w:val="28"/>
        </w:rPr>
        <w:t>В отношении заявителя:</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rPr>
        <w:t> </w:t>
      </w:r>
      <w:r w:rsidRPr="001953A5">
        <w:rPr>
          <w:rFonts w:ascii="Times New Roman" w:hAnsi="Times New Roman" w:cs="Times New Roman"/>
          <w:sz w:val="28"/>
          <w:szCs w:val="28"/>
        </w:rPr>
        <w:t>отсутствует решение о ликвидации;</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rPr>
        <w:t> </w:t>
      </w:r>
      <w:r w:rsidRPr="001953A5">
        <w:rPr>
          <w:rFonts w:ascii="Times New Roman" w:hAnsi="Times New Roman" w:cs="Times New Roman"/>
          <w:sz w:val="28"/>
          <w:szCs w:val="28"/>
        </w:rPr>
        <w:t>отсутствует решение арбитражного суда о признании банкротом;</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rPr>
        <w:t> </w:t>
      </w:r>
      <w:r w:rsidRPr="001953A5">
        <w:rPr>
          <w:rFonts w:ascii="Times New Roman" w:hAnsi="Times New Roman" w:cs="Times New Roman"/>
          <w:sz w:val="28"/>
          <w:szCs w:val="28"/>
        </w:rPr>
        <w:t>отсутствует решение об открытии конкурсного производства;</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lang w:val="en-US"/>
        </w:rPr>
        <w:t> </w:t>
      </w:r>
      <w:r w:rsidRPr="001953A5">
        <w:rPr>
          <w:rFonts w:ascii="Times New Roman" w:hAnsi="Times New Roman" w:cs="Times New Roman"/>
          <w:sz w:val="28"/>
          <w:szCs w:val="28"/>
        </w:rPr>
        <w:t>отсутствует решение о приостановлении деятельности в порядке,</w:t>
      </w:r>
      <w:r w:rsidRPr="00932FCE">
        <w:rPr>
          <w:rFonts w:ascii="Times New Roman" w:hAnsi="Times New Roman" w:cs="Times New Roman"/>
          <w:sz w:val="28"/>
          <w:szCs w:val="28"/>
        </w:rPr>
        <w:t xml:space="preserve"> </w:t>
      </w:r>
      <w:r w:rsidRPr="001953A5">
        <w:rPr>
          <w:rFonts w:ascii="Times New Roman" w:hAnsi="Times New Roman" w:cs="Times New Roman"/>
          <w:sz w:val="28"/>
          <w:szCs w:val="28"/>
        </w:rPr>
        <w:t xml:space="preserve">предусмотренном </w:t>
      </w:r>
      <w:hyperlink r:id="rId26" w:history="1">
        <w:r w:rsidRPr="001953A5">
          <w:rPr>
            <w:rFonts w:ascii="Times New Roman" w:hAnsi="Times New Roman" w:cs="Times New Roman"/>
            <w:sz w:val="28"/>
            <w:szCs w:val="28"/>
          </w:rPr>
          <w:t>Кодексом</w:t>
        </w:r>
      </w:hyperlink>
      <w:r w:rsidRPr="001953A5">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w:t>
      </w:r>
      <w:r w:rsidRPr="001953A5">
        <w:rPr>
          <w:rFonts w:ascii="Times New Roman" w:hAnsi="Times New Roman" w:cs="Times New Roman"/>
          <w:sz w:val="28"/>
          <w:szCs w:val="28"/>
        </w:rPr>
        <w:t>об административных</w:t>
      </w:r>
      <w:r>
        <w:rPr>
          <w:rFonts w:ascii="Times New Roman" w:hAnsi="Times New Roman" w:cs="Times New Roman"/>
          <w:sz w:val="28"/>
          <w:szCs w:val="28"/>
        </w:rPr>
        <w:t xml:space="preserve"> </w:t>
      </w:r>
      <w:r w:rsidRPr="001953A5">
        <w:rPr>
          <w:rFonts w:ascii="Times New Roman" w:hAnsi="Times New Roman" w:cs="Times New Roman"/>
          <w:sz w:val="28"/>
          <w:szCs w:val="28"/>
        </w:rPr>
        <w:t>правонарушениях.</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9.</w:t>
      </w:r>
      <w:r>
        <w:rPr>
          <w:rFonts w:ascii="Times New Roman" w:hAnsi="Times New Roman" w:cs="Times New Roman"/>
          <w:sz w:val="28"/>
          <w:szCs w:val="28"/>
          <w:lang w:val="en-US"/>
        </w:rPr>
        <w:t> </w:t>
      </w:r>
      <w:r w:rsidRPr="001953A5">
        <w:rPr>
          <w:rFonts w:ascii="Times New Roman" w:hAnsi="Times New Roman" w:cs="Times New Roman"/>
          <w:sz w:val="28"/>
          <w:szCs w:val="28"/>
        </w:rPr>
        <w:t xml:space="preserve">Решение об оказании аналогичной поддержки, сроки оказания которой </w:t>
      </w:r>
      <w:r w:rsidRPr="00932FCE">
        <w:rPr>
          <w:rFonts w:ascii="Times New Roman" w:hAnsi="Times New Roman" w:cs="Times New Roman"/>
          <w:sz w:val="28"/>
          <w:szCs w:val="28"/>
        </w:rPr>
        <w:br/>
      </w:r>
      <w:r w:rsidRPr="001953A5">
        <w:rPr>
          <w:rFonts w:ascii="Times New Roman" w:hAnsi="Times New Roman" w:cs="Times New Roman"/>
          <w:sz w:val="28"/>
          <w:szCs w:val="28"/>
        </w:rPr>
        <w:t>не истекли, _______________________________________________________</w:t>
      </w:r>
      <w:r w:rsidRPr="00932FCE">
        <w:rPr>
          <w:rFonts w:ascii="Times New Roman" w:hAnsi="Times New Roman" w:cs="Times New Roman"/>
          <w:sz w:val="28"/>
          <w:szCs w:val="28"/>
        </w:rPr>
        <w:t>_____</w:t>
      </w:r>
      <w:r w:rsidRPr="001953A5">
        <w:rPr>
          <w:rFonts w:ascii="Times New Roman" w:hAnsi="Times New Roman" w:cs="Times New Roman"/>
          <w:sz w:val="28"/>
          <w:szCs w:val="28"/>
        </w:rPr>
        <w:t>.</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(отсутствует, имеется - выбрать нужное)</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10.</w:t>
      </w:r>
      <w:r>
        <w:rPr>
          <w:rFonts w:ascii="Times New Roman" w:hAnsi="Times New Roman" w:cs="Times New Roman"/>
          <w:sz w:val="28"/>
          <w:szCs w:val="28"/>
          <w:lang w:val="en-US"/>
        </w:rPr>
        <w:t> </w:t>
      </w:r>
      <w:r w:rsidRPr="001953A5">
        <w:rPr>
          <w:rFonts w:ascii="Times New Roman" w:hAnsi="Times New Roman" w:cs="Times New Roman"/>
          <w:sz w:val="28"/>
          <w:szCs w:val="28"/>
        </w:rPr>
        <w:t>Полноту и достоверность сведений в заявлении и представленных документах гарантирую ___________________________________________</w:t>
      </w:r>
      <w:r w:rsidRPr="00297EDC">
        <w:rPr>
          <w:rFonts w:ascii="Times New Roman" w:hAnsi="Times New Roman" w:cs="Times New Roman"/>
          <w:sz w:val="28"/>
          <w:szCs w:val="28"/>
        </w:rPr>
        <w:t>________________</w:t>
      </w:r>
      <w:r w:rsidRPr="001953A5">
        <w:rPr>
          <w:rFonts w:ascii="Times New Roman" w:hAnsi="Times New Roman" w:cs="Times New Roman"/>
          <w:sz w:val="28"/>
          <w:szCs w:val="28"/>
        </w:rPr>
        <w:t>.</w:t>
      </w:r>
    </w:p>
    <w:p w:rsidR="00977A1B" w:rsidRPr="000F699D" w:rsidRDefault="00977A1B" w:rsidP="00977A1B">
      <w:pPr>
        <w:pStyle w:val="ConsPlusNonformat"/>
        <w:ind w:left="3540" w:firstLine="708"/>
        <w:jc w:val="both"/>
        <w:rPr>
          <w:rFonts w:ascii="Times New Roman" w:hAnsi="Times New Roman" w:cs="Times New Roman"/>
        </w:rPr>
      </w:pPr>
      <w:r w:rsidRPr="000F699D">
        <w:rPr>
          <w:rFonts w:ascii="Times New Roman" w:hAnsi="Times New Roman" w:cs="Times New Roman"/>
        </w:rPr>
        <w:t>(подпись заявителя с расшифровкой)</w:t>
      </w:r>
    </w:p>
    <w:p w:rsidR="00977A1B" w:rsidRPr="008F40EF" w:rsidRDefault="00977A1B" w:rsidP="00977A1B">
      <w:pPr>
        <w:pStyle w:val="ConsPlusNonformat"/>
        <w:jc w:val="both"/>
        <w:rPr>
          <w:rFonts w:ascii="Times New Roman" w:hAnsi="Times New Roman" w:cs="Times New Roman"/>
        </w:rPr>
      </w:pP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Подпись заявителя (представителя) _____</w:t>
      </w:r>
      <w:r w:rsidRPr="00297EDC">
        <w:rPr>
          <w:rFonts w:ascii="Times New Roman" w:hAnsi="Times New Roman" w:cs="Times New Roman"/>
          <w:sz w:val="28"/>
          <w:szCs w:val="28"/>
        </w:rPr>
        <w:t>__</w:t>
      </w:r>
      <w:r w:rsidRPr="001953A5">
        <w:rPr>
          <w:rFonts w:ascii="Times New Roman" w:hAnsi="Times New Roman" w:cs="Times New Roman"/>
          <w:sz w:val="28"/>
          <w:szCs w:val="28"/>
        </w:rPr>
        <w:t>__________ (_______________</w:t>
      </w:r>
      <w:r w:rsidRPr="00297EDC">
        <w:rPr>
          <w:rFonts w:ascii="Times New Roman" w:hAnsi="Times New Roman" w:cs="Times New Roman"/>
          <w:sz w:val="28"/>
          <w:szCs w:val="28"/>
        </w:rPr>
        <w:t>____</w:t>
      </w:r>
      <w:r w:rsidRPr="001953A5">
        <w:rPr>
          <w:rFonts w:ascii="Times New Roman" w:hAnsi="Times New Roman" w:cs="Times New Roman"/>
          <w:sz w:val="28"/>
          <w:szCs w:val="28"/>
        </w:rPr>
        <w:t>_).</w:t>
      </w:r>
    </w:p>
    <w:p w:rsidR="00977A1B" w:rsidRPr="000F699D" w:rsidRDefault="00977A1B" w:rsidP="00977A1B">
      <w:pPr>
        <w:pStyle w:val="ConsPlusNonformat"/>
        <w:jc w:val="both"/>
        <w:rPr>
          <w:rFonts w:ascii="Times New Roman" w:hAnsi="Times New Roman" w:cs="Times New Roman"/>
        </w:rPr>
      </w:pPr>
      <w:r w:rsidRPr="000F699D">
        <w:rPr>
          <w:rFonts w:ascii="Times New Roman" w:hAnsi="Times New Roman" w:cs="Times New Roman"/>
        </w:rPr>
        <w:t xml:space="preserve">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r>
      <w:r w:rsidRPr="00297EDC">
        <w:rPr>
          <w:rFonts w:ascii="Times New Roman" w:hAnsi="Times New Roman" w:cs="Times New Roman"/>
        </w:rPr>
        <w:tab/>
      </w:r>
      <w:r w:rsidRPr="00297EDC">
        <w:rPr>
          <w:rFonts w:ascii="Times New Roman" w:hAnsi="Times New Roman" w:cs="Times New Roman"/>
        </w:rPr>
        <w:tab/>
      </w:r>
      <w:r w:rsidRPr="00297EDC">
        <w:rPr>
          <w:rFonts w:ascii="Times New Roman" w:hAnsi="Times New Roman" w:cs="Times New Roman"/>
        </w:rPr>
        <w:tab/>
      </w:r>
      <w:r w:rsidRPr="00297EDC">
        <w:rPr>
          <w:rFonts w:ascii="Times New Roman" w:hAnsi="Times New Roman" w:cs="Times New Roman"/>
        </w:rPr>
        <w:tab/>
      </w:r>
      <w:r w:rsidRPr="000F699D">
        <w:rPr>
          <w:rFonts w:ascii="Times New Roman" w:hAnsi="Times New Roman" w:cs="Times New Roman"/>
        </w:rPr>
        <w:t>мп (при наличии печати)</w:t>
      </w:r>
    </w:p>
    <w:p w:rsidR="00977A1B" w:rsidRPr="001953A5" w:rsidRDefault="00977A1B" w:rsidP="00977A1B">
      <w:pPr>
        <w:pStyle w:val="ConsPlusNonformat"/>
        <w:ind w:left="5664"/>
        <w:jc w:val="both"/>
        <w:rPr>
          <w:rFonts w:ascii="Times New Roman" w:hAnsi="Times New Roman" w:cs="Times New Roman"/>
          <w:sz w:val="28"/>
          <w:szCs w:val="28"/>
        </w:rPr>
      </w:pPr>
      <w:r w:rsidRPr="001953A5">
        <w:rPr>
          <w:rFonts w:ascii="Times New Roman" w:hAnsi="Times New Roman" w:cs="Times New Roman"/>
          <w:sz w:val="28"/>
          <w:szCs w:val="28"/>
        </w:rPr>
        <w:t>"_</w:t>
      </w:r>
      <w:r w:rsidRPr="00297EDC">
        <w:rPr>
          <w:rFonts w:ascii="Times New Roman" w:hAnsi="Times New Roman" w:cs="Times New Roman"/>
          <w:sz w:val="28"/>
          <w:szCs w:val="28"/>
        </w:rPr>
        <w:t>__</w:t>
      </w:r>
      <w:r w:rsidRPr="001953A5">
        <w:rPr>
          <w:rFonts w:ascii="Times New Roman" w:hAnsi="Times New Roman" w:cs="Times New Roman"/>
          <w:sz w:val="28"/>
          <w:szCs w:val="28"/>
        </w:rPr>
        <w:t>_" ______________ 20__ года</w:t>
      </w:r>
    </w:p>
    <w:p w:rsidR="00977A1B" w:rsidRPr="001953A5" w:rsidRDefault="00977A1B" w:rsidP="00977A1B">
      <w:pPr>
        <w:pStyle w:val="ConsPlusNonformat"/>
        <w:jc w:val="both"/>
        <w:rPr>
          <w:rFonts w:ascii="Times New Roman" w:hAnsi="Times New Roman" w:cs="Times New Roman"/>
        </w:rPr>
      </w:pP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Корреспонденцию для Заявителя прошу направлять по адресу:</w:t>
      </w:r>
    </w:p>
    <w:p w:rsidR="00977A1B" w:rsidRPr="00297EDC"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__________________________________________________________________</w:t>
      </w:r>
      <w:r w:rsidRPr="00297EDC">
        <w:rPr>
          <w:rFonts w:ascii="Times New Roman" w:hAnsi="Times New Roman" w:cs="Times New Roman"/>
          <w:sz w:val="28"/>
          <w:szCs w:val="28"/>
        </w:rPr>
        <w:t>____</w:t>
      </w:r>
    </w:p>
    <w:p w:rsidR="00977A1B" w:rsidRPr="00297EDC"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__________________________________________________________________</w:t>
      </w:r>
      <w:r w:rsidRPr="00297EDC">
        <w:rPr>
          <w:rFonts w:ascii="Times New Roman" w:hAnsi="Times New Roman" w:cs="Times New Roman"/>
          <w:sz w:val="28"/>
          <w:szCs w:val="28"/>
        </w:rPr>
        <w:t>____</w:t>
      </w:r>
    </w:p>
    <w:p w:rsidR="00977A1B" w:rsidRPr="001953A5" w:rsidRDefault="00977A1B" w:rsidP="00977A1B">
      <w:pPr>
        <w:pStyle w:val="ConsPlusNonformat"/>
        <w:jc w:val="both"/>
        <w:rPr>
          <w:rFonts w:ascii="Times New Roman" w:hAnsi="Times New Roman" w:cs="Times New Roman"/>
        </w:rPr>
      </w:pP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Подпись заявителя (представителя) _____</w:t>
      </w:r>
      <w:r w:rsidRPr="00932FCE">
        <w:rPr>
          <w:rFonts w:ascii="Times New Roman" w:hAnsi="Times New Roman" w:cs="Times New Roman"/>
          <w:sz w:val="28"/>
          <w:szCs w:val="28"/>
        </w:rPr>
        <w:t>__</w:t>
      </w:r>
      <w:r w:rsidRPr="001953A5">
        <w:rPr>
          <w:rFonts w:ascii="Times New Roman" w:hAnsi="Times New Roman" w:cs="Times New Roman"/>
          <w:sz w:val="28"/>
          <w:szCs w:val="28"/>
        </w:rPr>
        <w:t>__________ (_______________</w:t>
      </w:r>
      <w:r w:rsidRPr="00932FCE">
        <w:rPr>
          <w:rFonts w:ascii="Times New Roman" w:hAnsi="Times New Roman" w:cs="Times New Roman"/>
          <w:sz w:val="28"/>
          <w:szCs w:val="28"/>
        </w:rPr>
        <w:t>____</w:t>
      </w:r>
      <w:r w:rsidRPr="001953A5">
        <w:rPr>
          <w:rFonts w:ascii="Times New Roman" w:hAnsi="Times New Roman" w:cs="Times New Roman"/>
          <w:sz w:val="28"/>
          <w:szCs w:val="28"/>
        </w:rPr>
        <w:t>_).</w:t>
      </w:r>
    </w:p>
    <w:p w:rsidR="00977A1B" w:rsidRPr="000F699D" w:rsidRDefault="00977A1B" w:rsidP="00977A1B">
      <w:pPr>
        <w:pStyle w:val="ConsPlusNonformat"/>
        <w:jc w:val="both"/>
        <w:rPr>
          <w:rFonts w:ascii="Times New Roman" w:hAnsi="Times New Roman" w:cs="Times New Roman"/>
        </w:rPr>
      </w:pPr>
      <w:r w:rsidRPr="000F699D">
        <w:rPr>
          <w:rFonts w:ascii="Times New Roman" w:hAnsi="Times New Roman" w:cs="Times New Roman"/>
        </w:rPr>
        <w:t xml:space="preserve">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r>
      <w:r w:rsidRPr="00932FCE">
        <w:rPr>
          <w:rFonts w:ascii="Times New Roman" w:hAnsi="Times New Roman" w:cs="Times New Roman"/>
        </w:rPr>
        <w:tab/>
      </w:r>
      <w:r w:rsidRPr="00932FCE">
        <w:rPr>
          <w:rFonts w:ascii="Times New Roman" w:hAnsi="Times New Roman" w:cs="Times New Roman"/>
        </w:rPr>
        <w:tab/>
      </w:r>
      <w:r w:rsidRPr="00932FCE">
        <w:rPr>
          <w:rFonts w:ascii="Times New Roman" w:hAnsi="Times New Roman" w:cs="Times New Roman"/>
        </w:rPr>
        <w:tab/>
      </w:r>
      <w:r w:rsidRPr="00932FCE">
        <w:rPr>
          <w:rFonts w:ascii="Times New Roman" w:hAnsi="Times New Roman" w:cs="Times New Roman"/>
        </w:rPr>
        <w:tab/>
      </w:r>
      <w:r w:rsidRPr="000F699D">
        <w:rPr>
          <w:rFonts w:ascii="Times New Roman" w:hAnsi="Times New Roman" w:cs="Times New Roman"/>
        </w:rPr>
        <w:t>мп (при наличии печати)</w:t>
      </w:r>
    </w:p>
    <w:p w:rsidR="00977A1B" w:rsidRPr="001953A5" w:rsidRDefault="00977A1B" w:rsidP="00977A1B">
      <w:pPr>
        <w:pStyle w:val="ConsPlusNonformat"/>
        <w:ind w:left="5664"/>
        <w:jc w:val="both"/>
        <w:rPr>
          <w:rFonts w:ascii="Times New Roman" w:hAnsi="Times New Roman" w:cs="Times New Roman"/>
          <w:sz w:val="28"/>
          <w:szCs w:val="28"/>
        </w:rPr>
      </w:pPr>
      <w:r w:rsidRPr="001953A5">
        <w:rPr>
          <w:rFonts w:ascii="Times New Roman" w:hAnsi="Times New Roman" w:cs="Times New Roman"/>
          <w:sz w:val="28"/>
          <w:szCs w:val="28"/>
        </w:rPr>
        <w:t>"_</w:t>
      </w:r>
      <w:r w:rsidRPr="00297EDC">
        <w:rPr>
          <w:rFonts w:ascii="Times New Roman" w:hAnsi="Times New Roman" w:cs="Times New Roman"/>
          <w:sz w:val="28"/>
          <w:szCs w:val="28"/>
        </w:rPr>
        <w:t>__</w:t>
      </w:r>
      <w:r w:rsidRPr="001953A5">
        <w:rPr>
          <w:rFonts w:ascii="Times New Roman" w:hAnsi="Times New Roman" w:cs="Times New Roman"/>
          <w:sz w:val="28"/>
          <w:szCs w:val="28"/>
        </w:rPr>
        <w:t>_" ______________ 20__ года</w:t>
      </w:r>
    </w:p>
    <w:p w:rsidR="00977A1B" w:rsidRPr="000F699D" w:rsidRDefault="00977A1B" w:rsidP="00977A1B">
      <w:pPr>
        <w:pStyle w:val="ConsPlusNormal"/>
        <w:jc w:val="both"/>
        <w:rPr>
          <w:rFonts w:ascii="Times New Roman" w:hAnsi="Times New Roman"/>
          <w:sz w:val="24"/>
          <w:szCs w:val="24"/>
        </w:rPr>
      </w:pPr>
    </w:p>
    <w:p w:rsidR="00977A1B" w:rsidRPr="00AA058A" w:rsidRDefault="00977A1B" w:rsidP="00977A1B">
      <w:pPr>
        <w:pStyle w:val="ConsPlusNonformat"/>
        <w:jc w:val="center"/>
        <w:rPr>
          <w:rFonts w:ascii="Times New Roman" w:hAnsi="Times New Roman" w:cs="Times New Roman"/>
          <w:sz w:val="28"/>
          <w:szCs w:val="28"/>
        </w:rPr>
      </w:pPr>
      <w:r w:rsidRPr="00AA058A">
        <w:rPr>
          <w:rFonts w:ascii="Times New Roman" w:hAnsi="Times New Roman" w:cs="Times New Roman"/>
          <w:sz w:val="28"/>
          <w:szCs w:val="28"/>
        </w:rPr>
        <w:t>Согласие на обработку и передачу персональных данных</w:t>
      </w:r>
    </w:p>
    <w:p w:rsidR="00977A1B" w:rsidRDefault="00977A1B" w:rsidP="00977A1B">
      <w:pPr>
        <w:pStyle w:val="ConsPlusNonformat"/>
        <w:jc w:val="center"/>
        <w:rPr>
          <w:rFonts w:ascii="Times New Roman" w:hAnsi="Times New Roman" w:cs="Times New Roman"/>
        </w:rPr>
      </w:pPr>
      <w:r w:rsidRPr="00AA058A">
        <w:rPr>
          <w:rFonts w:ascii="Times New Roman" w:hAnsi="Times New Roman" w:cs="Times New Roman"/>
        </w:rPr>
        <w:t>(Заполняется заявителем - физическим лицом, в том числе индивидуальным предпринимателем)</w:t>
      </w:r>
    </w:p>
    <w:p w:rsidR="00977A1B" w:rsidRDefault="00977A1B" w:rsidP="00977A1B">
      <w:pPr>
        <w:jc w:val="center"/>
        <w:rPr>
          <w:rFonts w:ascii="Times New Roman" w:hAnsi="Times New Roman"/>
          <w:bCs/>
          <w:sz w:val="24"/>
          <w:szCs w:val="24"/>
        </w:rPr>
      </w:pPr>
    </w:p>
    <w:p w:rsidR="00977A1B" w:rsidRPr="00790BF1" w:rsidRDefault="00977A1B" w:rsidP="00977A1B">
      <w:pPr>
        <w:jc w:val="center"/>
        <w:rPr>
          <w:rFonts w:ascii="Times New Roman" w:hAnsi="Times New Roman"/>
          <w:bCs/>
          <w:sz w:val="24"/>
          <w:szCs w:val="24"/>
        </w:rPr>
      </w:pPr>
      <w:r w:rsidRPr="00790BF1">
        <w:rPr>
          <w:rFonts w:ascii="Times New Roman" w:hAnsi="Times New Roman"/>
          <w:bCs/>
          <w:sz w:val="24"/>
          <w:szCs w:val="24"/>
        </w:rPr>
        <w:t xml:space="preserve"> «___» _______________ 20__ г.</w:t>
      </w:r>
    </w:p>
    <w:p w:rsidR="00977A1B" w:rsidRPr="001953A5" w:rsidRDefault="00977A1B" w:rsidP="00977A1B">
      <w:pPr>
        <w:pStyle w:val="ConsPlusNonformat"/>
        <w:jc w:val="both"/>
        <w:rPr>
          <w:rFonts w:ascii="Times New Roman" w:hAnsi="Times New Roman" w:cs="Times New Roman"/>
          <w:sz w:val="24"/>
          <w:szCs w:val="24"/>
        </w:rPr>
      </w:pPr>
      <w:r w:rsidRPr="001953A5">
        <w:rPr>
          <w:rFonts w:ascii="Times New Roman" w:hAnsi="Times New Roman" w:cs="Times New Roman"/>
          <w:sz w:val="24"/>
          <w:szCs w:val="24"/>
        </w:rPr>
        <w:t>Я, ____________________________</w:t>
      </w:r>
      <w:r w:rsidRPr="00297EDC">
        <w:rPr>
          <w:rFonts w:ascii="Times New Roman" w:hAnsi="Times New Roman" w:cs="Times New Roman"/>
          <w:sz w:val="24"/>
          <w:szCs w:val="24"/>
        </w:rPr>
        <w:t>_________________</w:t>
      </w:r>
      <w:r w:rsidRPr="001953A5">
        <w:rPr>
          <w:rFonts w:ascii="Times New Roman" w:hAnsi="Times New Roman" w:cs="Times New Roman"/>
          <w:sz w:val="24"/>
          <w:szCs w:val="24"/>
        </w:rPr>
        <w:t>__________________________________,</w:t>
      </w:r>
    </w:p>
    <w:p w:rsidR="00977A1B" w:rsidRPr="001953A5" w:rsidRDefault="00977A1B" w:rsidP="00977A1B">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r w:rsidRPr="001953A5">
        <w:rPr>
          <w:rFonts w:ascii="Times New Roman" w:hAnsi="Times New Roman" w:cs="Times New Roman"/>
          <w:sz w:val="24"/>
          <w:szCs w:val="24"/>
        </w:rPr>
        <w:t>)</w:t>
      </w:r>
    </w:p>
    <w:p w:rsidR="00977A1B" w:rsidRPr="00790BF1" w:rsidRDefault="00977A1B" w:rsidP="00977A1B">
      <w:pPr>
        <w:tabs>
          <w:tab w:val="left" w:pos="0"/>
        </w:tabs>
        <w:jc w:val="both"/>
        <w:rPr>
          <w:rFonts w:ascii="Times New Roman" w:hAnsi="Times New Roman"/>
          <w:bCs/>
          <w:sz w:val="24"/>
          <w:szCs w:val="24"/>
        </w:rPr>
      </w:pPr>
      <w:r w:rsidRPr="00790BF1">
        <w:rPr>
          <w:rFonts w:ascii="Times New Roman" w:hAnsi="Times New Roman"/>
          <w:bCs/>
          <w:sz w:val="24"/>
          <w:szCs w:val="24"/>
        </w:rPr>
        <w:t>___._________._______ года рождения, документ, удостоверяющий личность ______________, серия _______ номер _____________, выданный ________________________</w:t>
      </w:r>
      <w:r>
        <w:rPr>
          <w:rFonts w:ascii="Times New Roman" w:hAnsi="Times New Roman"/>
          <w:bCs/>
          <w:sz w:val="24"/>
          <w:szCs w:val="24"/>
        </w:rPr>
        <w:t>_</w:t>
      </w:r>
      <w:r w:rsidRPr="00790BF1">
        <w:rPr>
          <w:rFonts w:ascii="Times New Roman" w:hAnsi="Times New Roman"/>
          <w:bCs/>
          <w:sz w:val="24"/>
          <w:szCs w:val="24"/>
        </w:rPr>
        <w:t>______________</w:t>
      </w:r>
    </w:p>
    <w:p w:rsidR="00977A1B" w:rsidRPr="00D15A07" w:rsidRDefault="00977A1B" w:rsidP="00977A1B">
      <w:pPr>
        <w:tabs>
          <w:tab w:val="left" w:pos="0"/>
        </w:tabs>
        <w:ind w:firstLine="4962"/>
        <w:jc w:val="center"/>
        <w:rPr>
          <w:rFonts w:ascii="Times New Roman" w:hAnsi="Times New Roman"/>
          <w:bCs/>
          <w:szCs w:val="16"/>
        </w:rPr>
      </w:pPr>
      <w:r w:rsidRPr="00D15A07">
        <w:rPr>
          <w:rFonts w:ascii="Times New Roman" w:hAnsi="Times New Roman"/>
          <w:bCs/>
          <w:szCs w:val="16"/>
        </w:rPr>
        <w:t>(число, месяц, год выдачи. наименование органа, выдавшего документ)</w:t>
      </w:r>
    </w:p>
    <w:p w:rsidR="00977A1B" w:rsidRPr="00790BF1" w:rsidRDefault="00977A1B" w:rsidP="00977A1B">
      <w:pPr>
        <w:tabs>
          <w:tab w:val="left" w:pos="2835"/>
          <w:tab w:val="left" w:pos="7088"/>
        </w:tabs>
        <w:jc w:val="both"/>
        <w:rPr>
          <w:rFonts w:ascii="Times New Roman" w:hAnsi="Times New Roman"/>
          <w:bCs/>
          <w:sz w:val="24"/>
          <w:szCs w:val="24"/>
        </w:rPr>
      </w:pPr>
      <w:r w:rsidRPr="00790BF1">
        <w:rPr>
          <w:rFonts w:ascii="Times New Roman" w:hAnsi="Times New Roman"/>
          <w:bCs/>
          <w:sz w:val="24"/>
          <w:szCs w:val="24"/>
        </w:rPr>
        <w:t>зарегистрированный по адресу: ________________________________________</w:t>
      </w:r>
      <w:r>
        <w:rPr>
          <w:rFonts w:ascii="Times New Roman" w:hAnsi="Times New Roman"/>
          <w:bCs/>
          <w:sz w:val="24"/>
          <w:szCs w:val="24"/>
        </w:rPr>
        <w:t>__</w:t>
      </w:r>
      <w:r w:rsidRPr="00790BF1">
        <w:rPr>
          <w:rFonts w:ascii="Times New Roman" w:hAnsi="Times New Roman"/>
          <w:bCs/>
          <w:sz w:val="24"/>
          <w:szCs w:val="24"/>
        </w:rPr>
        <w:t>___________,</w:t>
      </w:r>
    </w:p>
    <w:p w:rsidR="00977A1B" w:rsidRPr="009F33F0" w:rsidRDefault="00977A1B" w:rsidP="00977A1B">
      <w:pPr>
        <w:tabs>
          <w:tab w:val="left" w:pos="7371"/>
        </w:tabs>
        <w:ind w:firstLine="5954"/>
        <w:jc w:val="both"/>
        <w:rPr>
          <w:rFonts w:ascii="Times New Roman" w:hAnsi="Times New Roman"/>
          <w:bCs/>
        </w:rPr>
      </w:pPr>
      <w:r w:rsidRPr="009F33F0">
        <w:rPr>
          <w:rFonts w:ascii="Times New Roman" w:hAnsi="Times New Roman"/>
          <w:bCs/>
        </w:rPr>
        <w:t>(адрес регистрации)</w:t>
      </w:r>
    </w:p>
    <w:p w:rsidR="00977A1B" w:rsidRDefault="00977A1B" w:rsidP="00977A1B">
      <w:pPr>
        <w:ind w:firstLine="709"/>
        <w:jc w:val="both"/>
        <w:rPr>
          <w:rFonts w:ascii="Times New Roman" w:hAnsi="Times New Roman"/>
          <w:bCs/>
          <w:sz w:val="24"/>
          <w:szCs w:val="24"/>
        </w:rPr>
      </w:pPr>
      <w:r w:rsidRPr="00790BF1">
        <w:rPr>
          <w:rFonts w:ascii="Times New Roman" w:hAnsi="Times New Roman"/>
          <w:bCs/>
          <w:sz w:val="24"/>
          <w:szCs w:val="24"/>
        </w:rPr>
        <w:t xml:space="preserve">в соответствии со </w:t>
      </w:r>
      <w:hyperlink r:id="rId27" w:anchor="/document/12148567/entry/9" w:history="1">
        <w:r w:rsidRPr="00790BF1">
          <w:rPr>
            <w:rFonts w:ascii="Times New Roman" w:hAnsi="Times New Roman"/>
            <w:bCs/>
            <w:sz w:val="24"/>
            <w:szCs w:val="24"/>
          </w:rPr>
          <w:t>статьей 9</w:t>
        </w:r>
      </w:hyperlink>
      <w:r w:rsidRPr="00790BF1">
        <w:rPr>
          <w:rFonts w:ascii="Times New Roman" w:hAnsi="Times New Roman"/>
          <w:bCs/>
          <w:sz w:val="24"/>
          <w:szCs w:val="24"/>
        </w:rPr>
        <w:t xml:space="preserve"> Федерального закона от 27 июля 2006 г. № 152-ФЗ «О</w:t>
      </w:r>
      <w:r>
        <w:rPr>
          <w:rFonts w:ascii="Times New Roman" w:hAnsi="Times New Roman"/>
          <w:bCs/>
          <w:sz w:val="24"/>
          <w:szCs w:val="24"/>
        </w:rPr>
        <w:t> </w:t>
      </w:r>
      <w:r w:rsidRPr="00790BF1">
        <w:rPr>
          <w:rFonts w:ascii="Times New Roman" w:hAnsi="Times New Roman"/>
          <w:bCs/>
          <w:sz w:val="24"/>
          <w:szCs w:val="24"/>
        </w:rPr>
        <w:t>персональных данных», даю свое согласие на обработку Администраци</w:t>
      </w:r>
      <w:r>
        <w:rPr>
          <w:rFonts w:ascii="Times New Roman" w:hAnsi="Times New Roman"/>
          <w:bCs/>
          <w:sz w:val="24"/>
          <w:szCs w:val="24"/>
        </w:rPr>
        <w:t>ей</w:t>
      </w:r>
      <w:r w:rsidRPr="00790BF1">
        <w:rPr>
          <w:rFonts w:ascii="Times New Roman" w:hAnsi="Times New Roman"/>
          <w:bCs/>
          <w:sz w:val="24"/>
          <w:szCs w:val="24"/>
        </w:rPr>
        <w:t xml:space="preserve"> ЗАТО г.</w:t>
      </w:r>
      <w:r>
        <w:rPr>
          <w:rFonts w:ascii="Times New Roman" w:hAnsi="Times New Roman"/>
          <w:bCs/>
          <w:sz w:val="24"/>
          <w:szCs w:val="24"/>
        </w:rPr>
        <w:t> </w:t>
      </w:r>
      <w:r w:rsidRPr="00790BF1">
        <w:rPr>
          <w:rFonts w:ascii="Times New Roman" w:hAnsi="Times New Roman"/>
          <w:bCs/>
          <w:sz w:val="24"/>
          <w:szCs w:val="24"/>
        </w:rPr>
        <w:t>Железногорск, ИНН 2452012069, ОГРН 1022401419590</w:t>
      </w:r>
      <w:r>
        <w:rPr>
          <w:rFonts w:ascii="Times New Roman" w:hAnsi="Times New Roman"/>
          <w:bCs/>
          <w:sz w:val="24"/>
          <w:szCs w:val="24"/>
        </w:rPr>
        <w:t>,</w:t>
      </w:r>
      <w:r w:rsidRPr="00790BF1">
        <w:rPr>
          <w:rFonts w:ascii="Times New Roman" w:hAnsi="Times New Roman"/>
          <w:bCs/>
          <w:sz w:val="24"/>
          <w:szCs w:val="24"/>
        </w:rPr>
        <w:t xml:space="preserve"> адрес: 662971, Красноярский край, ЗАТО Железногорск, город Железногорск, </w:t>
      </w:r>
      <w:r w:rsidRPr="00EA388C">
        <w:rPr>
          <w:rFonts w:ascii="Times New Roman" w:hAnsi="Times New Roman"/>
          <w:bCs/>
          <w:sz w:val="24"/>
          <w:szCs w:val="24"/>
        </w:rPr>
        <w:t>ул. 22 Партсъезда д.21 (далее – Администрация</w:t>
      </w:r>
      <w:r w:rsidRPr="00790BF1">
        <w:rPr>
          <w:rFonts w:ascii="Times New Roman" w:hAnsi="Times New Roman"/>
          <w:bCs/>
          <w:sz w:val="24"/>
          <w:szCs w:val="24"/>
        </w:rPr>
        <w:t>) моих персональных данных, относящихся исключительно к перечисленным ниже категориям персональных данных: фамилия; 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 сведения о постановке на учет в</w:t>
      </w:r>
      <w:r>
        <w:rPr>
          <w:rFonts w:ascii="Times New Roman" w:hAnsi="Times New Roman"/>
          <w:bCs/>
          <w:sz w:val="24"/>
          <w:szCs w:val="24"/>
        </w:rPr>
        <w:t> </w:t>
      </w:r>
      <w:r w:rsidRPr="00790BF1">
        <w:rPr>
          <w:rFonts w:ascii="Times New Roman" w:hAnsi="Times New Roman"/>
          <w:bCs/>
          <w:sz w:val="24"/>
          <w:szCs w:val="24"/>
        </w:rPr>
        <w:t>налогом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977A1B" w:rsidRPr="006B330F" w:rsidRDefault="00977A1B" w:rsidP="00977A1B">
      <w:pPr>
        <w:ind w:firstLine="709"/>
        <w:jc w:val="both"/>
        <w:rPr>
          <w:rFonts w:ascii="Times New Roman" w:hAnsi="Times New Roman"/>
          <w:bCs/>
          <w:sz w:val="24"/>
          <w:szCs w:val="24"/>
        </w:rPr>
      </w:pPr>
      <w:r w:rsidRPr="00790BF1">
        <w:rPr>
          <w:rFonts w:ascii="Times New Roman" w:hAnsi="Times New Roman"/>
          <w:bCs/>
          <w:sz w:val="24"/>
          <w:szCs w:val="24"/>
        </w:rPr>
        <w:t xml:space="preserve">Я даю согласие </w:t>
      </w:r>
      <w:r w:rsidRPr="006B330F">
        <w:rPr>
          <w:rFonts w:ascii="Times New Roman" w:hAnsi="Times New Roman"/>
          <w:bCs/>
          <w:sz w:val="24"/>
          <w:szCs w:val="24"/>
        </w:rPr>
        <w:t>Администрации на использование моих персональных данных в целях оказания имущественной поддержки, а также на хранение данных об этом на электронных и бумажных носителях.</w:t>
      </w:r>
    </w:p>
    <w:p w:rsidR="00977A1B" w:rsidRDefault="00977A1B" w:rsidP="00977A1B">
      <w:pPr>
        <w:ind w:firstLine="709"/>
        <w:jc w:val="both"/>
        <w:rPr>
          <w:rFonts w:ascii="Times New Roman" w:hAnsi="Times New Roman"/>
          <w:bCs/>
          <w:sz w:val="24"/>
          <w:szCs w:val="24"/>
        </w:rPr>
      </w:pPr>
    </w:p>
    <w:p w:rsidR="00977A1B" w:rsidRPr="00AB1302" w:rsidRDefault="00977A1B" w:rsidP="00977A1B">
      <w:pPr>
        <w:ind w:firstLine="709"/>
        <w:jc w:val="both"/>
        <w:rPr>
          <w:rFonts w:ascii="Times New Roman" w:hAnsi="Times New Roman"/>
          <w:bCs/>
          <w:sz w:val="24"/>
          <w:szCs w:val="24"/>
        </w:rPr>
      </w:pPr>
      <w:r w:rsidRPr="00AB1302">
        <w:rPr>
          <w:rFonts w:ascii="Times New Roman" w:hAnsi="Times New Roman"/>
          <w:bCs/>
          <w:sz w:val="24"/>
          <w:szCs w:val="24"/>
        </w:rPr>
        <w:t xml:space="preserve">Я ознакомлен, что: </w:t>
      </w:r>
    </w:p>
    <w:p w:rsidR="00977A1B" w:rsidRPr="006B330F" w:rsidRDefault="00977A1B" w:rsidP="00977A1B">
      <w:pPr>
        <w:pStyle w:val="af2"/>
        <w:numPr>
          <w:ilvl w:val="0"/>
          <w:numId w:val="18"/>
        </w:numPr>
        <w:spacing w:after="0" w:line="240" w:lineRule="auto"/>
        <w:ind w:left="0" w:firstLine="709"/>
        <w:jc w:val="both"/>
        <w:rPr>
          <w:rFonts w:ascii="Times New Roman" w:hAnsi="Times New Roman"/>
          <w:bCs/>
          <w:sz w:val="24"/>
          <w:szCs w:val="24"/>
        </w:rPr>
      </w:pPr>
      <w:r w:rsidRPr="00AB1302">
        <w:rPr>
          <w:rFonts w:ascii="Times New Roman" w:hAnsi="Times New Roman"/>
          <w:bCs/>
          <w:sz w:val="24"/>
          <w:szCs w:val="24"/>
        </w:rPr>
        <w:t xml:space="preserve">Согласие на обработку персональных данных действует с даты подписания настоящего </w:t>
      </w:r>
      <w:r w:rsidRPr="006B330F">
        <w:rPr>
          <w:rFonts w:ascii="Times New Roman" w:hAnsi="Times New Roman"/>
          <w:bCs/>
          <w:sz w:val="24"/>
          <w:szCs w:val="24"/>
        </w:rPr>
        <w:t>согласия до истечения срока действия оказания имущественной поддержки;</w:t>
      </w:r>
    </w:p>
    <w:p w:rsidR="00977A1B" w:rsidRPr="00AB1302" w:rsidRDefault="00977A1B" w:rsidP="00977A1B">
      <w:pPr>
        <w:pStyle w:val="af2"/>
        <w:numPr>
          <w:ilvl w:val="0"/>
          <w:numId w:val="18"/>
        </w:numPr>
        <w:spacing w:after="0" w:line="240" w:lineRule="auto"/>
        <w:ind w:left="0" w:firstLine="709"/>
        <w:jc w:val="both"/>
        <w:rPr>
          <w:rFonts w:ascii="Times New Roman" w:hAnsi="Times New Roman"/>
          <w:bCs/>
          <w:sz w:val="24"/>
          <w:szCs w:val="24"/>
        </w:rPr>
      </w:pPr>
      <w:r w:rsidRPr="00AB1302">
        <w:rPr>
          <w:rFonts w:ascii="Times New Roman" w:hAnsi="Times New Roman"/>
          <w:bCs/>
          <w:sz w:val="24"/>
          <w:szCs w:val="24"/>
        </w:rPr>
        <w:t>Согласие на обработку персональных данных может быть отозвано на основании письменного заявления в произвольной форме;</w:t>
      </w:r>
    </w:p>
    <w:p w:rsidR="00977A1B" w:rsidRPr="00AB1302" w:rsidRDefault="00977A1B" w:rsidP="00977A1B">
      <w:pPr>
        <w:pStyle w:val="af2"/>
        <w:numPr>
          <w:ilvl w:val="0"/>
          <w:numId w:val="18"/>
        </w:numPr>
        <w:spacing w:after="0" w:line="240" w:lineRule="auto"/>
        <w:ind w:left="0" w:firstLine="709"/>
        <w:jc w:val="both"/>
        <w:rPr>
          <w:rFonts w:ascii="Times New Roman" w:hAnsi="Times New Roman"/>
          <w:bCs/>
          <w:sz w:val="24"/>
          <w:szCs w:val="24"/>
        </w:rPr>
      </w:pPr>
      <w:r w:rsidRPr="00AB1302">
        <w:rPr>
          <w:rFonts w:ascii="Times New Roman" w:hAnsi="Times New Roman"/>
          <w:bCs/>
          <w:sz w:val="24"/>
          <w:szCs w:val="24"/>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977A1B" w:rsidRPr="00AB1302" w:rsidRDefault="00977A1B" w:rsidP="00977A1B">
      <w:pPr>
        <w:ind w:firstLine="709"/>
        <w:jc w:val="both"/>
        <w:rPr>
          <w:rFonts w:ascii="Times New Roman" w:hAnsi="Times New Roman"/>
          <w:bCs/>
          <w:sz w:val="24"/>
          <w:szCs w:val="24"/>
        </w:rPr>
      </w:pPr>
    </w:p>
    <w:p w:rsidR="00977A1B" w:rsidRPr="00790BF1" w:rsidRDefault="00977A1B" w:rsidP="00977A1B">
      <w:pPr>
        <w:ind w:firstLine="709"/>
        <w:jc w:val="both"/>
        <w:rPr>
          <w:rFonts w:ascii="Times New Roman" w:hAnsi="Times New Roman"/>
          <w:bCs/>
          <w:sz w:val="24"/>
          <w:szCs w:val="24"/>
        </w:rPr>
      </w:pPr>
      <w:r w:rsidRPr="00790BF1">
        <w:rPr>
          <w:rFonts w:ascii="Times New Roman" w:hAnsi="Times New Roman"/>
          <w:bCs/>
          <w:sz w:val="24"/>
          <w:szCs w:val="24"/>
        </w:rPr>
        <w:t>Настоящее согласие предоставляется мной Администрации на осуществление действий в</w:t>
      </w:r>
      <w:r>
        <w:rPr>
          <w:rFonts w:ascii="Times New Roman" w:hAnsi="Times New Roman"/>
          <w:bCs/>
          <w:sz w:val="24"/>
          <w:szCs w:val="24"/>
        </w:rPr>
        <w:t> </w:t>
      </w:r>
      <w:r w:rsidRPr="00790BF1">
        <w:rPr>
          <w:rFonts w:ascii="Times New Roman" w:hAnsi="Times New Roman"/>
          <w:bCs/>
          <w:sz w:val="24"/>
          <w:szCs w:val="24"/>
        </w:rPr>
        <w:t>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77A1B" w:rsidRPr="00790BF1" w:rsidRDefault="00977A1B" w:rsidP="00977A1B">
      <w:pPr>
        <w:ind w:firstLine="709"/>
        <w:jc w:val="both"/>
        <w:rPr>
          <w:rFonts w:ascii="Times New Roman" w:hAnsi="Times New Roman"/>
          <w:bCs/>
          <w:sz w:val="24"/>
          <w:szCs w:val="24"/>
        </w:rPr>
      </w:pPr>
    </w:p>
    <w:p w:rsidR="00977A1B" w:rsidRPr="006B330F" w:rsidRDefault="00977A1B" w:rsidP="00977A1B">
      <w:pPr>
        <w:ind w:firstLine="709"/>
        <w:jc w:val="both"/>
        <w:rPr>
          <w:rFonts w:ascii="Times New Roman" w:hAnsi="Times New Roman"/>
          <w:bCs/>
          <w:sz w:val="24"/>
          <w:szCs w:val="24"/>
        </w:rPr>
      </w:pPr>
      <w:r w:rsidRPr="006B330F">
        <w:rPr>
          <w:rFonts w:ascii="Times New Roman" w:hAnsi="Times New Roman"/>
          <w:bCs/>
          <w:sz w:val="24"/>
          <w:szCs w:val="24"/>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977A1B" w:rsidRPr="006B330F" w:rsidRDefault="00977A1B" w:rsidP="00977A1B">
      <w:pPr>
        <w:ind w:firstLine="709"/>
        <w:jc w:val="both"/>
        <w:rPr>
          <w:rFonts w:ascii="Times New Roman" w:hAnsi="Times New Roman"/>
          <w:bCs/>
          <w:sz w:val="24"/>
          <w:szCs w:val="24"/>
        </w:rPr>
      </w:pPr>
    </w:p>
    <w:p w:rsidR="00977A1B" w:rsidRPr="00790BF1" w:rsidRDefault="00977A1B" w:rsidP="00977A1B">
      <w:pPr>
        <w:ind w:firstLine="709"/>
        <w:jc w:val="both"/>
        <w:rPr>
          <w:rFonts w:ascii="Times New Roman" w:hAnsi="Times New Roman"/>
          <w:bCs/>
          <w:sz w:val="24"/>
          <w:szCs w:val="24"/>
        </w:rPr>
      </w:pPr>
      <w:r w:rsidRPr="00790BF1">
        <w:rPr>
          <w:rFonts w:ascii="Times New Roman" w:hAnsi="Times New Roman"/>
          <w:bCs/>
          <w:sz w:val="24"/>
          <w:szCs w:val="24"/>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977A1B" w:rsidRPr="00790BF1" w:rsidRDefault="00977A1B" w:rsidP="00977A1B">
      <w:pPr>
        <w:ind w:firstLine="709"/>
        <w:jc w:val="both"/>
        <w:rPr>
          <w:rFonts w:ascii="Times New Roman" w:hAnsi="Times New Roman"/>
          <w:bCs/>
          <w:sz w:val="24"/>
          <w:szCs w:val="24"/>
        </w:rPr>
      </w:pPr>
      <w:r w:rsidRPr="00790BF1">
        <w:rPr>
          <w:rFonts w:ascii="Times New Roman" w:hAnsi="Times New Roman"/>
          <w:bCs/>
          <w:sz w:val="24"/>
          <w:szCs w:val="24"/>
        </w:rPr>
        <w:t>неавтоматизированным способом ____</w:t>
      </w:r>
    </w:p>
    <w:p w:rsidR="00977A1B" w:rsidRPr="00790BF1" w:rsidRDefault="00977A1B" w:rsidP="00977A1B">
      <w:pPr>
        <w:ind w:firstLine="709"/>
        <w:jc w:val="both"/>
        <w:rPr>
          <w:rFonts w:ascii="Times New Roman" w:hAnsi="Times New Roman"/>
          <w:bCs/>
          <w:sz w:val="24"/>
          <w:szCs w:val="24"/>
        </w:rPr>
      </w:pPr>
      <w:r w:rsidRPr="00790BF1">
        <w:rPr>
          <w:rFonts w:ascii="Times New Roman" w:hAnsi="Times New Roman"/>
          <w:bCs/>
          <w:sz w:val="24"/>
          <w:szCs w:val="24"/>
        </w:rPr>
        <w:t>автоматизированным способом _____.</w:t>
      </w:r>
    </w:p>
    <w:p w:rsidR="00977A1B" w:rsidRDefault="00977A1B" w:rsidP="00977A1B">
      <w:pPr>
        <w:tabs>
          <w:tab w:val="left" w:pos="426"/>
        </w:tabs>
        <w:ind w:firstLine="709"/>
        <w:jc w:val="both"/>
        <w:rPr>
          <w:rFonts w:ascii="Times New Roman" w:hAnsi="Times New Roman"/>
          <w:sz w:val="24"/>
          <w:szCs w:val="24"/>
        </w:rPr>
      </w:pPr>
    </w:p>
    <w:p w:rsidR="00977A1B" w:rsidRPr="00610E65" w:rsidRDefault="00977A1B" w:rsidP="00977A1B">
      <w:pPr>
        <w:tabs>
          <w:tab w:val="left" w:pos="426"/>
        </w:tabs>
        <w:ind w:firstLine="709"/>
        <w:jc w:val="both"/>
        <w:rPr>
          <w:rFonts w:ascii="Times New Roman" w:hAnsi="Times New Roman"/>
          <w:bCs/>
          <w:sz w:val="24"/>
          <w:szCs w:val="24"/>
        </w:rPr>
      </w:pPr>
      <w:r w:rsidRPr="00610E65">
        <w:rPr>
          <w:rFonts w:ascii="Times New Roman" w:hAnsi="Times New Roman"/>
          <w:sz w:val="24"/>
          <w:szCs w:val="24"/>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977A1B" w:rsidRDefault="00977A1B" w:rsidP="00977A1B">
      <w:pPr>
        <w:tabs>
          <w:tab w:val="left" w:pos="421"/>
        </w:tabs>
        <w:ind w:firstLine="709"/>
        <w:jc w:val="both"/>
        <w:rPr>
          <w:rFonts w:ascii="Times New Roman" w:hAnsi="Times New Roman"/>
          <w:bCs/>
          <w:sz w:val="24"/>
          <w:szCs w:val="24"/>
        </w:rPr>
      </w:pPr>
    </w:p>
    <w:p w:rsidR="00977A1B" w:rsidRPr="00610E65" w:rsidRDefault="00977A1B" w:rsidP="00977A1B">
      <w:pPr>
        <w:tabs>
          <w:tab w:val="left" w:pos="421"/>
        </w:tabs>
        <w:ind w:firstLine="709"/>
        <w:jc w:val="both"/>
        <w:rPr>
          <w:rFonts w:ascii="Times New Roman" w:hAnsi="Times New Roman"/>
          <w:bCs/>
          <w:sz w:val="24"/>
          <w:szCs w:val="24"/>
        </w:rPr>
      </w:pPr>
      <w:r w:rsidRPr="00610E65">
        <w:rPr>
          <w:rFonts w:ascii="Times New Roman" w:hAnsi="Times New Roman"/>
          <w:bCs/>
          <w:sz w:val="24"/>
          <w:szCs w:val="24"/>
        </w:rPr>
        <w:t>Я также даю согласие на получение от Администрации информационных сообщений на</w:t>
      </w:r>
      <w:r>
        <w:rPr>
          <w:rFonts w:ascii="Times New Roman" w:hAnsi="Times New Roman"/>
          <w:bCs/>
          <w:sz w:val="24"/>
          <w:szCs w:val="24"/>
        </w:rPr>
        <w:t> </w:t>
      </w:r>
      <w:r w:rsidRPr="00610E65">
        <w:rPr>
          <w:rFonts w:ascii="Times New Roman" w:hAnsi="Times New Roman"/>
          <w:bCs/>
          <w:sz w:val="24"/>
          <w:szCs w:val="24"/>
        </w:rPr>
        <w:t xml:space="preserve">адрес электронной почты и на мобильный телефон. </w:t>
      </w:r>
    </w:p>
    <w:p w:rsidR="00977A1B" w:rsidRPr="00790BF1" w:rsidRDefault="00977A1B" w:rsidP="00977A1B">
      <w:pPr>
        <w:pStyle w:val="ConsPlusNonformat"/>
        <w:ind w:firstLine="709"/>
        <w:jc w:val="both"/>
        <w:rPr>
          <w:rFonts w:ascii="Times New Roman" w:hAnsi="Times New Roman" w:cs="Times New Roman"/>
          <w:bCs/>
          <w:sz w:val="24"/>
          <w:szCs w:val="24"/>
        </w:rPr>
      </w:pPr>
      <w:r w:rsidRPr="00790BF1">
        <w:rPr>
          <w:rFonts w:ascii="Times New Roman" w:hAnsi="Times New Roman" w:cs="Times New Roman"/>
          <w:bCs/>
          <w:sz w:val="24"/>
          <w:szCs w:val="24"/>
        </w:rPr>
        <w:t>"____" ______________ 20__ г.              _________________/_________________/</w:t>
      </w:r>
    </w:p>
    <w:p w:rsidR="00977A1B" w:rsidRPr="00790BF1" w:rsidRDefault="00977A1B" w:rsidP="00977A1B">
      <w:pPr>
        <w:pStyle w:val="ConsPlusNonformat"/>
        <w:ind w:firstLine="709"/>
        <w:jc w:val="both"/>
        <w:rPr>
          <w:rFonts w:ascii="Times New Roman" w:hAnsi="Times New Roman" w:cs="Times New Roman"/>
          <w:bCs/>
          <w:sz w:val="24"/>
          <w:szCs w:val="24"/>
        </w:rPr>
      </w:pPr>
    </w:p>
    <w:p w:rsidR="00977A1B" w:rsidRDefault="00977A1B" w:rsidP="00977A1B">
      <w:pPr>
        <w:ind w:firstLine="709"/>
        <w:jc w:val="both"/>
        <w:rPr>
          <w:rFonts w:ascii="Times New Roman" w:hAnsi="Times New Roman"/>
          <w:sz w:val="28"/>
          <w:szCs w:val="28"/>
        </w:rPr>
      </w:pPr>
    </w:p>
    <w:p w:rsidR="00977A1B" w:rsidRPr="00480A48" w:rsidRDefault="00977A1B" w:rsidP="00977A1B">
      <w:pPr>
        <w:jc w:val="both"/>
        <w:rPr>
          <w:rFonts w:ascii="Times New Roman" w:hAnsi="Times New Roman"/>
          <w:sz w:val="28"/>
          <w:szCs w:val="28"/>
        </w:rPr>
      </w:pPr>
      <w:r w:rsidRPr="00480A48">
        <w:rPr>
          <w:rFonts w:ascii="Times New Roman" w:hAnsi="Times New Roman"/>
          <w:sz w:val="28"/>
          <w:szCs w:val="28"/>
        </w:rPr>
        <w:t>Заполняется представителем Учреждения:</w:t>
      </w:r>
    </w:p>
    <w:p w:rsidR="00977A1B" w:rsidRPr="009076FA" w:rsidRDefault="00977A1B" w:rsidP="00977A1B">
      <w:pPr>
        <w:pStyle w:val="ConsPlusNonformat"/>
        <w:jc w:val="both"/>
        <w:rPr>
          <w:rFonts w:ascii="Times New Roman" w:hAnsi="Times New Roman" w:cs="Times New Roman"/>
          <w:sz w:val="28"/>
          <w:szCs w:val="28"/>
        </w:rPr>
      </w:pPr>
      <w:r>
        <w:rPr>
          <w:rFonts w:ascii="Times New Roman" w:hAnsi="Times New Roman" w:cs="Times New Roman"/>
          <w:sz w:val="28"/>
          <w:szCs w:val="28"/>
        </w:rPr>
        <w:t>Заявление п</w:t>
      </w:r>
      <w:r w:rsidRPr="009076FA">
        <w:rPr>
          <w:rFonts w:ascii="Times New Roman" w:hAnsi="Times New Roman" w:cs="Times New Roman"/>
          <w:sz w:val="28"/>
          <w:szCs w:val="28"/>
        </w:rPr>
        <w:t>ринято в _____ час. _______ мин. "____" ______________ 20__г.</w:t>
      </w:r>
    </w:p>
    <w:p w:rsidR="00977A1B" w:rsidRDefault="00977A1B" w:rsidP="00977A1B">
      <w:pPr>
        <w:pStyle w:val="ConsPlusNonformat"/>
        <w:jc w:val="both"/>
        <w:rPr>
          <w:rFonts w:ascii="Times New Roman" w:hAnsi="Times New Roman" w:cs="Times New Roman"/>
          <w:sz w:val="28"/>
          <w:szCs w:val="28"/>
        </w:rPr>
      </w:pPr>
    </w:p>
    <w:p w:rsidR="00977A1B" w:rsidRPr="009076FA" w:rsidRDefault="00977A1B" w:rsidP="00977A1B">
      <w:pPr>
        <w:pStyle w:val="ConsPlusNonformat"/>
        <w:jc w:val="both"/>
        <w:rPr>
          <w:rFonts w:ascii="Times New Roman" w:hAnsi="Times New Roman" w:cs="Times New Roman"/>
          <w:sz w:val="28"/>
          <w:szCs w:val="28"/>
        </w:rPr>
      </w:pPr>
      <w:r w:rsidRPr="009076FA">
        <w:rPr>
          <w:rFonts w:ascii="Times New Roman" w:hAnsi="Times New Roman" w:cs="Times New Roman"/>
          <w:sz w:val="28"/>
          <w:szCs w:val="28"/>
        </w:rPr>
        <w:t>и зарегистрировано в журнале регистрации заявлений на предоставление муниципальной преференции под № ________</w:t>
      </w:r>
    </w:p>
    <w:p w:rsidR="00977A1B" w:rsidRPr="006A4BFB" w:rsidRDefault="00977A1B" w:rsidP="00977A1B">
      <w:pPr>
        <w:pStyle w:val="ConsPlusNonformat"/>
        <w:jc w:val="center"/>
        <w:rPr>
          <w:rFonts w:ascii="Times New Roman" w:hAnsi="Times New Roman" w:cs="Times New Roman"/>
          <w:sz w:val="28"/>
          <w:szCs w:val="28"/>
        </w:rPr>
      </w:pPr>
    </w:p>
    <w:p w:rsidR="00977A1B" w:rsidRPr="009076FA" w:rsidRDefault="00977A1B" w:rsidP="00977A1B">
      <w:pPr>
        <w:pStyle w:val="ConsPlusNonformat"/>
        <w:jc w:val="both"/>
        <w:rPr>
          <w:rFonts w:ascii="Times New Roman" w:hAnsi="Times New Roman" w:cs="Times New Roman"/>
          <w:sz w:val="28"/>
          <w:szCs w:val="28"/>
        </w:rPr>
      </w:pPr>
      <w:r w:rsidRPr="009076FA">
        <w:rPr>
          <w:rFonts w:ascii="Times New Roman" w:hAnsi="Times New Roman" w:cs="Times New Roman"/>
          <w:sz w:val="28"/>
          <w:szCs w:val="28"/>
        </w:rPr>
        <w:t>Представитель Учреждения ___________________________________________</w:t>
      </w:r>
    </w:p>
    <w:p w:rsidR="00977A1B" w:rsidRPr="009076FA" w:rsidRDefault="00977A1B" w:rsidP="00977A1B">
      <w:pPr>
        <w:pStyle w:val="ConsPlusNonformat"/>
        <w:jc w:val="both"/>
        <w:rPr>
          <w:rFonts w:ascii="Times New Roman" w:hAnsi="Times New Roman" w:cs="Times New Roman"/>
        </w:rPr>
      </w:pPr>
      <w:r w:rsidRPr="009076FA">
        <w:rPr>
          <w:rFonts w:ascii="Times New Roman" w:hAnsi="Times New Roman" w:cs="Times New Roman"/>
        </w:rPr>
        <w:t xml:space="preserve">               </w:t>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Pr>
          <w:rFonts w:ascii="Times New Roman" w:hAnsi="Times New Roman" w:cs="Times New Roman"/>
        </w:rPr>
        <w:tab/>
      </w:r>
      <w:r w:rsidRPr="009076FA">
        <w:rPr>
          <w:rFonts w:ascii="Times New Roman" w:hAnsi="Times New Roman" w:cs="Times New Roman"/>
        </w:rPr>
        <w:t>(подпись, фамилия)</w:t>
      </w:r>
    </w:p>
    <w:p w:rsidR="00977A1B" w:rsidRDefault="00977A1B" w:rsidP="00977A1B">
      <w:pPr>
        <w:pStyle w:val="ConsPlusNonformat"/>
        <w:jc w:val="both"/>
        <w:rPr>
          <w:rFonts w:ascii="Times New Roman" w:hAnsi="Times New Roman" w:cs="Times New Roman"/>
          <w:sz w:val="24"/>
          <w:szCs w:val="24"/>
        </w:rPr>
      </w:pPr>
    </w:p>
    <w:p w:rsidR="00977A1B" w:rsidRPr="000F699D" w:rsidRDefault="00977A1B" w:rsidP="00977A1B">
      <w:pPr>
        <w:rPr>
          <w:rFonts w:ascii="Times New Roman" w:hAnsi="Times New Roman"/>
          <w:sz w:val="24"/>
          <w:szCs w:val="24"/>
        </w:rPr>
      </w:pPr>
      <w:r w:rsidRPr="000F699D">
        <w:rPr>
          <w:rFonts w:ascii="Times New Roman" w:hAnsi="Times New Roman"/>
          <w:sz w:val="24"/>
          <w:szCs w:val="24"/>
        </w:rPr>
        <w:br w:type="page"/>
      </w:r>
    </w:p>
    <w:p w:rsidR="00977A1B" w:rsidRPr="001953A5" w:rsidRDefault="00977A1B" w:rsidP="00977A1B">
      <w:pPr>
        <w:pStyle w:val="ConsPlusNormal"/>
        <w:ind w:left="5670"/>
        <w:outlineLvl w:val="2"/>
        <w:rPr>
          <w:rFonts w:ascii="Times New Roman" w:hAnsi="Times New Roman"/>
          <w:sz w:val="28"/>
          <w:szCs w:val="28"/>
        </w:rPr>
      </w:pPr>
      <w:r w:rsidRPr="001953A5">
        <w:rPr>
          <w:rFonts w:ascii="Times New Roman" w:hAnsi="Times New Roman"/>
          <w:sz w:val="28"/>
          <w:szCs w:val="28"/>
        </w:rPr>
        <w:t>Приложение №</w:t>
      </w:r>
      <w:r>
        <w:rPr>
          <w:rFonts w:ascii="Times New Roman" w:hAnsi="Times New Roman"/>
          <w:sz w:val="28"/>
          <w:szCs w:val="28"/>
        </w:rPr>
        <w:t> </w:t>
      </w:r>
      <w:r w:rsidRPr="001953A5">
        <w:rPr>
          <w:rFonts w:ascii="Times New Roman" w:hAnsi="Times New Roman"/>
          <w:sz w:val="28"/>
          <w:szCs w:val="28"/>
        </w:rPr>
        <w:t>2</w:t>
      </w:r>
    </w:p>
    <w:p w:rsidR="00977A1B" w:rsidRPr="001953A5" w:rsidRDefault="00977A1B" w:rsidP="00977A1B">
      <w:pPr>
        <w:pStyle w:val="ConsPlusNormal"/>
        <w:ind w:left="5670"/>
        <w:rPr>
          <w:rFonts w:ascii="Times New Roman" w:hAnsi="Times New Roman"/>
          <w:sz w:val="28"/>
          <w:szCs w:val="28"/>
        </w:rPr>
      </w:pPr>
      <w:r w:rsidRPr="001953A5">
        <w:rPr>
          <w:rFonts w:ascii="Times New Roman" w:hAnsi="Times New Roman"/>
          <w:sz w:val="28"/>
          <w:szCs w:val="28"/>
        </w:rPr>
        <w:t>к пункту 3.1 Порядка</w:t>
      </w:r>
    </w:p>
    <w:p w:rsidR="00977A1B" w:rsidRPr="000F699D" w:rsidRDefault="00977A1B" w:rsidP="00977A1B">
      <w:pPr>
        <w:pStyle w:val="ConsPlusNormal"/>
        <w:jc w:val="both"/>
        <w:rPr>
          <w:rFonts w:ascii="Times New Roman" w:hAnsi="Times New Roman"/>
          <w:sz w:val="24"/>
          <w:szCs w:val="24"/>
        </w:rPr>
      </w:pPr>
    </w:p>
    <w:p w:rsidR="00977A1B" w:rsidRPr="001953A5" w:rsidRDefault="00977A1B" w:rsidP="00977A1B">
      <w:pPr>
        <w:pStyle w:val="ConsPlusNonformat"/>
        <w:jc w:val="center"/>
        <w:rPr>
          <w:rFonts w:ascii="Times New Roman" w:hAnsi="Times New Roman" w:cs="Times New Roman"/>
          <w:sz w:val="28"/>
          <w:szCs w:val="28"/>
        </w:rPr>
      </w:pPr>
      <w:bookmarkStart w:id="8" w:name="P13326"/>
      <w:bookmarkEnd w:id="8"/>
      <w:r w:rsidRPr="001953A5">
        <w:rPr>
          <w:rFonts w:ascii="Times New Roman" w:hAnsi="Times New Roman" w:cs="Times New Roman"/>
          <w:sz w:val="28"/>
          <w:szCs w:val="28"/>
        </w:rPr>
        <w:t>СПРАВКА</w:t>
      </w:r>
    </w:p>
    <w:p w:rsidR="00977A1B" w:rsidRPr="001953A5" w:rsidRDefault="00977A1B" w:rsidP="00977A1B">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об имущественном и финансовом состоянии</w:t>
      </w:r>
    </w:p>
    <w:p w:rsidR="00977A1B" w:rsidRPr="001953A5" w:rsidRDefault="00977A1B" w:rsidP="00977A1B">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по состоянию на _______________________</w:t>
      </w:r>
    </w:p>
    <w:p w:rsidR="00977A1B" w:rsidRPr="001953A5" w:rsidRDefault="00977A1B" w:rsidP="00977A1B">
      <w:pPr>
        <w:pStyle w:val="ConsPlusNonformat"/>
        <w:ind w:left="1416" w:firstLine="569"/>
        <w:jc w:val="center"/>
        <w:rPr>
          <w:rFonts w:ascii="Times New Roman" w:hAnsi="Times New Roman" w:cs="Times New Roman"/>
        </w:rPr>
      </w:pPr>
      <w:r w:rsidRPr="001953A5">
        <w:rPr>
          <w:rFonts w:ascii="Times New Roman" w:hAnsi="Times New Roman" w:cs="Times New Roman"/>
        </w:rPr>
        <w:t>(дата подачи заявления)</w:t>
      </w:r>
    </w:p>
    <w:p w:rsidR="00977A1B" w:rsidRPr="001953A5" w:rsidRDefault="00977A1B" w:rsidP="00977A1B">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__________</w:t>
      </w:r>
      <w:r>
        <w:rPr>
          <w:rFonts w:ascii="Times New Roman" w:hAnsi="Times New Roman" w:cs="Times New Roman"/>
          <w:sz w:val="28"/>
          <w:szCs w:val="28"/>
        </w:rPr>
        <w:t>_______</w:t>
      </w:r>
      <w:r w:rsidRPr="001953A5">
        <w:rPr>
          <w:rFonts w:ascii="Times New Roman" w:hAnsi="Times New Roman" w:cs="Times New Roman"/>
          <w:sz w:val="28"/>
          <w:szCs w:val="28"/>
        </w:rPr>
        <w:t>_________________</w:t>
      </w:r>
      <w:r>
        <w:rPr>
          <w:rFonts w:ascii="Times New Roman" w:hAnsi="Times New Roman" w:cs="Times New Roman"/>
          <w:sz w:val="28"/>
          <w:szCs w:val="28"/>
        </w:rPr>
        <w:t>_____</w:t>
      </w:r>
      <w:r w:rsidRPr="001953A5">
        <w:rPr>
          <w:rFonts w:ascii="Times New Roman" w:hAnsi="Times New Roman" w:cs="Times New Roman"/>
          <w:sz w:val="28"/>
          <w:szCs w:val="28"/>
        </w:rPr>
        <w:t>_______________________________</w:t>
      </w:r>
    </w:p>
    <w:p w:rsidR="00977A1B" w:rsidRPr="001953A5" w:rsidRDefault="00977A1B" w:rsidP="00977A1B">
      <w:pPr>
        <w:pStyle w:val="ConsPlusNonformat"/>
        <w:jc w:val="center"/>
        <w:rPr>
          <w:rFonts w:ascii="Times New Roman" w:hAnsi="Times New Roman" w:cs="Times New Roman"/>
        </w:rPr>
      </w:pPr>
      <w:r w:rsidRPr="001953A5">
        <w:rPr>
          <w:rFonts w:ascii="Times New Roman" w:hAnsi="Times New Roman" w:cs="Times New Roman"/>
        </w:rPr>
        <w:t>(полное наименование заявителя - юридического лица, Ф.И.О.</w:t>
      </w:r>
      <w:r>
        <w:rPr>
          <w:rFonts w:ascii="Times New Roman" w:hAnsi="Times New Roman" w:cs="Times New Roman"/>
        </w:rPr>
        <w:t xml:space="preserve"> </w:t>
      </w:r>
      <w:r w:rsidRPr="001953A5">
        <w:rPr>
          <w:rFonts w:ascii="Times New Roman" w:hAnsi="Times New Roman" w:cs="Times New Roman"/>
        </w:rPr>
        <w:t>физического лица, в том числе индивидуального</w:t>
      </w:r>
      <w:r>
        <w:rPr>
          <w:rFonts w:ascii="Times New Roman" w:hAnsi="Times New Roman" w:cs="Times New Roman"/>
        </w:rPr>
        <w:t xml:space="preserve"> </w:t>
      </w:r>
      <w:r w:rsidRPr="001953A5">
        <w:rPr>
          <w:rFonts w:ascii="Times New Roman" w:hAnsi="Times New Roman" w:cs="Times New Roman"/>
        </w:rPr>
        <w:t>предпринимателя)</w:t>
      </w:r>
    </w:p>
    <w:p w:rsidR="00977A1B" w:rsidRPr="001953A5" w:rsidRDefault="00977A1B" w:rsidP="00977A1B">
      <w:pPr>
        <w:pStyle w:val="ConsPlusNormal"/>
        <w:jc w:val="both"/>
        <w:rPr>
          <w:rFonts w:ascii="Times New Roman" w:hAnsi="Times New Roman"/>
          <w:sz w:val="28"/>
          <w:szCs w:val="28"/>
        </w:rPr>
      </w:pPr>
    </w:p>
    <w:p w:rsidR="00977A1B" w:rsidRPr="001953A5" w:rsidRDefault="00977A1B" w:rsidP="00977A1B">
      <w:pPr>
        <w:pStyle w:val="ConsPlusNormal"/>
        <w:ind w:firstLine="540"/>
        <w:jc w:val="both"/>
        <w:rPr>
          <w:rFonts w:ascii="Times New Roman" w:hAnsi="Times New Roman"/>
          <w:sz w:val="28"/>
          <w:szCs w:val="28"/>
        </w:rPr>
      </w:pPr>
      <w:r w:rsidRPr="001953A5">
        <w:rPr>
          <w:rFonts w:ascii="Times New Roman" w:hAnsi="Times New Roman"/>
          <w:sz w:val="28"/>
          <w:szCs w:val="28"/>
        </w:rPr>
        <w:t>1.</w:t>
      </w:r>
      <w:r>
        <w:rPr>
          <w:rFonts w:ascii="Times New Roman" w:hAnsi="Times New Roman"/>
          <w:sz w:val="28"/>
          <w:szCs w:val="28"/>
        </w:rPr>
        <w:t> </w:t>
      </w:r>
      <w:r w:rsidRPr="001953A5">
        <w:rPr>
          <w:rFonts w:ascii="Times New Roman" w:hAnsi="Times New Roman"/>
          <w:sz w:val="28"/>
          <w:szCs w:val="28"/>
        </w:rPr>
        <w:t>Сведения об имуществе:</w:t>
      </w:r>
    </w:p>
    <w:p w:rsidR="00977A1B" w:rsidRPr="001953A5" w:rsidRDefault="00977A1B" w:rsidP="00977A1B">
      <w:pPr>
        <w:pStyle w:val="ConsPlusNormal"/>
        <w:jc w:val="both"/>
        <w:rPr>
          <w:rFonts w:ascii="Times New Roman" w:hAnsi="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4712"/>
        <w:gridCol w:w="4252"/>
      </w:tblGrid>
      <w:tr w:rsidR="00977A1B" w:rsidRPr="001953A5" w:rsidTr="00201C3E">
        <w:tc>
          <w:tcPr>
            <w:tcW w:w="675" w:type="dxa"/>
          </w:tcPr>
          <w:p w:rsidR="00977A1B" w:rsidRDefault="00977A1B" w:rsidP="00201C3E">
            <w:pPr>
              <w:pStyle w:val="ConsPlusNormal"/>
              <w:jc w:val="center"/>
              <w:rPr>
                <w:rFonts w:ascii="Times New Roman" w:hAnsi="Times New Roman"/>
                <w:sz w:val="28"/>
                <w:szCs w:val="28"/>
              </w:rPr>
            </w:pPr>
            <w:r>
              <w:rPr>
                <w:rFonts w:ascii="Times New Roman" w:hAnsi="Times New Roman"/>
                <w:sz w:val="28"/>
                <w:szCs w:val="28"/>
              </w:rPr>
              <w:t>№</w:t>
            </w:r>
          </w:p>
          <w:p w:rsidR="00977A1B" w:rsidRPr="001953A5" w:rsidRDefault="00977A1B" w:rsidP="00201C3E">
            <w:pPr>
              <w:pStyle w:val="ConsPlusNormal"/>
              <w:jc w:val="center"/>
              <w:rPr>
                <w:rFonts w:ascii="Times New Roman" w:hAnsi="Times New Roman"/>
                <w:sz w:val="28"/>
                <w:szCs w:val="28"/>
              </w:rPr>
            </w:pPr>
            <w:r w:rsidRPr="001953A5">
              <w:rPr>
                <w:rFonts w:ascii="Times New Roman" w:hAnsi="Times New Roman"/>
                <w:sz w:val="28"/>
                <w:szCs w:val="28"/>
              </w:rPr>
              <w:t>п/п</w:t>
            </w:r>
          </w:p>
        </w:tc>
        <w:tc>
          <w:tcPr>
            <w:tcW w:w="4712" w:type="dxa"/>
          </w:tcPr>
          <w:p w:rsidR="00977A1B" w:rsidRPr="001953A5" w:rsidRDefault="00977A1B" w:rsidP="00201C3E">
            <w:pPr>
              <w:pStyle w:val="ConsPlusNormal"/>
              <w:jc w:val="center"/>
              <w:rPr>
                <w:rFonts w:ascii="Times New Roman" w:hAnsi="Times New Roman"/>
                <w:sz w:val="28"/>
                <w:szCs w:val="28"/>
              </w:rPr>
            </w:pPr>
            <w:r w:rsidRPr="001953A5">
              <w:rPr>
                <w:rFonts w:ascii="Times New Roman" w:hAnsi="Times New Roman"/>
                <w:sz w:val="28"/>
                <w:szCs w:val="28"/>
              </w:rPr>
              <w:t>Наименование по группам</w:t>
            </w:r>
          </w:p>
        </w:tc>
        <w:tc>
          <w:tcPr>
            <w:tcW w:w="4252" w:type="dxa"/>
          </w:tcPr>
          <w:p w:rsidR="00977A1B" w:rsidRDefault="00977A1B" w:rsidP="00201C3E">
            <w:pPr>
              <w:pStyle w:val="ConsPlusNormal"/>
              <w:jc w:val="center"/>
              <w:rPr>
                <w:rFonts w:ascii="Times New Roman" w:hAnsi="Times New Roman"/>
                <w:sz w:val="28"/>
                <w:szCs w:val="28"/>
              </w:rPr>
            </w:pPr>
            <w:r w:rsidRPr="001953A5">
              <w:rPr>
                <w:rFonts w:ascii="Times New Roman" w:hAnsi="Times New Roman"/>
                <w:sz w:val="28"/>
                <w:szCs w:val="28"/>
              </w:rPr>
              <w:t xml:space="preserve">Остаточная стоимость, </w:t>
            </w:r>
          </w:p>
          <w:p w:rsidR="00977A1B" w:rsidRPr="001953A5" w:rsidRDefault="00977A1B" w:rsidP="00201C3E">
            <w:pPr>
              <w:pStyle w:val="ConsPlusNormal"/>
              <w:jc w:val="center"/>
              <w:rPr>
                <w:rFonts w:ascii="Times New Roman" w:hAnsi="Times New Roman"/>
                <w:sz w:val="28"/>
                <w:szCs w:val="28"/>
              </w:rPr>
            </w:pPr>
            <w:r w:rsidRPr="001953A5">
              <w:rPr>
                <w:rFonts w:ascii="Times New Roman" w:hAnsi="Times New Roman"/>
                <w:sz w:val="28"/>
                <w:szCs w:val="28"/>
              </w:rPr>
              <w:t>тыс. рублей</w:t>
            </w:r>
          </w:p>
        </w:tc>
      </w:tr>
      <w:tr w:rsidR="00977A1B" w:rsidRPr="001953A5" w:rsidTr="00201C3E">
        <w:tc>
          <w:tcPr>
            <w:tcW w:w="675" w:type="dxa"/>
          </w:tcPr>
          <w:p w:rsidR="00977A1B" w:rsidRPr="001953A5" w:rsidRDefault="00977A1B" w:rsidP="00201C3E">
            <w:pPr>
              <w:pStyle w:val="ConsPlusNormal"/>
              <w:jc w:val="center"/>
              <w:rPr>
                <w:rFonts w:ascii="Times New Roman" w:hAnsi="Times New Roman"/>
                <w:sz w:val="28"/>
                <w:szCs w:val="28"/>
              </w:rPr>
            </w:pPr>
            <w:r w:rsidRPr="001953A5">
              <w:rPr>
                <w:rFonts w:ascii="Times New Roman" w:hAnsi="Times New Roman"/>
                <w:sz w:val="28"/>
                <w:szCs w:val="28"/>
              </w:rPr>
              <w:t>1</w:t>
            </w:r>
          </w:p>
        </w:tc>
        <w:tc>
          <w:tcPr>
            <w:tcW w:w="4712" w:type="dxa"/>
          </w:tcPr>
          <w:p w:rsidR="00977A1B" w:rsidRPr="001953A5" w:rsidRDefault="00977A1B" w:rsidP="00201C3E">
            <w:pPr>
              <w:pStyle w:val="ConsPlusNormal"/>
              <w:rPr>
                <w:rFonts w:ascii="Times New Roman" w:hAnsi="Times New Roman"/>
                <w:sz w:val="28"/>
                <w:szCs w:val="28"/>
              </w:rPr>
            </w:pPr>
            <w:r w:rsidRPr="001953A5">
              <w:rPr>
                <w:rFonts w:ascii="Times New Roman" w:hAnsi="Times New Roman"/>
                <w:sz w:val="28"/>
                <w:szCs w:val="28"/>
              </w:rPr>
              <w:t>Основные средства:</w:t>
            </w:r>
          </w:p>
        </w:tc>
        <w:tc>
          <w:tcPr>
            <w:tcW w:w="4252" w:type="dxa"/>
          </w:tcPr>
          <w:p w:rsidR="00977A1B" w:rsidRPr="001953A5" w:rsidRDefault="00977A1B" w:rsidP="00201C3E">
            <w:pPr>
              <w:pStyle w:val="ConsPlusNormal"/>
              <w:rPr>
                <w:rFonts w:ascii="Times New Roman" w:hAnsi="Times New Roman"/>
                <w:sz w:val="28"/>
                <w:szCs w:val="28"/>
              </w:rPr>
            </w:pPr>
          </w:p>
        </w:tc>
      </w:tr>
      <w:tr w:rsidR="00977A1B" w:rsidRPr="001953A5" w:rsidTr="00201C3E">
        <w:tc>
          <w:tcPr>
            <w:tcW w:w="675" w:type="dxa"/>
          </w:tcPr>
          <w:p w:rsidR="00977A1B" w:rsidRPr="001953A5" w:rsidRDefault="00977A1B" w:rsidP="00201C3E">
            <w:pPr>
              <w:pStyle w:val="ConsPlusNormal"/>
              <w:jc w:val="center"/>
              <w:rPr>
                <w:rFonts w:ascii="Times New Roman" w:hAnsi="Times New Roman"/>
                <w:sz w:val="28"/>
                <w:szCs w:val="28"/>
              </w:rPr>
            </w:pPr>
          </w:p>
        </w:tc>
        <w:tc>
          <w:tcPr>
            <w:tcW w:w="4712" w:type="dxa"/>
          </w:tcPr>
          <w:p w:rsidR="00977A1B" w:rsidRPr="001953A5" w:rsidRDefault="00977A1B" w:rsidP="00201C3E">
            <w:pPr>
              <w:pStyle w:val="ConsPlusNormal"/>
              <w:rPr>
                <w:rFonts w:ascii="Times New Roman" w:hAnsi="Times New Roman"/>
                <w:sz w:val="28"/>
                <w:szCs w:val="28"/>
              </w:rPr>
            </w:pPr>
            <w:r w:rsidRPr="001953A5">
              <w:rPr>
                <w:rFonts w:ascii="Times New Roman" w:hAnsi="Times New Roman"/>
                <w:sz w:val="28"/>
                <w:szCs w:val="28"/>
              </w:rPr>
              <w:t>здания, сооружения</w:t>
            </w:r>
          </w:p>
        </w:tc>
        <w:tc>
          <w:tcPr>
            <w:tcW w:w="4252" w:type="dxa"/>
          </w:tcPr>
          <w:p w:rsidR="00977A1B" w:rsidRPr="001953A5" w:rsidRDefault="00977A1B" w:rsidP="00201C3E">
            <w:pPr>
              <w:pStyle w:val="ConsPlusNormal"/>
              <w:rPr>
                <w:rFonts w:ascii="Times New Roman" w:hAnsi="Times New Roman"/>
                <w:sz w:val="28"/>
                <w:szCs w:val="28"/>
              </w:rPr>
            </w:pPr>
          </w:p>
        </w:tc>
      </w:tr>
      <w:tr w:rsidR="00977A1B" w:rsidRPr="001953A5" w:rsidTr="00201C3E">
        <w:tc>
          <w:tcPr>
            <w:tcW w:w="675" w:type="dxa"/>
          </w:tcPr>
          <w:p w:rsidR="00977A1B" w:rsidRPr="001953A5" w:rsidRDefault="00977A1B" w:rsidP="00201C3E">
            <w:pPr>
              <w:pStyle w:val="ConsPlusNormal"/>
              <w:jc w:val="center"/>
              <w:rPr>
                <w:rFonts w:ascii="Times New Roman" w:hAnsi="Times New Roman"/>
                <w:sz w:val="28"/>
                <w:szCs w:val="28"/>
              </w:rPr>
            </w:pPr>
          </w:p>
        </w:tc>
        <w:tc>
          <w:tcPr>
            <w:tcW w:w="4712" w:type="dxa"/>
          </w:tcPr>
          <w:p w:rsidR="00977A1B" w:rsidRPr="001953A5" w:rsidRDefault="00977A1B" w:rsidP="00201C3E">
            <w:pPr>
              <w:pStyle w:val="ConsPlusNormal"/>
              <w:rPr>
                <w:rFonts w:ascii="Times New Roman" w:hAnsi="Times New Roman"/>
                <w:sz w:val="28"/>
                <w:szCs w:val="28"/>
              </w:rPr>
            </w:pPr>
            <w:r w:rsidRPr="001953A5">
              <w:rPr>
                <w:rFonts w:ascii="Times New Roman" w:hAnsi="Times New Roman"/>
                <w:sz w:val="28"/>
                <w:szCs w:val="28"/>
              </w:rPr>
              <w:t>транспортные средства</w:t>
            </w:r>
          </w:p>
        </w:tc>
        <w:tc>
          <w:tcPr>
            <w:tcW w:w="4252" w:type="dxa"/>
          </w:tcPr>
          <w:p w:rsidR="00977A1B" w:rsidRPr="001953A5" w:rsidRDefault="00977A1B" w:rsidP="00201C3E">
            <w:pPr>
              <w:pStyle w:val="ConsPlusNormal"/>
              <w:rPr>
                <w:rFonts w:ascii="Times New Roman" w:hAnsi="Times New Roman"/>
                <w:sz w:val="28"/>
                <w:szCs w:val="28"/>
              </w:rPr>
            </w:pPr>
          </w:p>
        </w:tc>
      </w:tr>
      <w:tr w:rsidR="00977A1B" w:rsidRPr="001953A5" w:rsidTr="00201C3E">
        <w:tc>
          <w:tcPr>
            <w:tcW w:w="675" w:type="dxa"/>
          </w:tcPr>
          <w:p w:rsidR="00977A1B" w:rsidRPr="001953A5" w:rsidRDefault="00977A1B" w:rsidP="00201C3E">
            <w:pPr>
              <w:pStyle w:val="ConsPlusNormal"/>
              <w:jc w:val="center"/>
              <w:rPr>
                <w:rFonts w:ascii="Times New Roman" w:hAnsi="Times New Roman"/>
                <w:sz w:val="28"/>
                <w:szCs w:val="28"/>
              </w:rPr>
            </w:pPr>
          </w:p>
        </w:tc>
        <w:tc>
          <w:tcPr>
            <w:tcW w:w="4712" w:type="dxa"/>
          </w:tcPr>
          <w:p w:rsidR="00977A1B" w:rsidRPr="001953A5" w:rsidRDefault="00977A1B" w:rsidP="00201C3E">
            <w:pPr>
              <w:pStyle w:val="ConsPlusNormal"/>
              <w:rPr>
                <w:rFonts w:ascii="Times New Roman" w:hAnsi="Times New Roman"/>
                <w:sz w:val="28"/>
                <w:szCs w:val="28"/>
              </w:rPr>
            </w:pPr>
            <w:r w:rsidRPr="001953A5">
              <w:rPr>
                <w:rFonts w:ascii="Times New Roman" w:hAnsi="Times New Roman"/>
                <w:sz w:val="28"/>
                <w:szCs w:val="28"/>
              </w:rPr>
              <w:t>торговое оборудование</w:t>
            </w:r>
          </w:p>
        </w:tc>
        <w:tc>
          <w:tcPr>
            <w:tcW w:w="4252" w:type="dxa"/>
          </w:tcPr>
          <w:p w:rsidR="00977A1B" w:rsidRPr="001953A5" w:rsidRDefault="00977A1B" w:rsidP="00201C3E">
            <w:pPr>
              <w:pStyle w:val="ConsPlusNormal"/>
              <w:rPr>
                <w:rFonts w:ascii="Times New Roman" w:hAnsi="Times New Roman"/>
                <w:sz w:val="28"/>
                <w:szCs w:val="28"/>
              </w:rPr>
            </w:pPr>
          </w:p>
        </w:tc>
      </w:tr>
      <w:tr w:rsidR="00977A1B" w:rsidRPr="001953A5" w:rsidTr="00201C3E">
        <w:tc>
          <w:tcPr>
            <w:tcW w:w="675" w:type="dxa"/>
          </w:tcPr>
          <w:p w:rsidR="00977A1B" w:rsidRPr="001953A5" w:rsidRDefault="00977A1B" w:rsidP="00201C3E">
            <w:pPr>
              <w:pStyle w:val="ConsPlusNormal"/>
              <w:jc w:val="center"/>
              <w:rPr>
                <w:rFonts w:ascii="Times New Roman" w:hAnsi="Times New Roman"/>
                <w:sz w:val="28"/>
                <w:szCs w:val="28"/>
              </w:rPr>
            </w:pPr>
          </w:p>
        </w:tc>
        <w:tc>
          <w:tcPr>
            <w:tcW w:w="4712" w:type="dxa"/>
          </w:tcPr>
          <w:p w:rsidR="00977A1B" w:rsidRPr="001953A5" w:rsidRDefault="00977A1B" w:rsidP="00201C3E">
            <w:pPr>
              <w:pStyle w:val="ConsPlusNormal"/>
              <w:rPr>
                <w:rFonts w:ascii="Times New Roman" w:hAnsi="Times New Roman"/>
                <w:sz w:val="28"/>
                <w:szCs w:val="28"/>
              </w:rPr>
            </w:pPr>
            <w:r w:rsidRPr="001953A5">
              <w:rPr>
                <w:rFonts w:ascii="Times New Roman" w:hAnsi="Times New Roman"/>
                <w:sz w:val="28"/>
                <w:szCs w:val="28"/>
              </w:rPr>
              <w:t>станки, оборудование</w:t>
            </w:r>
          </w:p>
        </w:tc>
        <w:tc>
          <w:tcPr>
            <w:tcW w:w="4252" w:type="dxa"/>
          </w:tcPr>
          <w:p w:rsidR="00977A1B" w:rsidRPr="001953A5" w:rsidRDefault="00977A1B" w:rsidP="00201C3E">
            <w:pPr>
              <w:pStyle w:val="ConsPlusNormal"/>
              <w:rPr>
                <w:rFonts w:ascii="Times New Roman" w:hAnsi="Times New Roman"/>
                <w:sz w:val="28"/>
                <w:szCs w:val="28"/>
              </w:rPr>
            </w:pPr>
          </w:p>
        </w:tc>
      </w:tr>
      <w:tr w:rsidR="00977A1B" w:rsidRPr="001953A5" w:rsidTr="00201C3E">
        <w:tc>
          <w:tcPr>
            <w:tcW w:w="675" w:type="dxa"/>
          </w:tcPr>
          <w:p w:rsidR="00977A1B" w:rsidRPr="001953A5" w:rsidRDefault="00977A1B" w:rsidP="00201C3E">
            <w:pPr>
              <w:pStyle w:val="ConsPlusNormal"/>
              <w:jc w:val="center"/>
              <w:rPr>
                <w:rFonts w:ascii="Times New Roman" w:hAnsi="Times New Roman"/>
                <w:sz w:val="28"/>
                <w:szCs w:val="28"/>
              </w:rPr>
            </w:pPr>
          </w:p>
        </w:tc>
        <w:tc>
          <w:tcPr>
            <w:tcW w:w="4712" w:type="dxa"/>
          </w:tcPr>
          <w:p w:rsidR="00977A1B" w:rsidRPr="001953A5" w:rsidRDefault="00977A1B" w:rsidP="00201C3E">
            <w:pPr>
              <w:pStyle w:val="ConsPlusNormal"/>
              <w:rPr>
                <w:rFonts w:ascii="Times New Roman" w:hAnsi="Times New Roman"/>
                <w:sz w:val="28"/>
                <w:szCs w:val="28"/>
              </w:rPr>
            </w:pPr>
            <w:r w:rsidRPr="001953A5">
              <w:rPr>
                <w:rFonts w:ascii="Times New Roman" w:hAnsi="Times New Roman"/>
                <w:sz w:val="28"/>
                <w:szCs w:val="28"/>
              </w:rPr>
              <w:t>прочее (указать)</w:t>
            </w:r>
          </w:p>
        </w:tc>
        <w:tc>
          <w:tcPr>
            <w:tcW w:w="4252" w:type="dxa"/>
          </w:tcPr>
          <w:p w:rsidR="00977A1B" w:rsidRPr="001953A5" w:rsidRDefault="00977A1B" w:rsidP="00201C3E">
            <w:pPr>
              <w:pStyle w:val="ConsPlusNormal"/>
              <w:rPr>
                <w:rFonts w:ascii="Times New Roman" w:hAnsi="Times New Roman"/>
                <w:sz w:val="28"/>
                <w:szCs w:val="28"/>
              </w:rPr>
            </w:pPr>
          </w:p>
        </w:tc>
      </w:tr>
      <w:tr w:rsidR="00977A1B" w:rsidRPr="001953A5" w:rsidTr="00201C3E">
        <w:tc>
          <w:tcPr>
            <w:tcW w:w="675" w:type="dxa"/>
          </w:tcPr>
          <w:p w:rsidR="00977A1B" w:rsidRPr="001953A5" w:rsidRDefault="00977A1B" w:rsidP="00201C3E">
            <w:pPr>
              <w:pStyle w:val="ConsPlusNormal"/>
              <w:jc w:val="center"/>
              <w:rPr>
                <w:rFonts w:ascii="Times New Roman" w:hAnsi="Times New Roman"/>
                <w:sz w:val="28"/>
                <w:szCs w:val="28"/>
              </w:rPr>
            </w:pPr>
            <w:r w:rsidRPr="001953A5">
              <w:rPr>
                <w:rFonts w:ascii="Times New Roman" w:hAnsi="Times New Roman"/>
                <w:sz w:val="28"/>
                <w:szCs w:val="28"/>
              </w:rPr>
              <w:t>2</w:t>
            </w:r>
          </w:p>
        </w:tc>
        <w:tc>
          <w:tcPr>
            <w:tcW w:w="4712" w:type="dxa"/>
          </w:tcPr>
          <w:p w:rsidR="00977A1B" w:rsidRPr="001953A5" w:rsidRDefault="00977A1B" w:rsidP="00201C3E">
            <w:pPr>
              <w:pStyle w:val="ConsPlusNormal"/>
              <w:rPr>
                <w:rFonts w:ascii="Times New Roman" w:hAnsi="Times New Roman"/>
                <w:sz w:val="28"/>
                <w:szCs w:val="28"/>
              </w:rPr>
            </w:pPr>
            <w:r w:rsidRPr="001953A5">
              <w:rPr>
                <w:rFonts w:ascii="Times New Roman" w:hAnsi="Times New Roman"/>
                <w:sz w:val="28"/>
                <w:szCs w:val="28"/>
              </w:rPr>
              <w:t>Нематериальные активы</w:t>
            </w:r>
          </w:p>
        </w:tc>
        <w:tc>
          <w:tcPr>
            <w:tcW w:w="4252" w:type="dxa"/>
          </w:tcPr>
          <w:p w:rsidR="00977A1B" w:rsidRPr="001953A5" w:rsidRDefault="00977A1B" w:rsidP="00201C3E">
            <w:pPr>
              <w:pStyle w:val="ConsPlusNormal"/>
              <w:rPr>
                <w:rFonts w:ascii="Times New Roman" w:hAnsi="Times New Roman"/>
                <w:sz w:val="28"/>
                <w:szCs w:val="28"/>
              </w:rPr>
            </w:pPr>
          </w:p>
        </w:tc>
      </w:tr>
      <w:tr w:rsidR="00977A1B" w:rsidRPr="001953A5" w:rsidTr="00201C3E">
        <w:tc>
          <w:tcPr>
            <w:tcW w:w="675" w:type="dxa"/>
          </w:tcPr>
          <w:p w:rsidR="00977A1B" w:rsidRPr="001953A5" w:rsidRDefault="00977A1B" w:rsidP="00201C3E">
            <w:pPr>
              <w:pStyle w:val="ConsPlusNormal"/>
              <w:jc w:val="center"/>
              <w:rPr>
                <w:rFonts w:ascii="Times New Roman" w:hAnsi="Times New Roman"/>
                <w:sz w:val="28"/>
                <w:szCs w:val="28"/>
              </w:rPr>
            </w:pPr>
            <w:r w:rsidRPr="001953A5">
              <w:rPr>
                <w:rFonts w:ascii="Times New Roman" w:hAnsi="Times New Roman"/>
                <w:sz w:val="28"/>
                <w:szCs w:val="28"/>
              </w:rPr>
              <w:t>3</w:t>
            </w:r>
          </w:p>
        </w:tc>
        <w:tc>
          <w:tcPr>
            <w:tcW w:w="4712" w:type="dxa"/>
          </w:tcPr>
          <w:p w:rsidR="00977A1B" w:rsidRPr="001953A5" w:rsidRDefault="00977A1B" w:rsidP="00201C3E">
            <w:pPr>
              <w:pStyle w:val="ConsPlusNormal"/>
              <w:rPr>
                <w:rFonts w:ascii="Times New Roman" w:hAnsi="Times New Roman"/>
                <w:sz w:val="28"/>
                <w:szCs w:val="28"/>
              </w:rPr>
            </w:pPr>
            <w:r w:rsidRPr="001953A5">
              <w:rPr>
                <w:rFonts w:ascii="Times New Roman" w:hAnsi="Times New Roman"/>
                <w:sz w:val="28"/>
                <w:szCs w:val="28"/>
              </w:rPr>
              <w:t>Всего</w:t>
            </w:r>
          </w:p>
        </w:tc>
        <w:tc>
          <w:tcPr>
            <w:tcW w:w="4252" w:type="dxa"/>
          </w:tcPr>
          <w:p w:rsidR="00977A1B" w:rsidRPr="001953A5" w:rsidRDefault="00977A1B" w:rsidP="00201C3E">
            <w:pPr>
              <w:pStyle w:val="ConsPlusNormal"/>
              <w:rPr>
                <w:rFonts w:ascii="Times New Roman" w:hAnsi="Times New Roman"/>
                <w:sz w:val="28"/>
                <w:szCs w:val="28"/>
              </w:rPr>
            </w:pPr>
          </w:p>
        </w:tc>
      </w:tr>
    </w:tbl>
    <w:p w:rsidR="00977A1B" w:rsidRPr="001953A5" w:rsidRDefault="00977A1B" w:rsidP="00977A1B">
      <w:pPr>
        <w:pStyle w:val="ConsPlusNormal"/>
        <w:jc w:val="both"/>
        <w:rPr>
          <w:rFonts w:ascii="Times New Roman" w:hAnsi="Times New Roman"/>
          <w:sz w:val="28"/>
          <w:szCs w:val="28"/>
        </w:rPr>
      </w:pP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2.</w:t>
      </w:r>
      <w:r>
        <w:rPr>
          <w:rFonts w:ascii="Times New Roman" w:hAnsi="Times New Roman" w:cs="Times New Roman"/>
          <w:sz w:val="28"/>
          <w:szCs w:val="28"/>
        </w:rPr>
        <w:t> </w:t>
      </w:r>
      <w:r w:rsidRPr="001953A5">
        <w:rPr>
          <w:rFonts w:ascii="Times New Roman" w:hAnsi="Times New Roman" w:cs="Times New Roman"/>
          <w:sz w:val="28"/>
          <w:szCs w:val="28"/>
        </w:rPr>
        <w:t>Сведения о финансовом состоянии:</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Выручка от реализации товаров (работ, услуг) без учета налога на добавленную стоимость (доходы от основной деятельности), тыс.</w:t>
      </w:r>
      <w:r>
        <w:rPr>
          <w:rFonts w:ascii="Times New Roman" w:hAnsi="Times New Roman" w:cs="Times New Roman"/>
          <w:sz w:val="28"/>
          <w:szCs w:val="28"/>
        </w:rPr>
        <w:t> </w:t>
      </w:r>
      <w:r w:rsidRPr="001953A5">
        <w:rPr>
          <w:rFonts w:ascii="Times New Roman" w:hAnsi="Times New Roman" w:cs="Times New Roman"/>
          <w:sz w:val="28"/>
          <w:szCs w:val="28"/>
        </w:rPr>
        <w:t>рублей: ________________________________</w:t>
      </w:r>
      <w:r>
        <w:rPr>
          <w:rFonts w:ascii="Times New Roman" w:hAnsi="Times New Roman" w:cs="Times New Roman"/>
          <w:sz w:val="28"/>
          <w:szCs w:val="28"/>
        </w:rPr>
        <w:t>__________</w:t>
      </w:r>
      <w:r w:rsidRPr="001953A5">
        <w:rPr>
          <w:rFonts w:ascii="Times New Roman" w:hAnsi="Times New Roman" w:cs="Times New Roman"/>
          <w:sz w:val="28"/>
          <w:szCs w:val="28"/>
        </w:rPr>
        <w:t>_.</w:t>
      </w:r>
    </w:p>
    <w:p w:rsidR="00977A1B" w:rsidRPr="001953A5" w:rsidRDefault="00977A1B" w:rsidP="00977A1B">
      <w:pPr>
        <w:pStyle w:val="ConsPlusNonformat"/>
        <w:jc w:val="both"/>
        <w:rPr>
          <w:rFonts w:ascii="Times New Roman" w:hAnsi="Times New Roman" w:cs="Times New Roman"/>
          <w:sz w:val="28"/>
          <w:szCs w:val="28"/>
        </w:rPr>
      </w:pPr>
    </w:p>
    <w:p w:rsidR="00977A1B" w:rsidRPr="001953A5" w:rsidRDefault="00977A1B" w:rsidP="00977A1B">
      <w:pPr>
        <w:pStyle w:val="ConsPlusNonformat"/>
        <w:jc w:val="both"/>
        <w:rPr>
          <w:rFonts w:ascii="Times New Roman" w:hAnsi="Times New Roman" w:cs="Times New Roman"/>
          <w:sz w:val="28"/>
          <w:szCs w:val="28"/>
        </w:rPr>
      </w:pP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 xml:space="preserve">Заявитель:           </w:t>
      </w:r>
      <w:r w:rsidRPr="001953A5">
        <w:rPr>
          <w:rFonts w:ascii="Times New Roman" w:hAnsi="Times New Roman" w:cs="Times New Roman"/>
          <w:sz w:val="28"/>
          <w:szCs w:val="28"/>
        </w:rPr>
        <w:tab/>
      </w:r>
      <w:r w:rsidRPr="001953A5">
        <w:rPr>
          <w:rFonts w:ascii="Times New Roman" w:hAnsi="Times New Roman" w:cs="Times New Roman"/>
          <w:sz w:val="28"/>
          <w:szCs w:val="28"/>
        </w:rPr>
        <w:tab/>
        <w:t xml:space="preserve">                ________________/___________________/</w:t>
      </w:r>
    </w:p>
    <w:p w:rsidR="00977A1B" w:rsidRPr="000F699D" w:rsidRDefault="00977A1B" w:rsidP="00977A1B">
      <w:pPr>
        <w:pStyle w:val="ConsPlusNonformat"/>
        <w:ind w:left="2124"/>
        <w:jc w:val="both"/>
        <w:rPr>
          <w:rFonts w:ascii="Times New Roman" w:hAnsi="Times New Roman" w:cs="Times New Roman"/>
        </w:rPr>
      </w:pPr>
      <w:r w:rsidRPr="000F699D">
        <w:rPr>
          <w:rFonts w:ascii="Times New Roman" w:hAnsi="Times New Roman" w:cs="Times New Roman"/>
        </w:rPr>
        <w:t xml:space="preserve">           мп (при наличии печати)</w:t>
      </w:r>
      <w:r>
        <w:rPr>
          <w:rFonts w:ascii="Times New Roman" w:hAnsi="Times New Roman" w:cs="Times New Roman"/>
        </w:rPr>
        <w:t xml:space="preserve">        (</w:t>
      </w:r>
      <w:r w:rsidRPr="000F699D">
        <w:rPr>
          <w:rFonts w:ascii="Times New Roman" w:hAnsi="Times New Roman" w:cs="Times New Roman"/>
        </w:rPr>
        <w:t xml:space="preserve">подпись)  </w:t>
      </w:r>
      <w:r w:rsidRPr="000F699D">
        <w:rPr>
          <w:rFonts w:ascii="Times New Roman" w:hAnsi="Times New Roman" w:cs="Times New Roman"/>
        </w:rPr>
        <w:tab/>
      </w:r>
      <w:r w:rsidRPr="000F699D">
        <w:rPr>
          <w:rFonts w:ascii="Times New Roman" w:hAnsi="Times New Roman" w:cs="Times New Roman"/>
        </w:rPr>
        <w:tab/>
      </w:r>
      <w:r>
        <w:rPr>
          <w:rFonts w:ascii="Times New Roman" w:hAnsi="Times New Roman" w:cs="Times New Roman"/>
        </w:rPr>
        <w:t xml:space="preserve">         </w:t>
      </w:r>
      <w:r w:rsidRPr="000F699D">
        <w:rPr>
          <w:rFonts w:ascii="Times New Roman" w:hAnsi="Times New Roman" w:cs="Times New Roman"/>
        </w:rPr>
        <w:t xml:space="preserve">     (Фамилия И.О.)</w:t>
      </w:r>
    </w:p>
    <w:p w:rsidR="00977A1B" w:rsidRPr="000F699D" w:rsidRDefault="00977A1B" w:rsidP="00977A1B">
      <w:pPr>
        <w:pStyle w:val="ConsPlusNonformat"/>
        <w:jc w:val="both"/>
        <w:rPr>
          <w:rFonts w:ascii="Times New Roman" w:hAnsi="Times New Roman" w:cs="Times New Roman"/>
          <w:sz w:val="24"/>
          <w:szCs w:val="24"/>
        </w:rPr>
      </w:pP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Дата: ___________________</w:t>
      </w:r>
    </w:p>
    <w:p w:rsidR="00977A1B" w:rsidRPr="000F699D" w:rsidRDefault="00977A1B" w:rsidP="00977A1B">
      <w:pPr>
        <w:pStyle w:val="ConsPlusNonformat"/>
        <w:ind w:firstLine="708"/>
        <w:jc w:val="both"/>
        <w:rPr>
          <w:rFonts w:ascii="Times New Roman" w:hAnsi="Times New Roman" w:cs="Times New Roman"/>
        </w:rPr>
      </w:pPr>
      <w:r>
        <w:rPr>
          <w:rFonts w:ascii="Times New Roman" w:hAnsi="Times New Roman" w:cs="Times New Roman"/>
        </w:rPr>
        <w:t xml:space="preserve">         </w:t>
      </w:r>
      <w:r w:rsidRPr="000F699D">
        <w:rPr>
          <w:rFonts w:ascii="Times New Roman" w:hAnsi="Times New Roman" w:cs="Times New Roman"/>
        </w:rPr>
        <w:t xml:space="preserve">      (день, месяц, год)</w:t>
      </w:r>
    </w:p>
    <w:p w:rsidR="00977A1B" w:rsidRPr="000F699D" w:rsidRDefault="00977A1B" w:rsidP="00977A1B">
      <w:pPr>
        <w:pStyle w:val="ConsPlusNormal"/>
        <w:jc w:val="both"/>
        <w:rPr>
          <w:rFonts w:ascii="Times New Roman" w:hAnsi="Times New Roman"/>
          <w:sz w:val="24"/>
          <w:szCs w:val="24"/>
        </w:rPr>
      </w:pPr>
    </w:p>
    <w:p w:rsidR="00977A1B" w:rsidRPr="000F699D" w:rsidRDefault="00977A1B" w:rsidP="00977A1B">
      <w:pPr>
        <w:pStyle w:val="ConsPlusNormal"/>
        <w:jc w:val="both"/>
        <w:rPr>
          <w:rFonts w:ascii="Times New Roman" w:hAnsi="Times New Roman"/>
          <w:sz w:val="24"/>
          <w:szCs w:val="24"/>
        </w:rPr>
      </w:pPr>
    </w:p>
    <w:p w:rsidR="00977A1B" w:rsidRPr="000F699D" w:rsidRDefault="00977A1B" w:rsidP="00977A1B">
      <w:pPr>
        <w:rPr>
          <w:rFonts w:ascii="Times New Roman" w:hAnsi="Times New Roman"/>
          <w:sz w:val="24"/>
          <w:szCs w:val="24"/>
        </w:rPr>
      </w:pPr>
      <w:r w:rsidRPr="000F699D">
        <w:rPr>
          <w:rFonts w:ascii="Times New Roman" w:hAnsi="Times New Roman"/>
          <w:sz w:val="24"/>
          <w:szCs w:val="24"/>
        </w:rPr>
        <w:br w:type="page"/>
      </w:r>
    </w:p>
    <w:p w:rsidR="00977A1B" w:rsidRPr="001953A5" w:rsidRDefault="00977A1B" w:rsidP="00977A1B">
      <w:pPr>
        <w:pStyle w:val="ConsPlusNormal"/>
        <w:ind w:left="5670"/>
        <w:outlineLvl w:val="2"/>
        <w:rPr>
          <w:rFonts w:ascii="Times New Roman" w:hAnsi="Times New Roman"/>
          <w:sz w:val="28"/>
          <w:szCs w:val="28"/>
        </w:rPr>
      </w:pPr>
      <w:r w:rsidRPr="001953A5">
        <w:rPr>
          <w:rFonts w:ascii="Times New Roman" w:hAnsi="Times New Roman"/>
          <w:sz w:val="28"/>
          <w:szCs w:val="28"/>
        </w:rPr>
        <w:t>Приложение №</w:t>
      </w:r>
      <w:r>
        <w:rPr>
          <w:rFonts w:ascii="Times New Roman" w:hAnsi="Times New Roman"/>
          <w:sz w:val="28"/>
          <w:szCs w:val="28"/>
        </w:rPr>
        <w:t> </w:t>
      </w:r>
      <w:r w:rsidRPr="001953A5">
        <w:rPr>
          <w:rFonts w:ascii="Times New Roman" w:hAnsi="Times New Roman"/>
          <w:sz w:val="28"/>
          <w:szCs w:val="28"/>
        </w:rPr>
        <w:t>3</w:t>
      </w:r>
    </w:p>
    <w:p w:rsidR="00977A1B" w:rsidRPr="001953A5" w:rsidRDefault="00977A1B" w:rsidP="00977A1B">
      <w:pPr>
        <w:pStyle w:val="ConsPlusNormal"/>
        <w:ind w:left="5670"/>
        <w:rPr>
          <w:rFonts w:ascii="Times New Roman" w:hAnsi="Times New Roman"/>
          <w:sz w:val="28"/>
          <w:szCs w:val="28"/>
        </w:rPr>
      </w:pPr>
      <w:r w:rsidRPr="001953A5">
        <w:rPr>
          <w:rFonts w:ascii="Times New Roman" w:hAnsi="Times New Roman"/>
          <w:sz w:val="28"/>
          <w:szCs w:val="28"/>
        </w:rPr>
        <w:t>к пункту 3.1 Порядка</w:t>
      </w:r>
    </w:p>
    <w:p w:rsidR="00977A1B" w:rsidRDefault="00977A1B" w:rsidP="00977A1B">
      <w:pPr>
        <w:pStyle w:val="ConsPlusNormal"/>
        <w:rPr>
          <w:rFonts w:ascii="Times New Roman" w:hAnsi="Times New Roman"/>
          <w:sz w:val="28"/>
          <w:szCs w:val="28"/>
        </w:rPr>
      </w:pPr>
    </w:p>
    <w:p w:rsidR="00977A1B" w:rsidRDefault="00977A1B" w:rsidP="00977A1B">
      <w:pPr>
        <w:pStyle w:val="ConsPlusNormal"/>
        <w:rPr>
          <w:rFonts w:ascii="Times New Roman" w:hAnsi="Times New Roman"/>
          <w:sz w:val="28"/>
          <w:szCs w:val="28"/>
        </w:rPr>
      </w:pPr>
    </w:p>
    <w:p w:rsidR="00977A1B" w:rsidRPr="001953A5" w:rsidRDefault="00977A1B" w:rsidP="00977A1B">
      <w:pPr>
        <w:pStyle w:val="ConsPlusNormal"/>
        <w:rPr>
          <w:rFonts w:ascii="Times New Roman" w:hAnsi="Times New Roman"/>
          <w:sz w:val="28"/>
          <w:szCs w:val="28"/>
        </w:rPr>
      </w:pPr>
    </w:p>
    <w:p w:rsidR="00977A1B" w:rsidRPr="001953A5" w:rsidRDefault="00977A1B" w:rsidP="00977A1B">
      <w:pPr>
        <w:pStyle w:val="ConsPlusNonformat"/>
        <w:jc w:val="center"/>
        <w:rPr>
          <w:rFonts w:ascii="Times New Roman" w:hAnsi="Times New Roman" w:cs="Times New Roman"/>
          <w:sz w:val="28"/>
          <w:szCs w:val="28"/>
        </w:rPr>
      </w:pPr>
      <w:bookmarkStart w:id="9" w:name="P13383"/>
      <w:bookmarkEnd w:id="9"/>
      <w:r w:rsidRPr="001953A5">
        <w:rPr>
          <w:rFonts w:ascii="Times New Roman" w:hAnsi="Times New Roman" w:cs="Times New Roman"/>
          <w:sz w:val="28"/>
          <w:szCs w:val="28"/>
        </w:rPr>
        <w:t>Заявление о соответствии вновь созданного юридического лица</w:t>
      </w:r>
    </w:p>
    <w:p w:rsidR="00977A1B" w:rsidRPr="001953A5" w:rsidRDefault="00977A1B" w:rsidP="00977A1B">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и вновь зарегистрированного индивидуального предпринимателя</w:t>
      </w:r>
    </w:p>
    <w:p w:rsidR="00977A1B" w:rsidRPr="001953A5" w:rsidRDefault="00977A1B" w:rsidP="00977A1B">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условиям отнесения к субъектам малого и среднего</w:t>
      </w:r>
    </w:p>
    <w:p w:rsidR="00977A1B" w:rsidRPr="001953A5" w:rsidRDefault="00977A1B" w:rsidP="00977A1B">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 xml:space="preserve">предпринимательства, установленным Федеральным </w:t>
      </w:r>
      <w:r>
        <w:rPr>
          <w:rFonts w:ascii="Times New Roman" w:hAnsi="Times New Roman" w:cs="Times New Roman"/>
          <w:sz w:val="28"/>
          <w:szCs w:val="28"/>
        </w:rPr>
        <w:t>законом</w:t>
      </w:r>
    </w:p>
    <w:p w:rsidR="00977A1B" w:rsidRPr="001953A5" w:rsidRDefault="00977A1B" w:rsidP="00977A1B">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от</w:t>
      </w:r>
      <w:r>
        <w:rPr>
          <w:rFonts w:ascii="Times New Roman" w:hAnsi="Times New Roman" w:cs="Times New Roman"/>
          <w:sz w:val="28"/>
          <w:szCs w:val="28"/>
        </w:rPr>
        <w:t> </w:t>
      </w:r>
      <w:r w:rsidRPr="001953A5">
        <w:rPr>
          <w:rFonts w:ascii="Times New Roman" w:hAnsi="Times New Roman" w:cs="Times New Roman"/>
          <w:sz w:val="28"/>
          <w:szCs w:val="28"/>
        </w:rPr>
        <w:t xml:space="preserve">24.07.2007 </w:t>
      </w:r>
      <w:r>
        <w:rPr>
          <w:rFonts w:ascii="Times New Roman" w:hAnsi="Times New Roman" w:cs="Times New Roman"/>
          <w:sz w:val="28"/>
          <w:szCs w:val="28"/>
        </w:rPr>
        <w:t>№ </w:t>
      </w:r>
      <w:r w:rsidRPr="001953A5">
        <w:rPr>
          <w:rFonts w:ascii="Times New Roman" w:hAnsi="Times New Roman" w:cs="Times New Roman"/>
          <w:sz w:val="28"/>
          <w:szCs w:val="28"/>
        </w:rPr>
        <w:t xml:space="preserve">209-ФЗ </w:t>
      </w:r>
      <w:r>
        <w:rPr>
          <w:rFonts w:ascii="Times New Roman" w:hAnsi="Times New Roman" w:cs="Times New Roman"/>
          <w:sz w:val="28"/>
          <w:szCs w:val="28"/>
        </w:rPr>
        <w:t>«</w:t>
      </w:r>
      <w:r w:rsidRPr="001953A5">
        <w:rPr>
          <w:rFonts w:ascii="Times New Roman" w:hAnsi="Times New Roman" w:cs="Times New Roman"/>
          <w:sz w:val="28"/>
          <w:szCs w:val="28"/>
        </w:rPr>
        <w:t>О развитии малого и среднего</w:t>
      </w:r>
    </w:p>
    <w:p w:rsidR="00977A1B" w:rsidRPr="001953A5" w:rsidRDefault="00977A1B" w:rsidP="00977A1B">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предпринимательства в Российской Федерации</w:t>
      </w:r>
      <w:r>
        <w:rPr>
          <w:rFonts w:ascii="Times New Roman" w:hAnsi="Times New Roman" w:cs="Times New Roman"/>
          <w:sz w:val="28"/>
          <w:szCs w:val="28"/>
        </w:rPr>
        <w:t>»</w:t>
      </w:r>
    </w:p>
    <w:p w:rsidR="00977A1B" w:rsidRPr="001953A5" w:rsidRDefault="00977A1B" w:rsidP="00977A1B">
      <w:pPr>
        <w:pStyle w:val="ConsPlusNonformat"/>
        <w:jc w:val="center"/>
        <w:rPr>
          <w:rFonts w:ascii="Times New Roman" w:hAnsi="Times New Roman" w:cs="Times New Roman"/>
          <w:sz w:val="28"/>
          <w:szCs w:val="28"/>
        </w:rPr>
      </w:pPr>
    </w:p>
    <w:p w:rsidR="00977A1B" w:rsidRPr="001953A5" w:rsidRDefault="00977A1B" w:rsidP="00977A1B">
      <w:pPr>
        <w:pStyle w:val="ConsPlusNonformat"/>
        <w:jc w:val="center"/>
        <w:rPr>
          <w:rFonts w:ascii="Times New Roman" w:hAnsi="Times New Roman" w:cs="Times New Roman"/>
          <w:sz w:val="28"/>
          <w:szCs w:val="28"/>
        </w:rPr>
      </w:pP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Настоящим заявляю, что ___________________</w:t>
      </w:r>
      <w:r>
        <w:rPr>
          <w:rFonts w:ascii="Times New Roman" w:hAnsi="Times New Roman" w:cs="Times New Roman"/>
          <w:sz w:val="28"/>
          <w:szCs w:val="28"/>
        </w:rPr>
        <w:t>________</w:t>
      </w:r>
      <w:r w:rsidRPr="001953A5">
        <w:rPr>
          <w:rFonts w:ascii="Times New Roman" w:hAnsi="Times New Roman" w:cs="Times New Roman"/>
          <w:sz w:val="28"/>
          <w:szCs w:val="28"/>
        </w:rPr>
        <w:t>______________________</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w:t>
      </w:r>
      <w:r>
        <w:rPr>
          <w:rFonts w:ascii="Times New Roman" w:hAnsi="Times New Roman" w:cs="Times New Roman"/>
          <w:sz w:val="28"/>
          <w:szCs w:val="28"/>
        </w:rPr>
        <w:t>______</w:t>
      </w:r>
      <w:r w:rsidRPr="001953A5">
        <w:rPr>
          <w:rFonts w:ascii="Times New Roman" w:hAnsi="Times New Roman" w:cs="Times New Roman"/>
          <w:sz w:val="28"/>
          <w:szCs w:val="28"/>
        </w:rPr>
        <w:t>_______________</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(указывается полное наименование юридического лица, фамилия, имя, отчество</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(последнее при наличии) индивидуального предпринимателя)</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ИНН: __________________________________________________</w:t>
      </w:r>
      <w:r>
        <w:rPr>
          <w:rFonts w:ascii="Times New Roman" w:hAnsi="Times New Roman" w:cs="Times New Roman"/>
          <w:sz w:val="28"/>
          <w:szCs w:val="28"/>
        </w:rPr>
        <w:t>_______</w:t>
      </w:r>
      <w:r w:rsidRPr="001953A5">
        <w:rPr>
          <w:rFonts w:ascii="Times New Roman" w:hAnsi="Times New Roman" w:cs="Times New Roman"/>
          <w:sz w:val="28"/>
          <w:szCs w:val="28"/>
        </w:rPr>
        <w:t>________</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(указывается идентификационный номер налогоплательщика (ИНН)</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юридического лица или физического лица, зарегистрированного в качестве</w:t>
      </w:r>
    </w:p>
    <w:p w:rsidR="00977A1B" w:rsidRPr="000F699D" w:rsidRDefault="00977A1B" w:rsidP="00977A1B">
      <w:pPr>
        <w:pStyle w:val="ConsPlusNonformat"/>
        <w:jc w:val="center"/>
        <w:rPr>
          <w:rFonts w:ascii="Times New Roman" w:hAnsi="Times New Roman" w:cs="Times New Roman"/>
        </w:rPr>
      </w:pPr>
      <w:r w:rsidRPr="000F699D">
        <w:rPr>
          <w:rFonts w:ascii="Times New Roman" w:hAnsi="Times New Roman" w:cs="Times New Roman"/>
        </w:rPr>
        <w:t>индивидуального предпринимателя)</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дата государственной регистрации: ________________________________</w:t>
      </w:r>
      <w:r>
        <w:rPr>
          <w:rFonts w:ascii="Times New Roman" w:hAnsi="Times New Roman" w:cs="Times New Roman"/>
          <w:sz w:val="28"/>
          <w:szCs w:val="28"/>
        </w:rPr>
        <w:t>______</w:t>
      </w:r>
      <w:r w:rsidRPr="001953A5">
        <w:rPr>
          <w:rFonts w:ascii="Times New Roman" w:hAnsi="Times New Roman" w:cs="Times New Roman"/>
          <w:sz w:val="28"/>
          <w:szCs w:val="28"/>
        </w:rPr>
        <w:t>__</w:t>
      </w:r>
    </w:p>
    <w:p w:rsidR="00977A1B" w:rsidRPr="000F699D" w:rsidRDefault="00977A1B" w:rsidP="00977A1B">
      <w:pPr>
        <w:pStyle w:val="ConsPlusNonformat"/>
        <w:ind w:left="3540" w:firstLine="708"/>
        <w:jc w:val="center"/>
        <w:rPr>
          <w:rFonts w:ascii="Times New Roman" w:hAnsi="Times New Roman" w:cs="Times New Roman"/>
        </w:rPr>
      </w:pPr>
      <w:r w:rsidRPr="000F699D">
        <w:rPr>
          <w:rFonts w:ascii="Times New Roman" w:hAnsi="Times New Roman" w:cs="Times New Roman"/>
        </w:rPr>
        <w:t>(указывается дата государственной регистрации юридического лица</w:t>
      </w:r>
    </w:p>
    <w:p w:rsidR="00977A1B" w:rsidRPr="000F699D" w:rsidRDefault="00977A1B" w:rsidP="00977A1B">
      <w:pPr>
        <w:pStyle w:val="ConsPlusNonformat"/>
        <w:ind w:left="3540" w:firstLine="708"/>
        <w:jc w:val="center"/>
        <w:rPr>
          <w:rFonts w:ascii="Times New Roman" w:hAnsi="Times New Roman" w:cs="Times New Roman"/>
        </w:rPr>
      </w:pPr>
      <w:r w:rsidRPr="000F699D">
        <w:rPr>
          <w:rFonts w:ascii="Times New Roman" w:hAnsi="Times New Roman" w:cs="Times New Roman"/>
        </w:rPr>
        <w:t>или индивидуального предпринимателя)</w:t>
      </w: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 xml:space="preserve">соответствует условиям отнесения к субъектам малого и среднего предпринимательства, установленным Федеральным </w:t>
      </w:r>
      <w:r>
        <w:rPr>
          <w:rFonts w:ascii="Times New Roman" w:hAnsi="Times New Roman" w:cs="Times New Roman"/>
          <w:sz w:val="28"/>
          <w:szCs w:val="28"/>
        </w:rPr>
        <w:t xml:space="preserve">законом </w:t>
      </w:r>
      <w:r w:rsidRPr="001953A5">
        <w:rPr>
          <w:rFonts w:ascii="Times New Roman" w:hAnsi="Times New Roman" w:cs="Times New Roman"/>
          <w:sz w:val="28"/>
          <w:szCs w:val="28"/>
        </w:rPr>
        <w:t>от 24 июля 2007 г. №</w:t>
      </w:r>
      <w:r>
        <w:rPr>
          <w:rFonts w:ascii="Times New Roman" w:hAnsi="Times New Roman" w:cs="Times New Roman"/>
          <w:sz w:val="28"/>
          <w:szCs w:val="28"/>
        </w:rPr>
        <w:t> </w:t>
      </w:r>
      <w:r w:rsidRPr="001953A5">
        <w:rPr>
          <w:rFonts w:ascii="Times New Roman" w:hAnsi="Times New Roman" w:cs="Times New Roman"/>
          <w:sz w:val="28"/>
          <w:szCs w:val="28"/>
        </w:rPr>
        <w:t>209-ФЗ «О развитии малого и среднего предпринимательства в Российской Федерации».</w:t>
      </w:r>
    </w:p>
    <w:p w:rsidR="00977A1B" w:rsidRPr="001953A5" w:rsidRDefault="00977A1B" w:rsidP="00977A1B">
      <w:pPr>
        <w:pStyle w:val="ConsPlusNonformat"/>
        <w:jc w:val="both"/>
        <w:rPr>
          <w:rFonts w:ascii="Times New Roman" w:hAnsi="Times New Roman" w:cs="Times New Roman"/>
          <w:sz w:val="28"/>
          <w:szCs w:val="28"/>
        </w:rPr>
      </w:pPr>
    </w:p>
    <w:p w:rsidR="00977A1B" w:rsidRPr="001953A5" w:rsidRDefault="00977A1B" w:rsidP="00977A1B">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 xml:space="preserve">__________________________________          </w:t>
      </w:r>
      <w:r w:rsidRPr="001953A5">
        <w:rPr>
          <w:rFonts w:ascii="Times New Roman" w:hAnsi="Times New Roman" w:cs="Times New Roman"/>
          <w:sz w:val="28"/>
          <w:szCs w:val="28"/>
        </w:rPr>
        <w:tab/>
        <w:t xml:space="preserve"> _______________________</w:t>
      </w:r>
    </w:p>
    <w:p w:rsidR="00977A1B" w:rsidRPr="000F699D" w:rsidRDefault="00977A1B" w:rsidP="00977A1B">
      <w:pPr>
        <w:pStyle w:val="ConsPlusNonformat"/>
        <w:jc w:val="both"/>
        <w:rPr>
          <w:rFonts w:ascii="Times New Roman" w:hAnsi="Times New Roman" w:cs="Times New Roman"/>
        </w:rPr>
      </w:pPr>
      <w:r w:rsidRPr="000F699D">
        <w:rPr>
          <w:rFonts w:ascii="Times New Roman" w:hAnsi="Times New Roman" w:cs="Times New Roman"/>
        </w:rPr>
        <w:t xml:space="preserve">   (фамилия, имя, отчество (последнее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F699D">
        <w:rPr>
          <w:rFonts w:ascii="Times New Roman" w:hAnsi="Times New Roman" w:cs="Times New Roman"/>
        </w:rPr>
        <w:t xml:space="preserve">            (подпись)</w:t>
      </w:r>
    </w:p>
    <w:p w:rsidR="00977A1B" w:rsidRPr="000F699D" w:rsidRDefault="00977A1B" w:rsidP="00977A1B">
      <w:pPr>
        <w:pStyle w:val="ConsPlusNonformat"/>
        <w:jc w:val="both"/>
        <w:rPr>
          <w:rFonts w:ascii="Times New Roman" w:hAnsi="Times New Roman" w:cs="Times New Roman"/>
        </w:rPr>
      </w:pPr>
      <w:r w:rsidRPr="000F699D">
        <w:rPr>
          <w:rFonts w:ascii="Times New Roman" w:hAnsi="Times New Roman" w:cs="Times New Roman"/>
        </w:rPr>
        <w:t xml:space="preserve">  при наличии) подписавшего, должность)</w:t>
      </w:r>
    </w:p>
    <w:p w:rsidR="00977A1B" w:rsidRPr="000F699D" w:rsidRDefault="00977A1B" w:rsidP="00977A1B">
      <w:pPr>
        <w:pStyle w:val="ConsPlusNonformat"/>
        <w:jc w:val="both"/>
        <w:rPr>
          <w:rFonts w:ascii="Times New Roman" w:hAnsi="Times New Roman" w:cs="Times New Roman"/>
        </w:rPr>
      </w:pPr>
      <w:r w:rsidRPr="000F699D">
        <w:rPr>
          <w:rFonts w:ascii="Times New Roman" w:hAnsi="Times New Roman" w:cs="Times New Roman"/>
        </w:rPr>
        <w:t xml:space="preserve">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t xml:space="preserve">                           м.п. (при наличии)</w:t>
      </w:r>
    </w:p>
    <w:p w:rsidR="00977A1B" w:rsidRPr="00E12F2D" w:rsidRDefault="00977A1B" w:rsidP="00977A1B">
      <w:pPr>
        <w:pStyle w:val="ConsPlusNonformat"/>
        <w:jc w:val="both"/>
        <w:rPr>
          <w:rFonts w:ascii="Times New Roman" w:hAnsi="Times New Roman" w:cs="Times New Roman"/>
          <w:sz w:val="28"/>
          <w:szCs w:val="28"/>
        </w:rPr>
      </w:pPr>
      <w:r w:rsidRPr="00E12F2D">
        <w:rPr>
          <w:rFonts w:ascii="Times New Roman" w:hAnsi="Times New Roman" w:cs="Times New Roman"/>
          <w:sz w:val="28"/>
          <w:szCs w:val="28"/>
        </w:rPr>
        <w:tab/>
        <w:t xml:space="preserve">                                       </w:t>
      </w:r>
      <w:r w:rsidRPr="00E12F2D">
        <w:rPr>
          <w:rFonts w:ascii="Times New Roman" w:hAnsi="Times New Roman" w:cs="Times New Roman"/>
          <w:sz w:val="28"/>
          <w:szCs w:val="28"/>
        </w:rPr>
        <w:tab/>
      </w:r>
      <w:r w:rsidRPr="00E12F2D">
        <w:rPr>
          <w:rFonts w:ascii="Times New Roman" w:hAnsi="Times New Roman" w:cs="Times New Roman"/>
          <w:sz w:val="28"/>
          <w:szCs w:val="28"/>
        </w:rPr>
        <w:tab/>
      </w:r>
      <w:r w:rsidRPr="00E12F2D">
        <w:rPr>
          <w:rFonts w:ascii="Times New Roman" w:hAnsi="Times New Roman" w:cs="Times New Roman"/>
          <w:sz w:val="28"/>
          <w:szCs w:val="28"/>
        </w:rPr>
        <w:tab/>
        <w:t xml:space="preserve">    "_</w:t>
      </w:r>
      <w:r>
        <w:rPr>
          <w:rFonts w:ascii="Times New Roman" w:hAnsi="Times New Roman" w:cs="Times New Roman"/>
          <w:sz w:val="28"/>
          <w:szCs w:val="28"/>
        </w:rPr>
        <w:t>__</w:t>
      </w:r>
      <w:r w:rsidRPr="00E12F2D">
        <w:rPr>
          <w:rFonts w:ascii="Times New Roman" w:hAnsi="Times New Roman" w:cs="Times New Roman"/>
          <w:sz w:val="28"/>
          <w:szCs w:val="28"/>
        </w:rPr>
        <w:t>_" _</w:t>
      </w:r>
      <w:r>
        <w:rPr>
          <w:rFonts w:ascii="Times New Roman" w:hAnsi="Times New Roman" w:cs="Times New Roman"/>
          <w:sz w:val="28"/>
          <w:szCs w:val="28"/>
        </w:rPr>
        <w:t>__</w:t>
      </w:r>
      <w:r w:rsidRPr="00E12F2D">
        <w:rPr>
          <w:rFonts w:ascii="Times New Roman" w:hAnsi="Times New Roman" w:cs="Times New Roman"/>
          <w:sz w:val="28"/>
          <w:szCs w:val="28"/>
        </w:rPr>
        <w:t>__</w:t>
      </w:r>
      <w:r>
        <w:rPr>
          <w:rFonts w:ascii="Times New Roman" w:hAnsi="Times New Roman" w:cs="Times New Roman"/>
          <w:sz w:val="28"/>
          <w:szCs w:val="28"/>
        </w:rPr>
        <w:t>___</w:t>
      </w:r>
      <w:r w:rsidRPr="00E12F2D">
        <w:rPr>
          <w:rFonts w:ascii="Times New Roman" w:hAnsi="Times New Roman" w:cs="Times New Roman"/>
          <w:sz w:val="28"/>
          <w:szCs w:val="28"/>
        </w:rPr>
        <w:t>__________ 20__ г.</w:t>
      </w:r>
    </w:p>
    <w:p w:rsidR="00977A1B" w:rsidRPr="000F699D" w:rsidRDefault="00977A1B" w:rsidP="00977A1B">
      <w:pPr>
        <w:pStyle w:val="ConsPlusNonformat"/>
        <w:ind w:left="2124" w:firstLine="708"/>
        <w:jc w:val="both"/>
        <w:rPr>
          <w:rFonts w:ascii="Times New Roman" w:hAnsi="Times New Roman" w:cs="Times New Roman"/>
        </w:rPr>
      </w:pPr>
      <w:r w:rsidRPr="000F699D">
        <w:rPr>
          <w:rFonts w:ascii="Times New Roman" w:hAnsi="Times New Roman" w:cs="Times New Roman"/>
        </w:rPr>
        <w:t xml:space="preserve">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t xml:space="preserve">      </w:t>
      </w:r>
      <w:r>
        <w:rPr>
          <w:rFonts w:ascii="Times New Roman" w:hAnsi="Times New Roman" w:cs="Times New Roman"/>
        </w:rPr>
        <w:t xml:space="preserve">   </w:t>
      </w:r>
      <w:r w:rsidRPr="000F699D">
        <w:rPr>
          <w:rFonts w:ascii="Times New Roman" w:hAnsi="Times New Roman" w:cs="Times New Roman"/>
        </w:rPr>
        <w:t xml:space="preserve">   </w:t>
      </w:r>
      <w:r>
        <w:rPr>
          <w:rFonts w:ascii="Times New Roman" w:hAnsi="Times New Roman" w:cs="Times New Roman"/>
        </w:rPr>
        <w:t xml:space="preserve"> </w:t>
      </w:r>
      <w:r w:rsidRPr="000F699D">
        <w:rPr>
          <w:rFonts w:ascii="Times New Roman" w:hAnsi="Times New Roman" w:cs="Times New Roman"/>
        </w:rPr>
        <w:t xml:space="preserve"> (дата составления заявления)</w:t>
      </w:r>
    </w:p>
    <w:p w:rsidR="00977A1B" w:rsidRPr="000F699D" w:rsidRDefault="00977A1B" w:rsidP="00977A1B">
      <w:pPr>
        <w:pStyle w:val="ConsPlusNormal"/>
        <w:jc w:val="both"/>
        <w:rPr>
          <w:rFonts w:ascii="Times New Roman" w:hAnsi="Times New Roman"/>
          <w:sz w:val="24"/>
          <w:szCs w:val="24"/>
        </w:rPr>
      </w:pPr>
    </w:p>
    <w:p w:rsidR="00977A1B" w:rsidRPr="000F699D" w:rsidRDefault="00977A1B" w:rsidP="00977A1B">
      <w:pPr>
        <w:pStyle w:val="ConsPlusNormal"/>
        <w:jc w:val="both"/>
        <w:rPr>
          <w:rFonts w:ascii="Times New Roman" w:hAnsi="Times New Roman"/>
          <w:sz w:val="24"/>
          <w:szCs w:val="24"/>
        </w:rPr>
      </w:pPr>
    </w:p>
    <w:p w:rsidR="00977A1B" w:rsidRPr="000F699D" w:rsidRDefault="00977A1B" w:rsidP="00977A1B">
      <w:pPr>
        <w:pStyle w:val="ConsPlusNormal"/>
        <w:pBdr>
          <w:top w:val="single" w:sz="6" w:space="0" w:color="auto"/>
        </w:pBdr>
        <w:spacing w:before="100" w:after="100"/>
        <w:jc w:val="both"/>
        <w:rPr>
          <w:rFonts w:ascii="Times New Roman" w:hAnsi="Times New Roman"/>
          <w:sz w:val="24"/>
          <w:szCs w:val="24"/>
        </w:rPr>
      </w:pPr>
    </w:p>
    <w:p w:rsidR="003E4F69" w:rsidRDefault="003E4F69" w:rsidP="003E4F69">
      <w:pPr>
        <w:autoSpaceDE w:val="0"/>
        <w:autoSpaceDN w:val="0"/>
        <w:adjustRightInd w:val="0"/>
        <w:spacing w:line="20" w:lineRule="atLeast"/>
        <w:jc w:val="both"/>
        <w:rPr>
          <w:rFonts w:ascii="Times New Roman" w:hAnsi="Times New Roman"/>
          <w:sz w:val="28"/>
          <w:szCs w:val="28"/>
        </w:rPr>
      </w:pPr>
    </w:p>
    <w:p w:rsidR="003E4F69" w:rsidRDefault="003E4F69" w:rsidP="003E4F69">
      <w:pPr>
        <w:autoSpaceDE w:val="0"/>
        <w:autoSpaceDN w:val="0"/>
        <w:adjustRightInd w:val="0"/>
        <w:spacing w:line="20" w:lineRule="atLeast"/>
        <w:jc w:val="both"/>
        <w:rPr>
          <w:rFonts w:ascii="Times New Roman" w:hAnsi="Times New Roman"/>
          <w:sz w:val="28"/>
          <w:szCs w:val="28"/>
        </w:rPr>
      </w:pPr>
    </w:p>
    <w:sectPr w:rsidR="003E4F69" w:rsidSect="00B70FAD">
      <w:pgSz w:w="11907" w:h="16840" w:code="9"/>
      <w:pgMar w:top="1134" w:right="567" w:bottom="1134" w:left="1418" w:header="720" w:footer="720" w:gutter="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D92" w:rsidRDefault="00AA1D92">
      <w:r>
        <w:separator/>
      </w:r>
    </w:p>
  </w:endnote>
  <w:endnote w:type="continuationSeparator" w:id="0">
    <w:p w:rsidR="00AA1D92" w:rsidRDefault="00AA1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92" w:rsidRDefault="00AA1D9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92" w:rsidRDefault="00AA1D9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92" w:rsidRDefault="00AA1D9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D92" w:rsidRDefault="00AA1D92">
      <w:r>
        <w:separator/>
      </w:r>
    </w:p>
  </w:footnote>
  <w:footnote w:type="continuationSeparator" w:id="0">
    <w:p w:rsidR="00AA1D92" w:rsidRDefault="00AA1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92" w:rsidRDefault="0016015E">
    <w:pPr>
      <w:pStyle w:val="a7"/>
      <w:framePr w:wrap="around" w:vAnchor="text" w:hAnchor="margin" w:xAlign="right" w:y="1"/>
      <w:rPr>
        <w:rStyle w:val="a9"/>
      </w:rPr>
    </w:pPr>
    <w:r>
      <w:rPr>
        <w:rStyle w:val="a9"/>
      </w:rPr>
      <w:fldChar w:fldCharType="begin"/>
    </w:r>
    <w:r w:rsidR="00AA1D92">
      <w:rPr>
        <w:rStyle w:val="a9"/>
      </w:rPr>
      <w:instrText xml:space="preserve">PAGE  </w:instrText>
    </w:r>
    <w:r>
      <w:rPr>
        <w:rStyle w:val="a9"/>
      </w:rPr>
      <w:fldChar w:fldCharType="end"/>
    </w:r>
  </w:p>
  <w:p w:rsidR="00AA1D92" w:rsidRDefault="00AA1D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92" w:rsidRPr="00FB1EE3" w:rsidRDefault="0016015E" w:rsidP="00957FFD">
    <w:pPr>
      <w:pStyle w:val="a7"/>
      <w:spacing w:after="120"/>
      <w:jc w:val="center"/>
      <w:rPr>
        <w:rFonts w:ascii="Times New Roman" w:hAnsi="Times New Roman"/>
        <w:sz w:val="20"/>
      </w:rPr>
    </w:pPr>
    <w:r w:rsidRPr="00FB1EE3">
      <w:rPr>
        <w:rFonts w:ascii="Times New Roman" w:hAnsi="Times New Roman"/>
        <w:sz w:val="20"/>
      </w:rPr>
      <w:fldChar w:fldCharType="begin"/>
    </w:r>
    <w:r w:rsidR="00AA1D92" w:rsidRPr="00FB1EE3">
      <w:rPr>
        <w:rFonts w:ascii="Times New Roman" w:hAnsi="Times New Roman"/>
        <w:sz w:val="20"/>
      </w:rPr>
      <w:instrText xml:space="preserve"> PAGE   \* MERGEFORMAT </w:instrText>
    </w:r>
    <w:r w:rsidRPr="00FB1EE3">
      <w:rPr>
        <w:rFonts w:ascii="Times New Roman" w:hAnsi="Times New Roman"/>
        <w:sz w:val="20"/>
      </w:rPr>
      <w:fldChar w:fldCharType="separate"/>
    </w:r>
    <w:r w:rsidR="00D2462D">
      <w:rPr>
        <w:rFonts w:ascii="Times New Roman" w:hAnsi="Times New Roman"/>
        <w:noProof/>
        <w:sz w:val="20"/>
      </w:rPr>
      <w:t>3</w:t>
    </w:r>
    <w:r w:rsidRPr="00FB1EE3">
      <w:rPr>
        <w:rFonts w:ascii="Times New Roman" w:hAnsi="Times New Roman"/>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92" w:rsidRDefault="00AA1D9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41C"/>
    <w:multiLevelType w:val="hybridMultilevel"/>
    <w:tmpl w:val="C512BA36"/>
    <w:lvl w:ilvl="0" w:tplc="04190011">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DD6295"/>
    <w:multiLevelType w:val="multilevel"/>
    <w:tmpl w:val="543A87E4"/>
    <w:lvl w:ilvl="0">
      <w:start w:val="2"/>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A82CAF"/>
    <w:multiLevelType w:val="hybridMultilevel"/>
    <w:tmpl w:val="E2324EA8"/>
    <w:lvl w:ilvl="0" w:tplc="DB0CE55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9F1437"/>
    <w:multiLevelType w:val="hybridMultilevel"/>
    <w:tmpl w:val="74E61380"/>
    <w:lvl w:ilvl="0" w:tplc="5F4C78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FC0500"/>
    <w:multiLevelType w:val="hybridMultilevel"/>
    <w:tmpl w:val="993AF2D6"/>
    <w:lvl w:ilvl="0" w:tplc="9DCAB7A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1F62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F52DF3"/>
    <w:multiLevelType w:val="hybridMultilevel"/>
    <w:tmpl w:val="B7DE55CE"/>
    <w:lvl w:ilvl="0" w:tplc="514A1D06">
      <w:start w:val="1"/>
      <w:numFmt w:val="decimal"/>
      <w:lvlText w:val="%1."/>
      <w:lvlJc w:val="left"/>
      <w:pPr>
        <w:ind w:left="1584" w:hanging="1005"/>
      </w:pPr>
      <w:rPr>
        <w:rFonts w:hint="default"/>
      </w:rPr>
    </w:lvl>
    <w:lvl w:ilvl="1" w:tplc="04190019" w:tentative="1">
      <w:start w:val="1"/>
      <w:numFmt w:val="lowerLetter"/>
      <w:lvlText w:val="%2."/>
      <w:lvlJc w:val="left"/>
      <w:pPr>
        <w:ind w:left="1659" w:hanging="360"/>
      </w:pPr>
    </w:lvl>
    <w:lvl w:ilvl="2" w:tplc="0419001B" w:tentative="1">
      <w:start w:val="1"/>
      <w:numFmt w:val="lowerRoman"/>
      <w:lvlText w:val="%3."/>
      <w:lvlJc w:val="right"/>
      <w:pPr>
        <w:ind w:left="2379" w:hanging="180"/>
      </w:pPr>
    </w:lvl>
    <w:lvl w:ilvl="3" w:tplc="0419000F" w:tentative="1">
      <w:start w:val="1"/>
      <w:numFmt w:val="decimal"/>
      <w:lvlText w:val="%4."/>
      <w:lvlJc w:val="left"/>
      <w:pPr>
        <w:ind w:left="3099" w:hanging="360"/>
      </w:pPr>
    </w:lvl>
    <w:lvl w:ilvl="4" w:tplc="04190019" w:tentative="1">
      <w:start w:val="1"/>
      <w:numFmt w:val="lowerLetter"/>
      <w:lvlText w:val="%5."/>
      <w:lvlJc w:val="left"/>
      <w:pPr>
        <w:ind w:left="3819" w:hanging="360"/>
      </w:pPr>
    </w:lvl>
    <w:lvl w:ilvl="5" w:tplc="0419001B" w:tentative="1">
      <w:start w:val="1"/>
      <w:numFmt w:val="lowerRoman"/>
      <w:lvlText w:val="%6."/>
      <w:lvlJc w:val="right"/>
      <w:pPr>
        <w:ind w:left="4539" w:hanging="180"/>
      </w:pPr>
    </w:lvl>
    <w:lvl w:ilvl="6" w:tplc="0419000F" w:tentative="1">
      <w:start w:val="1"/>
      <w:numFmt w:val="decimal"/>
      <w:lvlText w:val="%7."/>
      <w:lvlJc w:val="left"/>
      <w:pPr>
        <w:ind w:left="5259" w:hanging="360"/>
      </w:pPr>
    </w:lvl>
    <w:lvl w:ilvl="7" w:tplc="04190019" w:tentative="1">
      <w:start w:val="1"/>
      <w:numFmt w:val="lowerLetter"/>
      <w:lvlText w:val="%8."/>
      <w:lvlJc w:val="left"/>
      <w:pPr>
        <w:ind w:left="5979" w:hanging="360"/>
      </w:pPr>
    </w:lvl>
    <w:lvl w:ilvl="8" w:tplc="0419001B" w:tentative="1">
      <w:start w:val="1"/>
      <w:numFmt w:val="lowerRoman"/>
      <w:lvlText w:val="%9."/>
      <w:lvlJc w:val="right"/>
      <w:pPr>
        <w:ind w:left="6699" w:hanging="180"/>
      </w:pPr>
    </w:lvl>
  </w:abstractNum>
  <w:abstractNum w:abstractNumId="7">
    <w:nsid w:val="299C7B8B"/>
    <w:multiLevelType w:val="hybridMultilevel"/>
    <w:tmpl w:val="517EB440"/>
    <w:lvl w:ilvl="0" w:tplc="7CEAA600">
      <w:start w:val="1"/>
      <w:numFmt w:val="decimal"/>
      <w:lvlText w:val="%1)"/>
      <w:lvlJc w:val="left"/>
      <w:pPr>
        <w:tabs>
          <w:tab w:val="num" w:pos="1080"/>
        </w:tabs>
        <w:ind w:left="1080" w:hanging="360"/>
      </w:pPr>
      <w:rPr>
        <w:rFonts w:hint="default"/>
      </w:rPr>
    </w:lvl>
    <w:lvl w:ilvl="1" w:tplc="69403272">
      <w:start w:val="1"/>
      <w:numFmt w:val="bullet"/>
      <w:lvlText w:val="□"/>
      <w:lvlJc w:val="left"/>
      <w:pPr>
        <w:tabs>
          <w:tab w:val="num" w:pos="1800"/>
        </w:tabs>
        <w:ind w:left="1800" w:hanging="360"/>
      </w:pPr>
      <w:rPr>
        <w:rFonts w:ascii="Courier New" w:hAnsi="Courier New"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9">
    <w:nsid w:val="36550883"/>
    <w:multiLevelType w:val="multilevel"/>
    <w:tmpl w:val="70305752"/>
    <w:lvl w:ilvl="0">
      <w:start w:val="1"/>
      <w:numFmt w:val="decimal"/>
      <w:lvlText w:val="%1."/>
      <w:lvlJc w:val="left"/>
      <w:pPr>
        <w:ind w:left="2010" w:hanging="1290"/>
      </w:pPr>
      <w:rPr>
        <w:rFonts w:hint="default"/>
      </w:rPr>
    </w:lvl>
    <w:lvl w:ilvl="1">
      <w:start w:val="2"/>
      <w:numFmt w:val="decimal"/>
      <w:isLgl/>
      <w:lvlText w:val="%1.%2."/>
      <w:lvlJc w:val="left"/>
      <w:pPr>
        <w:ind w:left="2190" w:hanging="1470"/>
      </w:pPr>
      <w:rPr>
        <w:rFonts w:hint="default"/>
      </w:rPr>
    </w:lvl>
    <w:lvl w:ilvl="2">
      <w:start w:val="2"/>
      <w:numFmt w:val="decimal"/>
      <w:isLgl/>
      <w:lvlText w:val="%1.%2.%3."/>
      <w:lvlJc w:val="left"/>
      <w:pPr>
        <w:ind w:left="2190" w:hanging="1470"/>
      </w:pPr>
      <w:rPr>
        <w:rFonts w:hint="default"/>
      </w:rPr>
    </w:lvl>
    <w:lvl w:ilvl="3">
      <w:start w:val="1"/>
      <w:numFmt w:val="decimal"/>
      <w:isLgl/>
      <w:lvlText w:val="%1.%2.%3.%4."/>
      <w:lvlJc w:val="left"/>
      <w:pPr>
        <w:ind w:left="2190" w:hanging="1470"/>
      </w:pPr>
      <w:rPr>
        <w:rFonts w:hint="default"/>
      </w:rPr>
    </w:lvl>
    <w:lvl w:ilvl="4">
      <w:start w:val="1"/>
      <w:numFmt w:val="decimal"/>
      <w:isLgl/>
      <w:lvlText w:val="%1.%2.%3.%4.%5."/>
      <w:lvlJc w:val="left"/>
      <w:pPr>
        <w:ind w:left="2190" w:hanging="1470"/>
      </w:pPr>
      <w:rPr>
        <w:rFonts w:hint="default"/>
      </w:rPr>
    </w:lvl>
    <w:lvl w:ilvl="5">
      <w:start w:val="1"/>
      <w:numFmt w:val="decimal"/>
      <w:isLgl/>
      <w:lvlText w:val="%1.%2.%3.%4.%5.%6."/>
      <w:lvlJc w:val="left"/>
      <w:pPr>
        <w:ind w:left="2190" w:hanging="147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37DB7BB3"/>
    <w:multiLevelType w:val="hybridMultilevel"/>
    <w:tmpl w:val="A1C467B2"/>
    <w:lvl w:ilvl="0" w:tplc="24008A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B374CF"/>
    <w:multiLevelType w:val="multilevel"/>
    <w:tmpl w:val="3CD2B502"/>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sz w:val="24"/>
        <w:szCs w:val="24"/>
      </w:rPr>
    </w:lvl>
    <w:lvl w:ilvl="3">
      <w:start w:val="1"/>
      <w:numFmt w:val="decimal"/>
      <w:lvlText w:val="%1.%2.%3.%4."/>
      <w:lvlJc w:val="left"/>
      <w:pPr>
        <w:ind w:left="1569" w:hanging="720"/>
      </w:pPr>
      <w:rPr>
        <w:rFonts w:hint="default"/>
        <w:sz w:val="24"/>
        <w:szCs w:val="24"/>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4264268D"/>
    <w:multiLevelType w:val="hybridMultilevel"/>
    <w:tmpl w:val="5A945A5C"/>
    <w:lvl w:ilvl="0" w:tplc="B3928108">
      <w:start w:val="1"/>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D004283"/>
    <w:multiLevelType w:val="multilevel"/>
    <w:tmpl w:val="9F96E6D8"/>
    <w:lvl w:ilvl="0">
      <w:start w:val="1"/>
      <w:numFmt w:val="decimal"/>
      <w:lvlText w:val="%1."/>
      <w:lvlJc w:val="left"/>
      <w:pPr>
        <w:ind w:left="720"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13402" w:hanging="720"/>
      </w:pPr>
      <w:rPr>
        <w:rFonts w:hint="default"/>
      </w:rPr>
    </w:lvl>
    <w:lvl w:ilvl="3">
      <w:start w:val="1"/>
      <w:numFmt w:val="decimal"/>
      <w:isLgl/>
      <w:lvlText w:val="%1.%2.%3.%4."/>
      <w:lvlJc w:val="left"/>
      <w:pPr>
        <w:ind w:left="19923" w:hanging="1080"/>
      </w:pPr>
      <w:rPr>
        <w:rFonts w:hint="default"/>
      </w:rPr>
    </w:lvl>
    <w:lvl w:ilvl="4">
      <w:start w:val="1"/>
      <w:numFmt w:val="decimal"/>
      <w:isLgl/>
      <w:lvlText w:val="%1.%2.%3.%4.%5."/>
      <w:lvlJc w:val="left"/>
      <w:pPr>
        <w:ind w:left="26084" w:hanging="1080"/>
      </w:pPr>
      <w:rPr>
        <w:rFonts w:hint="default"/>
      </w:rPr>
    </w:lvl>
    <w:lvl w:ilvl="5">
      <w:start w:val="1"/>
      <w:numFmt w:val="decimal"/>
      <w:isLgl/>
      <w:lvlText w:val="%1.%2.%3.%4.%5.%6."/>
      <w:lvlJc w:val="left"/>
      <w:pPr>
        <w:ind w:left="32605" w:hanging="1440"/>
      </w:pPr>
      <w:rPr>
        <w:rFonts w:hint="default"/>
      </w:rPr>
    </w:lvl>
    <w:lvl w:ilvl="6">
      <w:start w:val="1"/>
      <w:numFmt w:val="decimal"/>
      <w:isLgl/>
      <w:lvlText w:val="%1.%2.%3.%4.%5.%6.%7."/>
      <w:lvlJc w:val="left"/>
      <w:pPr>
        <w:ind w:left="-26410" w:hanging="1800"/>
      </w:pPr>
      <w:rPr>
        <w:rFonts w:hint="default"/>
      </w:rPr>
    </w:lvl>
    <w:lvl w:ilvl="7">
      <w:start w:val="1"/>
      <w:numFmt w:val="decimal"/>
      <w:isLgl/>
      <w:lvlText w:val="%1.%2.%3.%4.%5.%6.%7.%8."/>
      <w:lvlJc w:val="left"/>
      <w:pPr>
        <w:ind w:left="-20249" w:hanging="1800"/>
      </w:pPr>
      <w:rPr>
        <w:rFonts w:hint="default"/>
      </w:rPr>
    </w:lvl>
    <w:lvl w:ilvl="8">
      <w:start w:val="1"/>
      <w:numFmt w:val="decimal"/>
      <w:isLgl/>
      <w:lvlText w:val="%1.%2.%3.%4.%5.%6.%7.%8.%9."/>
      <w:lvlJc w:val="left"/>
      <w:pPr>
        <w:ind w:left="-13728" w:hanging="2160"/>
      </w:pPr>
      <w:rPr>
        <w:rFonts w:hint="default"/>
      </w:rPr>
    </w:lvl>
  </w:abstractNum>
  <w:abstractNum w:abstractNumId="1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6">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7">
    <w:nsid w:val="6E626513"/>
    <w:multiLevelType w:val="multilevel"/>
    <w:tmpl w:val="233658E0"/>
    <w:lvl w:ilvl="0">
      <w:start w:val="1"/>
      <w:numFmt w:val="decimal"/>
      <w:lvlText w:val="%1."/>
      <w:lvlJc w:val="left"/>
      <w:pPr>
        <w:ind w:left="450" w:hanging="450"/>
      </w:pPr>
      <w:rPr>
        <w:rFonts w:hint="default"/>
      </w:rPr>
    </w:lvl>
    <w:lvl w:ilvl="1">
      <w:start w:val="2"/>
      <w:numFmt w:val="decimal"/>
      <w:lvlText w:val="%1.%2."/>
      <w:lvlJc w:val="left"/>
      <w:pPr>
        <w:ind w:left="5966"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8">
    <w:nsid w:val="70CB7AF5"/>
    <w:multiLevelType w:val="hybridMultilevel"/>
    <w:tmpl w:val="1CAAFC96"/>
    <w:lvl w:ilvl="0" w:tplc="0F62615A">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A055360"/>
    <w:multiLevelType w:val="hybridMultilevel"/>
    <w:tmpl w:val="AE325EAE"/>
    <w:lvl w:ilvl="0" w:tplc="A87ADE4E">
      <w:start w:val="1"/>
      <w:numFmt w:val="bullet"/>
      <w:lvlText w:val="‒"/>
      <w:lvlJc w:val="left"/>
      <w:pPr>
        <w:ind w:left="1440" w:hanging="360"/>
      </w:pPr>
      <w:rPr>
        <w:rFonts w:ascii="Segoe UI" w:hAnsi="Segoe UI"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8"/>
  </w:num>
  <w:num w:numId="4">
    <w:abstractNumId w:val="13"/>
  </w:num>
  <w:num w:numId="5">
    <w:abstractNumId w:val="6"/>
  </w:num>
  <w:num w:numId="6">
    <w:abstractNumId w:val="3"/>
  </w:num>
  <w:num w:numId="7">
    <w:abstractNumId w:val="5"/>
  </w:num>
  <w:num w:numId="8">
    <w:abstractNumId w:val="7"/>
  </w:num>
  <w:num w:numId="9">
    <w:abstractNumId w:val="11"/>
  </w:num>
  <w:num w:numId="10">
    <w:abstractNumId w:val="19"/>
  </w:num>
  <w:num w:numId="11">
    <w:abstractNumId w:val="4"/>
  </w:num>
  <w:num w:numId="12">
    <w:abstractNumId w:val="1"/>
  </w:num>
  <w:num w:numId="13">
    <w:abstractNumId w:val="9"/>
  </w:num>
  <w:num w:numId="14">
    <w:abstractNumId w:val="17"/>
  </w:num>
  <w:num w:numId="15">
    <w:abstractNumId w:val="14"/>
  </w:num>
  <w:num w:numId="16">
    <w:abstractNumId w:val="10"/>
  </w:num>
  <w:num w:numId="17">
    <w:abstractNumId w:val="0"/>
  </w:num>
  <w:num w:numId="18">
    <w:abstractNumId w:val="2"/>
  </w:num>
  <w:num w:numId="19">
    <w:abstractNumId w:val="18"/>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208897"/>
  </w:hdrShapeDefaults>
  <w:footnotePr>
    <w:footnote w:id="-1"/>
    <w:footnote w:id="0"/>
  </w:footnotePr>
  <w:endnotePr>
    <w:endnote w:id="-1"/>
    <w:endnote w:id="0"/>
  </w:endnotePr>
  <w:compat/>
  <w:rsids>
    <w:rsidRoot w:val="00903CCF"/>
    <w:rsid w:val="00000D45"/>
    <w:rsid w:val="00000FB6"/>
    <w:rsid w:val="000019C2"/>
    <w:rsid w:val="00001ADC"/>
    <w:rsid w:val="00002137"/>
    <w:rsid w:val="000031BB"/>
    <w:rsid w:val="00003A90"/>
    <w:rsid w:val="00004FC2"/>
    <w:rsid w:val="00005B2D"/>
    <w:rsid w:val="00006886"/>
    <w:rsid w:val="00006A6E"/>
    <w:rsid w:val="000078FE"/>
    <w:rsid w:val="000100F2"/>
    <w:rsid w:val="00010A2D"/>
    <w:rsid w:val="00011D54"/>
    <w:rsid w:val="00012F84"/>
    <w:rsid w:val="00013946"/>
    <w:rsid w:val="000149A8"/>
    <w:rsid w:val="000161F7"/>
    <w:rsid w:val="000167DF"/>
    <w:rsid w:val="000167FF"/>
    <w:rsid w:val="000175DF"/>
    <w:rsid w:val="00020315"/>
    <w:rsid w:val="0002044E"/>
    <w:rsid w:val="0002069D"/>
    <w:rsid w:val="00024634"/>
    <w:rsid w:val="00025953"/>
    <w:rsid w:val="00026DA4"/>
    <w:rsid w:val="00027497"/>
    <w:rsid w:val="00030034"/>
    <w:rsid w:val="0003008F"/>
    <w:rsid w:val="00030113"/>
    <w:rsid w:val="00030192"/>
    <w:rsid w:val="000301E0"/>
    <w:rsid w:val="00032ED3"/>
    <w:rsid w:val="00032F8B"/>
    <w:rsid w:val="0003496F"/>
    <w:rsid w:val="0003520E"/>
    <w:rsid w:val="000362AF"/>
    <w:rsid w:val="00036759"/>
    <w:rsid w:val="00036F36"/>
    <w:rsid w:val="00040067"/>
    <w:rsid w:val="00040248"/>
    <w:rsid w:val="00040680"/>
    <w:rsid w:val="00041259"/>
    <w:rsid w:val="0004150E"/>
    <w:rsid w:val="00041A4E"/>
    <w:rsid w:val="00041B78"/>
    <w:rsid w:val="000426DA"/>
    <w:rsid w:val="00042E1F"/>
    <w:rsid w:val="0004360D"/>
    <w:rsid w:val="00043E2F"/>
    <w:rsid w:val="00044120"/>
    <w:rsid w:val="0004477D"/>
    <w:rsid w:val="0004714F"/>
    <w:rsid w:val="00047666"/>
    <w:rsid w:val="00050693"/>
    <w:rsid w:val="0005233B"/>
    <w:rsid w:val="00053378"/>
    <w:rsid w:val="0005367F"/>
    <w:rsid w:val="00053E51"/>
    <w:rsid w:val="00054288"/>
    <w:rsid w:val="00055876"/>
    <w:rsid w:val="0005678F"/>
    <w:rsid w:val="00056834"/>
    <w:rsid w:val="00056B9A"/>
    <w:rsid w:val="0006060C"/>
    <w:rsid w:val="00060995"/>
    <w:rsid w:val="00062CE2"/>
    <w:rsid w:val="00062E16"/>
    <w:rsid w:val="00064EC5"/>
    <w:rsid w:val="00065606"/>
    <w:rsid w:val="00065AB2"/>
    <w:rsid w:val="000665C9"/>
    <w:rsid w:val="000673D0"/>
    <w:rsid w:val="00070F0C"/>
    <w:rsid w:val="000721AE"/>
    <w:rsid w:val="000725CF"/>
    <w:rsid w:val="00072C24"/>
    <w:rsid w:val="00072DF2"/>
    <w:rsid w:val="000734AB"/>
    <w:rsid w:val="00073EA9"/>
    <w:rsid w:val="00074D1C"/>
    <w:rsid w:val="000756F6"/>
    <w:rsid w:val="00076B2F"/>
    <w:rsid w:val="0007730B"/>
    <w:rsid w:val="00081BF4"/>
    <w:rsid w:val="00082268"/>
    <w:rsid w:val="00082F77"/>
    <w:rsid w:val="00083320"/>
    <w:rsid w:val="00083F1E"/>
    <w:rsid w:val="0008472B"/>
    <w:rsid w:val="00084CAD"/>
    <w:rsid w:val="00084F4B"/>
    <w:rsid w:val="00086315"/>
    <w:rsid w:val="000902EF"/>
    <w:rsid w:val="00093C71"/>
    <w:rsid w:val="00093E39"/>
    <w:rsid w:val="00094AD1"/>
    <w:rsid w:val="00095515"/>
    <w:rsid w:val="00095E90"/>
    <w:rsid w:val="0009721E"/>
    <w:rsid w:val="000972A8"/>
    <w:rsid w:val="00097EBB"/>
    <w:rsid w:val="000A028B"/>
    <w:rsid w:val="000A0FA1"/>
    <w:rsid w:val="000A175E"/>
    <w:rsid w:val="000A24EB"/>
    <w:rsid w:val="000A2B3B"/>
    <w:rsid w:val="000A2E01"/>
    <w:rsid w:val="000A3A8C"/>
    <w:rsid w:val="000A424A"/>
    <w:rsid w:val="000A5521"/>
    <w:rsid w:val="000A5FC0"/>
    <w:rsid w:val="000A6C1D"/>
    <w:rsid w:val="000A7B3C"/>
    <w:rsid w:val="000B0219"/>
    <w:rsid w:val="000B2722"/>
    <w:rsid w:val="000B2D24"/>
    <w:rsid w:val="000B3694"/>
    <w:rsid w:val="000B46AB"/>
    <w:rsid w:val="000B4A24"/>
    <w:rsid w:val="000B4E3D"/>
    <w:rsid w:val="000B66DA"/>
    <w:rsid w:val="000B73E3"/>
    <w:rsid w:val="000B7C1C"/>
    <w:rsid w:val="000C059D"/>
    <w:rsid w:val="000C0808"/>
    <w:rsid w:val="000C1D92"/>
    <w:rsid w:val="000C2F0D"/>
    <w:rsid w:val="000C3066"/>
    <w:rsid w:val="000C35A2"/>
    <w:rsid w:val="000C5ED9"/>
    <w:rsid w:val="000C64D2"/>
    <w:rsid w:val="000C69E3"/>
    <w:rsid w:val="000C7D71"/>
    <w:rsid w:val="000D0D5B"/>
    <w:rsid w:val="000D25C6"/>
    <w:rsid w:val="000D2952"/>
    <w:rsid w:val="000D3DAA"/>
    <w:rsid w:val="000D4D3A"/>
    <w:rsid w:val="000D51A5"/>
    <w:rsid w:val="000D63BD"/>
    <w:rsid w:val="000D63FD"/>
    <w:rsid w:val="000D7B89"/>
    <w:rsid w:val="000D7DA1"/>
    <w:rsid w:val="000E0075"/>
    <w:rsid w:val="000E0650"/>
    <w:rsid w:val="000E1074"/>
    <w:rsid w:val="000E131F"/>
    <w:rsid w:val="000E1F09"/>
    <w:rsid w:val="000E215E"/>
    <w:rsid w:val="000E26CF"/>
    <w:rsid w:val="000E2B04"/>
    <w:rsid w:val="000E3747"/>
    <w:rsid w:val="000E70C8"/>
    <w:rsid w:val="000F29D0"/>
    <w:rsid w:val="000F3A54"/>
    <w:rsid w:val="000F4D72"/>
    <w:rsid w:val="000F5322"/>
    <w:rsid w:val="000F5424"/>
    <w:rsid w:val="0010096D"/>
    <w:rsid w:val="00100CCD"/>
    <w:rsid w:val="001029E5"/>
    <w:rsid w:val="00103566"/>
    <w:rsid w:val="001035CF"/>
    <w:rsid w:val="0010409E"/>
    <w:rsid w:val="001053BC"/>
    <w:rsid w:val="001061A8"/>
    <w:rsid w:val="001064FD"/>
    <w:rsid w:val="00107507"/>
    <w:rsid w:val="00107F63"/>
    <w:rsid w:val="00112E70"/>
    <w:rsid w:val="00112ECE"/>
    <w:rsid w:val="00113C3B"/>
    <w:rsid w:val="001150E1"/>
    <w:rsid w:val="00116537"/>
    <w:rsid w:val="00116A29"/>
    <w:rsid w:val="00116EEC"/>
    <w:rsid w:val="00120DEA"/>
    <w:rsid w:val="001212EB"/>
    <w:rsid w:val="001219D9"/>
    <w:rsid w:val="00122790"/>
    <w:rsid w:val="00122882"/>
    <w:rsid w:val="00122955"/>
    <w:rsid w:val="00122A5E"/>
    <w:rsid w:val="00124662"/>
    <w:rsid w:val="00125417"/>
    <w:rsid w:val="00125873"/>
    <w:rsid w:val="00127021"/>
    <w:rsid w:val="001276A7"/>
    <w:rsid w:val="00130219"/>
    <w:rsid w:val="00132FDA"/>
    <w:rsid w:val="00133223"/>
    <w:rsid w:val="001336C9"/>
    <w:rsid w:val="00133742"/>
    <w:rsid w:val="0013384F"/>
    <w:rsid w:val="001348AA"/>
    <w:rsid w:val="001352CB"/>
    <w:rsid w:val="00135308"/>
    <w:rsid w:val="001361A0"/>
    <w:rsid w:val="001365CD"/>
    <w:rsid w:val="00137214"/>
    <w:rsid w:val="00137BCD"/>
    <w:rsid w:val="00140B74"/>
    <w:rsid w:val="00140BE7"/>
    <w:rsid w:val="00140C6A"/>
    <w:rsid w:val="00140F22"/>
    <w:rsid w:val="001417C8"/>
    <w:rsid w:val="00141B28"/>
    <w:rsid w:val="00142A1C"/>
    <w:rsid w:val="0014452A"/>
    <w:rsid w:val="0014562C"/>
    <w:rsid w:val="001457CC"/>
    <w:rsid w:val="00145A4D"/>
    <w:rsid w:val="00147BD4"/>
    <w:rsid w:val="00150A11"/>
    <w:rsid w:val="00152DE5"/>
    <w:rsid w:val="00153C72"/>
    <w:rsid w:val="0015405A"/>
    <w:rsid w:val="0015491A"/>
    <w:rsid w:val="0015541C"/>
    <w:rsid w:val="00155992"/>
    <w:rsid w:val="001564D5"/>
    <w:rsid w:val="00156E5F"/>
    <w:rsid w:val="0016015E"/>
    <w:rsid w:val="00160358"/>
    <w:rsid w:val="001603D6"/>
    <w:rsid w:val="0016107A"/>
    <w:rsid w:val="00162769"/>
    <w:rsid w:val="00163212"/>
    <w:rsid w:val="0016342E"/>
    <w:rsid w:val="0016359D"/>
    <w:rsid w:val="00164403"/>
    <w:rsid w:val="00164AEA"/>
    <w:rsid w:val="00166ADE"/>
    <w:rsid w:val="00166C52"/>
    <w:rsid w:val="00167E92"/>
    <w:rsid w:val="00170576"/>
    <w:rsid w:val="00172A3B"/>
    <w:rsid w:val="00172DDE"/>
    <w:rsid w:val="001731B6"/>
    <w:rsid w:val="00173AA8"/>
    <w:rsid w:val="00174E97"/>
    <w:rsid w:val="00175688"/>
    <w:rsid w:val="00175B12"/>
    <w:rsid w:val="00176E44"/>
    <w:rsid w:val="00177373"/>
    <w:rsid w:val="00177848"/>
    <w:rsid w:val="00177F9F"/>
    <w:rsid w:val="00181B98"/>
    <w:rsid w:val="00182042"/>
    <w:rsid w:val="00182DE3"/>
    <w:rsid w:val="0018330C"/>
    <w:rsid w:val="001834CB"/>
    <w:rsid w:val="00184FA0"/>
    <w:rsid w:val="0018636C"/>
    <w:rsid w:val="00186A6E"/>
    <w:rsid w:val="001874B8"/>
    <w:rsid w:val="00190A3D"/>
    <w:rsid w:val="00190CB0"/>
    <w:rsid w:val="00192012"/>
    <w:rsid w:val="00192750"/>
    <w:rsid w:val="00192B1A"/>
    <w:rsid w:val="00194211"/>
    <w:rsid w:val="00194411"/>
    <w:rsid w:val="0019601D"/>
    <w:rsid w:val="00197B11"/>
    <w:rsid w:val="00197CDB"/>
    <w:rsid w:val="001A0121"/>
    <w:rsid w:val="001A1312"/>
    <w:rsid w:val="001A1823"/>
    <w:rsid w:val="001A1A28"/>
    <w:rsid w:val="001A1F97"/>
    <w:rsid w:val="001A2294"/>
    <w:rsid w:val="001A2885"/>
    <w:rsid w:val="001A2B30"/>
    <w:rsid w:val="001A3E48"/>
    <w:rsid w:val="001A4D05"/>
    <w:rsid w:val="001A5D2F"/>
    <w:rsid w:val="001A781A"/>
    <w:rsid w:val="001B0C58"/>
    <w:rsid w:val="001B1433"/>
    <w:rsid w:val="001B17EA"/>
    <w:rsid w:val="001B1821"/>
    <w:rsid w:val="001B2B06"/>
    <w:rsid w:val="001B421B"/>
    <w:rsid w:val="001B4CE6"/>
    <w:rsid w:val="001B632B"/>
    <w:rsid w:val="001B70B2"/>
    <w:rsid w:val="001B7885"/>
    <w:rsid w:val="001B7D53"/>
    <w:rsid w:val="001C004F"/>
    <w:rsid w:val="001C0B3F"/>
    <w:rsid w:val="001C0B78"/>
    <w:rsid w:val="001C18AF"/>
    <w:rsid w:val="001C2624"/>
    <w:rsid w:val="001C2A0B"/>
    <w:rsid w:val="001C2B98"/>
    <w:rsid w:val="001C3972"/>
    <w:rsid w:val="001C46C1"/>
    <w:rsid w:val="001C60DB"/>
    <w:rsid w:val="001C62C2"/>
    <w:rsid w:val="001C718E"/>
    <w:rsid w:val="001C7DAF"/>
    <w:rsid w:val="001D076E"/>
    <w:rsid w:val="001D3835"/>
    <w:rsid w:val="001D5260"/>
    <w:rsid w:val="001D52CC"/>
    <w:rsid w:val="001D610A"/>
    <w:rsid w:val="001D6A5C"/>
    <w:rsid w:val="001E0F1E"/>
    <w:rsid w:val="001E3185"/>
    <w:rsid w:val="001E3B63"/>
    <w:rsid w:val="001E43E9"/>
    <w:rsid w:val="001E49CB"/>
    <w:rsid w:val="001E6D5F"/>
    <w:rsid w:val="001E713A"/>
    <w:rsid w:val="001E7359"/>
    <w:rsid w:val="001F1044"/>
    <w:rsid w:val="001F435B"/>
    <w:rsid w:val="001F43CB"/>
    <w:rsid w:val="001F73AC"/>
    <w:rsid w:val="001F73AD"/>
    <w:rsid w:val="001F7924"/>
    <w:rsid w:val="00201C19"/>
    <w:rsid w:val="00201C3E"/>
    <w:rsid w:val="002021C4"/>
    <w:rsid w:val="0020230C"/>
    <w:rsid w:val="00202C01"/>
    <w:rsid w:val="002056CE"/>
    <w:rsid w:val="002068AA"/>
    <w:rsid w:val="00207320"/>
    <w:rsid w:val="002110DC"/>
    <w:rsid w:val="00211810"/>
    <w:rsid w:val="00211A38"/>
    <w:rsid w:val="00212287"/>
    <w:rsid w:val="00212295"/>
    <w:rsid w:val="00212392"/>
    <w:rsid w:val="0021344E"/>
    <w:rsid w:val="0021431A"/>
    <w:rsid w:val="00215305"/>
    <w:rsid w:val="00215965"/>
    <w:rsid w:val="00215E48"/>
    <w:rsid w:val="002160C4"/>
    <w:rsid w:val="00216A2A"/>
    <w:rsid w:val="00216C0F"/>
    <w:rsid w:val="00216D1D"/>
    <w:rsid w:val="0022026F"/>
    <w:rsid w:val="002204A2"/>
    <w:rsid w:val="00220790"/>
    <w:rsid w:val="00220C7F"/>
    <w:rsid w:val="00220FAF"/>
    <w:rsid w:val="00221B85"/>
    <w:rsid w:val="002234EB"/>
    <w:rsid w:val="0022423E"/>
    <w:rsid w:val="0022458C"/>
    <w:rsid w:val="00224975"/>
    <w:rsid w:val="00224B00"/>
    <w:rsid w:val="00224E15"/>
    <w:rsid w:val="00225408"/>
    <w:rsid w:val="00225CFF"/>
    <w:rsid w:val="00225FFF"/>
    <w:rsid w:val="00226312"/>
    <w:rsid w:val="00226999"/>
    <w:rsid w:val="0023012E"/>
    <w:rsid w:val="00231D46"/>
    <w:rsid w:val="00233CFA"/>
    <w:rsid w:val="002343DE"/>
    <w:rsid w:val="00234C47"/>
    <w:rsid w:val="00235508"/>
    <w:rsid w:val="0023599C"/>
    <w:rsid w:val="0023662E"/>
    <w:rsid w:val="00236CBC"/>
    <w:rsid w:val="002406CE"/>
    <w:rsid w:val="00240A1F"/>
    <w:rsid w:val="00241B46"/>
    <w:rsid w:val="002435DA"/>
    <w:rsid w:val="0024377C"/>
    <w:rsid w:val="00244B36"/>
    <w:rsid w:val="00245049"/>
    <w:rsid w:val="00245878"/>
    <w:rsid w:val="0024632A"/>
    <w:rsid w:val="00246459"/>
    <w:rsid w:val="002471AB"/>
    <w:rsid w:val="00247E11"/>
    <w:rsid w:val="00250362"/>
    <w:rsid w:val="00250425"/>
    <w:rsid w:val="002508EE"/>
    <w:rsid w:val="00250D22"/>
    <w:rsid w:val="00252677"/>
    <w:rsid w:val="002545EA"/>
    <w:rsid w:val="00254D1C"/>
    <w:rsid w:val="00255086"/>
    <w:rsid w:val="002554B6"/>
    <w:rsid w:val="00255C8F"/>
    <w:rsid w:val="0025686B"/>
    <w:rsid w:val="00260339"/>
    <w:rsid w:val="002610FD"/>
    <w:rsid w:val="00261386"/>
    <w:rsid w:val="0026249E"/>
    <w:rsid w:val="00262A3B"/>
    <w:rsid w:val="002637D1"/>
    <w:rsid w:val="0026468E"/>
    <w:rsid w:val="0026483B"/>
    <w:rsid w:val="002653A4"/>
    <w:rsid w:val="00265950"/>
    <w:rsid w:val="00265F78"/>
    <w:rsid w:val="00266F18"/>
    <w:rsid w:val="00267701"/>
    <w:rsid w:val="00267711"/>
    <w:rsid w:val="002708A0"/>
    <w:rsid w:val="00270A13"/>
    <w:rsid w:val="00271BF5"/>
    <w:rsid w:val="002723FD"/>
    <w:rsid w:val="00272433"/>
    <w:rsid w:val="00272620"/>
    <w:rsid w:val="00272A18"/>
    <w:rsid w:val="00272D22"/>
    <w:rsid w:val="002760DD"/>
    <w:rsid w:val="002765CF"/>
    <w:rsid w:val="00277870"/>
    <w:rsid w:val="002778DC"/>
    <w:rsid w:val="00280217"/>
    <w:rsid w:val="00280EC9"/>
    <w:rsid w:val="00281BD9"/>
    <w:rsid w:val="00282580"/>
    <w:rsid w:val="00282684"/>
    <w:rsid w:val="002837F0"/>
    <w:rsid w:val="0028442A"/>
    <w:rsid w:val="00284F43"/>
    <w:rsid w:val="002865C1"/>
    <w:rsid w:val="00286981"/>
    <w:rsid w:val="00290CEF"/>
    <w:rsid w:val="0029289A"/>
    <w:rsid w:val="00292F91"/>
    <w:rsid w:val="00293333"/>
    <w:rsid w:val="0029463E"/>
    <w:rsid w:val="00296247"/>
    <w:rsid w:val="00297A26"/>
    <w:rsid w:val="002A1C77"/>
    <w:rsid w:val="002A2A7F"/>
    <w:rsid w:val="002A5F40"/>
    <w:rsid w:val="002B209E"/>
    <w:rsid w:val="002B2E65"/>
    <w:rsid w:val="002B424E"/>
    <w:rsid w:val="002B4374"/>
    <w:rsid w:val="002B632F"/>
    <w:rsid w:val="002B7A61"/>
    <w:rsid w:val="002C0C17"/>
    <w:rsid w:val="002C0D82"/>
    <w:rsid w:val="002C191E"/>
    <w:rsid w:val="002C3E12"/>
    <w:rsid w:val="002C51D9"/>
    <w:rsid w:val="002C55EF"/>
    <w:rsid w:val="002C6F92"/>
    <w:rsid w:val="002C7490"/>
    <w:rsid w:val="002D074D"/>
    <w:rsid w:val="002D0FD5"/>
    <w:rsid w:val="002D1067"/>
    <w:rsid w:val="002D12E0"/>
    <w:rsid w:val="002D333B"/>
    <w:rsid w:val="002D5840"/>
    <w:rsid w:val="002D640E"/>
    <w:rsid w:val="002D678F"/>
    <w:rsid w:val="002D69EF"/>
    <w:rsid w:val="002D6C8A"/>
    <w:rsid w:val="002D7F9F"/>
    <w:rsid w:val="002E0169"/>
    <w:rsid w:val="002E253D"/>
    <w:rsid w:val="002E281E"/>
    <w:rsid w:val="002E29D2"/>
    <w:rsid w:val="002E3BD2"/>
    <w:rsid w:val="002E475D"/>
    <w:rsid w:val="002E487B"/>
    <w:rsid w:val="002E5C1E"/>
    <w:rsid w:val="002E5CF1"/>
    <w:rsid w:val="002E6637"/>
    <w:rsid w:val="002F0E41"/>
    <w:rsid w:val="002F19F6"/>
    <w:rsid w:val="002F2A2A"/>
    <w:rsid w:val="002F3224"/>
    <w:rsid w:val="002F3D85"/>
    <w:rsid w:val="002F4CD1"/>
    <w:rsid w:val="002F5475"/>
    <w:rsid w:val="002F56AB"/>
    <w:rsid w:val="002F620F"/>
    <w:rsid w:val="002F62E9"/>
    <w:rsid w:val="002F7EB9"/>
    <w:rsid w:val="00300672"/>
    <w:rsid w:val="00300F0C"/>
    <w:rsid w:val="00301986"/>
    <w:rsid w:val="003022BD"/>
    <w:rsid w:val="00302827"/>
    <w:rsid w:val="0030399B"/>
    <w:rsid w:val="00303A16"/>
    <w:rsid w:val="003044AE"/>
    <w:rsid w:val="003064F9"/>
    <w:rsid w:val="003070CE"/>
    <w:rsid w:val="003108C0"/>
    <w:rsid w:val="00310C44"/>
    <w:rsid w:val="00310F0C"/>
    <w:rsid w:val="00311111"/>
    <w:rsid w:val="003113E8"/>
    <w:rsid w:val="0031314A"/>
    <w:rsid w:val="003148AF"/>
    <w:rsid w:val="00314B3A"/>
    <w:rsid w:val="00314D24"/>
    <w:rsid w:val="003161A0"/>
    <w:rsid w:val="003167D6"/>
    <w:rsid w:val="00320AC5"/>
    <w:rsid w:val="003222E4"/>
    <w:rsid w:val="0032318C"/>
    <w:rsid w:val="00323380"/>
    <w:rsid w:val="003237A6"/>
    <w:rsid w:val="00324424"/>
    <w:rsid w:val="00325F43"/>
    <w:rsid w:val="0032642F"/>
    <w:rsid w:val="00326B68"/>
    <w:rsid w:val="00327774"/>
    <w:rsid w:val="0032782F"/>
    <w:rsid w:val="0033250F"/>
    <w:rsid w:val="003346E3"/>
    <w:rsid w:val="00336C54"/>
    <w:rsid w:val="00340421"/>
    <w:rsid w:val="00340EF5"/>
    <w:rsid w:val="003410B1"/>
    <w:rsid w:val="003410F3"/>
    <w:rsid w:val="003418AE"/>
    <w:rsid w:val="00343B88"/>
    <w:rsid w:val="003450C6"/>
    <w:rsid w:val="0034686F"/>
    <w:rsid w:val="003468CF"/>
    <w:rsid w:val="00352398"/>
    <w:rsid w:val="003526C6"/>
    <w:rsid w:val="003527DE"/>
    <w:rsid w:val="00353090"/>
    <w:rsid w:val="003530AE"/>
    <w:rsid w:val="00353286"/>
    <w:rsid w:val="00353F8E"/>
    <w:rsid w:val="003540D0"/>
    <w:rsid w:val="00355EC7"/>
    <w:rsid w:val="00356793"/>
    <w:rsid w:val="00356C0C"/>
    <w:rsid w:val="00357233"/>
    <w:rsid w:val="0035758D"/>
    <w:rsid w:val="00357B60"/>
    <w:rsid w:val="00360B74"/>
    <w:rsid w:val="003614F7"/>
    <w:rsid w:val="00362405"/>
    <w:rsid w:val="003626B6"/>
    <w:rsid w:val="003628FB"/>
    <w:rsid w:val="00363D47"/>
    <w:rsid w:val="003648AF"/>
    <w:rsid w:val="003649A3"/>
    <w:rsid w:val="00365A25"/>
    <w:rsid w:val="00366260"/>
    <w:rsid w:val="00367C7D"/>
    <w:rsid w:val="00370F7D"/>
    <w:rsid w:val="00372C10"/>
    <w:rsid w:val="00374E45"/>
    <w:rsid w:val="003758A7"/>
    <w:rsid w:val="003759C6"/>
    <w:rsid w:val="00375B40"/>
    <w:rsid w:val="003766C9"/>
    <w:rsid w:val="00376792"/>
    <w:rsid w:val="00376E76"/>
    <w:rsid w:val="0038028A"/>
    <w:rsid w:val="0038309F"/>
    <w:rsid w:val="00383F5C"/>
    <w:rsid w:val="00384C21"/>
    <w:rsid w:val="003859E2"/>
    <w:rsid w:val="00386DF0"/>
    <w:rsid w:val="00386FD7"/>
    <w:rsid w:val="00390170"/>
    <w:rsid w:val="00391BE4"/>
    <w:rsid w:val="0039253E"/>
    <w:rsid w:val="00392954"/>
    <w:rsid w:val="00393623"/>
    <w:rsid w:val="0039362F"/>
    <w:rsid w:val="00395799"/>
    <w:rsid w:val="00395E4F"/>
    <w:rsid w:val="00396F18"/>
    <w:rsid w:val="003975B3"/>
    <w:rsid w:val="003979E0"/>
    <w:rsid w:val="003A0665"/>
    <w:rsid w:val="003A08E3"/>
    <w:rsid w:val="003A0FBC"/>
    <w:rsid w:val="003A117F"/>
    <w:rsid w:val="003A1BC3"/>
    <w:rsid w:val="003A30AD"/>
    <w:rsid w:val="003A3894"/>
    <w:rsid w:val="003A420A"/>
    <w:rsid w:val="003A443D"/>
    <w:rsid w:val="003A5783"/>
    <w:rsid w:val="003A599A"/>
    <w:rsid w:val="003A6F2E"/>
    <w:rsid w:val="003A75F8"/>
    <w:rsid w:val="003A7B9C"/>
    <w:rsid w:val="003B14B0"/>
    <w:rsid w:val="003B1A3B"/>
    <w:rsid w:val="003B26BF"/>
    <w:rsid w:val="003B33C3"/>
    <w:rsid w:val="003B35C0"/>
    <w:rsid w:val="003B3818"/>
    <w:rsid w:val="003B40D1"/>
    <w:rsid w:val="003B41E8"/>
    <w:rsid w:val="003B546A"/>
    <w:rsid w:val="003B575B"/>
    <w:rsid w:val="003B5E60"/>
    <w:rsid w:val="003B6CD5"/>
    <w:rsid w:val="003B7E1B"/>
    <w:rsid w:val="003C03A9"/>
    <w:rsid w:val="003C0C57"/>
    <w:rsid w:val="003C0F2F"/>
    <w:rsid w:val="003C11E0"/>
    <w:rsid w:val="003C2CDE"/>
    <w:rsid w:val="003C33FF"/>
    <w:rsid w:val="003C3724"/>
    <w:rsid w:val="003C4286"/>
    <w:rsid w:val="003C7770"/>
    <w:rsid w:val="003C7E29"/>
    <w:rsid w:val="003D00A0"/>
    <w:rsid w:val="003D06B5"/>
    <w:rsid w:val="003D0B4D"/>
    <w:rsid w:val="003D0F86"/>
    <w:rsid w:val="003D2B0B"/>
    <w:rsid w:val="003D2B35"/>
    <w:rsid w:val="003D2E48"/>
    <w:rsid w:val="003D3C6E"/>
    <w:rsid w:val="003D5218"/>
    <w:rsid w:val="003D78D9"/>
    <w:rsid w:val="003D7C84"/>
    <w:rsid w:val="003E05E1"/>
    <w:rsid w:val="003E35B8"/>
    <w:rsid w:val="003E4AA2"/>
    <w:rsid w:val="003E4F69"/>
    <w:rsid w:val="003E51E4"/>
    <w:rsid w:val="003E56C4"/>
    <w:rsid w:val="003E5958"/>
    <w:rsid w:val="003E5FDD"/>
    <w:rsid w:val="003E6319"/>
    <w:rsid w:val="003E64D9"/>
    <w:rsid w:val="003E7CDB"/>
    <w:rsid w:val="003F0EE0"/>
    <w:rsid w:val="003F16E7"/>
    <w:rsid w:val="003F2377"/>
    <w:rsid w:val="003F4150"/>
    <w:rsid w:val="003F4321"/>
    <w:rsid w:val="003F66B6"/>
    <w:rsid w:val="004009E5"/>
    <w:rsid w:val="0040100D"/>
    <w:rsid w:val="0040175E"/>
    <w:rsid w:val="0040275F"/>
    <w:rsid w:val="0040314B"/>
    <w:rsid w:val="004042E1"/>
    <w:rsid w:val="00404E0A"/>
    <w:rsid w:val="0040559E"/>
    <w:rsid w:val="00405D23"/>
    <w:rsid w:val="004065DE"/>
    <w:rsid w:val="00406EB6"/>
    <w:rsid w:val="00407A6C"/>
    <w:rsid w:val="00407B84"/>
    <w:rsid w:val="004103A4"/>
    <w:rsid w:val="00411E89"/>
    <w:rsid w:val="004128F9"/>
    <w:rsid w:val="00412A1A"/>
    <w:rsid w:val="0041421E"/>
    <w:rsid w:val="0041441B"/>
    <w:rsid w:val="00414DA5"/>
    <w:rsid w:val="0041610E"/>
    <w:rsid w:val="00416140"/>
    <w:rsid w:val="00416328"/>
    <w:rsid w:val="00417066"/>
    <w:rsid w:val="004175A9"/>
    <w:rsid w:val="004175EA"/>
    <w:rsid w:val="004223DF"/>
    <w:rsid w:val="0042366F"/>
    <w:rsid w:val="0042486F"/>
    <w:rsid w:val="00424D83"/>
    <w:rsid w:val="0042507A"/>
    <w:rsid w:val="004255E9"/>
    <w:rsid w:val="00425801"/>
    <w:rsid w:val="00426B6E"/>
    <w:rsid w:val="00427566"/>
    <w:rsid w:val="00427CAE"/>
    <w:rsid w:val="00427F02"/>
    <w:rsid w:val="0043123A"/>
    <w:rsid w:val="00432326"/>
    <w:rsid w:val="0043388B"/>
    <w:rsid w:val="00433AEA"/>
    <w:rsid w:val="00433F49"/>
    <w:rsid w:val="0043612C"/>
    <w:rsid w:val="004361FE"/>
    <w:rsid w:val="00436319"/>
    <w:rsid w:val="00436780"/>
    <w:rsid w:val="00436BFC"/>
    <w:rsid w:val="0043776D"/>
    <w:rsid w:val="00437A9E"/>
    <w:rsid w:val="0044180F"/>
    <w:rsid w:val="004426A8"/>
    <w:rsid w:val="00444790"/>
    <w:rsid w:val="00445037"/>
    <w:rsid w:val="00445508"/>
    <w:rsid w:val="00446725"/>
    <w:rsid w:val="00446E22"/>
    <w:rsid w:val="004470E3"/>
    <w:rsid w:val="00447634"/>
    <w:rsid w:val="00451754"/>
    <w:rsid w:val="00451758"/>
    <w:rsid w:val="004518F4"/>
    <w:rsid w:val="00451B53"/>
    <w:rsid w:val="004523F5"/>
    <w:rsid w:val="0045264B"/>
    <w:rsid w:val="00454227"/>
    <w:rsid w:val="00454758"/>
    <w:rsid w:val="004548C7"/>
    <w:rsid w:val="00457123"/>
    <w:rsid w:val="004600B2"/>
    <w:rsid w:val="00460464"/>
    <w:rsid w:val="00461422"/>
    <w:rsid w:val="004624D2"/>
    <w:rsid w:val="00463327"/>
    <w:rsid w:val="0046490F"/>
    <w:rsid w:val="00465746"/>
    <w:rsid w:val="00466AEA"/>
    <w:rsid w:val="0046714F"/>
    <w:rsid w:val="004717AF"/>
    <w:rsid w:val="00471F25"/>
    <w:rsid w:val="00472A5C"/>
    <w:rsid w:val="004734CC"/>
    <w:rsid w:val="004740BF"/>
    <w:rsid w:val="004744B6"/>
    <w:rsid w:val="00474839"/>
    <w:rsid w:val="00475F3C"/>
    <w:rsid w:val="004764F2"/>
    <w:rsid w:val="00476BAC"/>
    <w:rsid w:val="0047702F"/>
    <w:rsid w:val="0047720F"/>
    <w:rsid w:val="004774E8"/>
    <w:rsid w:val="00480973"/>
    <w:rsid w:val="00480F2F"/>
    <w:rsid w:val="0048144E"/>
    <w:rsid w:val="00481D80"/>
    <w:rsid w:val="0048210C"/>
    <w:rsid w:val="00482136"/>
    <w:rsid w:val="004826A0"/>
    <w:rsid w:val="004840E5"/>
    <w:rsid w:val="0048543D"/>
    <w:rsid w:val="00485BAF"/>
    <w:rsid w:val="00485E51"/>
    <w:rsid w:val="00487881"/>
    <w:rsid w:val="0049055C"/>
    <w:rsid w:val="00492085"/>
    <w:rsid w:val="00492417"/>
    <w:rsid w:val="00492EEA"/>
    <w:rsid w:val="0049389F"/>
    <w:rsid w:val="00493C8E"/>
    <w:rsid w:val="00495020"/>
    <w:rsid w:val="00496014"/>
    <w:rsid w:val="0049606B"/>
    <w:rsid w:val="0049635E"/>
    <w:rsid w:val="00496739"/>
    <w:rsid w:val="004A03F6"/>
    <w:rsid w:val="004A0E00"/>
    <w:rsid w:val="004A1DAF"/>
    <w:rsid w:val="004A2567"/>
    <w:rsid w:val="004A408B"/>
    <w:rsid w:val="004A41BD"/>
    <w:rsid w:val="004A4B6B"/>
    <w:rsid w:val="004A577D"/>
    <w:rsid w:val="004A6BC8"/>
    <w:rsid w:val="004A6CEF"/>
    <w:rsid w:val="004A77DB"/>
    <w:rsid w:val="004A7D6B"/>
    <w:rsid w:val="004B07E5"/>
    <w:rsid w:val="004B0E1D"/>
    <w:rsid w:val="004B25CF"/>
    <w:rsid w:val="004B38A8"/>
    <w:rsid w:val="004B4173"/>
    <w:rsid w:val="004B491C"/>
    <w:rsid w:val="004B6168"/>
    <w:rsid w:val="004B746C"/>
    <w:rsid w:val="004B7777"/>
    <w:rsid w:val="004C009E"/>
    <w:rsid w:val="004C015B"/>
    <w:rsid w:val="004C0478"/>
    <w:rsid w:val="004C19E1"/>
    <w:rsid w:val="004C1BBE"/>
    <w:rsid w:val="004C1C93"/>
    <w:rsid w:val="004C2513"/>
    <w:rsid w:val="004C3BB5"/>
    <w:rsid w:val="004C4F71"/>
    <w:rsid w:val="004D076E"/>
    <w:rsid w:val="004D122C"/>
    <w:rsid w:val="004D1541"/>
    <w:rsid w:val="004D1B6A"/>
    <w:rsid w:val="004D1C1E"/>
    <w:rsid w:val="004D1C4F"/>
    <w:rsid w:val="004D2218"/>
    <w:rsid w:val="004D34B2"/>
    <w:rsid w:val="004D502A"/>
    <w:rsid w:val="004D676C"/>
    <w:rsid w:val="004D71A9"/>
    <w:rsid w:val="004E02B5"/>
    <w:rsid w:val="004E066A"/>
    <w:rsid w:val="004E09F2"/>
    <w:rsid w:val="004E2970"/>
    <w:rsid w:val="004E2C36"/>
    <w:rsid w:val="004E3C16"/>
    <w:rsid w:val="004E418C"/>
    <w:rsid w:val="004E474B"/>
    <w:rsid w:val="004E498A"/>
    <w:rsid w:val="004E74CD"/>
    <w:rsid w:val="004E7F1C"/>
    <w:rsid w:val="004F188E"/>
    <w:rsid w:val="004F1C7B"/>
    <w:rsid w:val="004F1D0C"/>
    <w:rsid w:val="004F2B35"/>
    <w:rsid w:val="004F2BE1"/>
    <w:rsid w:val="004F6230"/>
    <w:rsid w:val="004F6668"/>
    <w:rsid w:val="004F6734"/>
    <w:rsid w:val="004F6D25"/>
    <w:rsid w:val="004F6D43"/>
    <w:rsid w:val="004F73B1"/>
    <w:rsid w:val="004F73ED"/>
    <w:rsid w:val="004F762B"/>
    <w:rsid w:val="004F7925"/>
    <w:rsid w:val="005009E0"/>
    <w:rsid w:val="0050193F"/>
    <w:rsid w:val="0050298F"/>
    <w:rsid w:val="005029C0"/>
    <w:rsid w:val="00502B62"/>
    <w:rsid w:val="00504F03"/>
    <w:rsid w:val="00504F9A"/>
    <w:rsid w:val="00505C89"/>
    <w:rsid w:val="005061E9"/>
    <w:rsid w:val="00507238"/>
    <w:rsid w:val="00510D42"/>
    <w:rsid w:val="00510EAE"/>
    <w:rsid w:val="005148FD"/>
    <w:rsid w:val="005149D9"/>
    <w:rsid w:val="00515E8B"/>
    <w:rsid w:val="00516110"/>
    <w:rsid w:val="00517B0A"/>
    <w:rsid w:val="005204FA"/>
    <w:rsid w:val="00521497"/>
    <w:rsid w:val="0052394C"/>
    <w:rsid w:val="00524536"/>
    <w:rsid w:val="00524E70"/>
    <w:rsid w:val="00526E90"/>
    <w:rsid w:val="00527715"/>
    <w:rsid w:val="00527CFB"/>
    <w:rsid w:val="005307F7"/>
    <w:rsid w:val="00530BD9"/>
    <w:rsid w:val="005328BE"/>
    <w:rsid w:val="00533EA6"/>
    <w:rsid w:val="00534955"/>
    <w:rsid w:val="0053496A"/>
    <w:rsid w:val="00534C8E"/>
    <w:rsid w:val="00535D21"/>
    <w:rsid w:val="00537B08"/>
    <w:rsid w:val="00537C43"/>
    <w:rsid w:val="005405B0"/>
    <w:rsid w:val="00540829"/>
    <w:rsid w:val="005410EC"/>
    <w:rsid w:val="005412AB"/>
    <w:rsid w:val="005412D8"/>
    <w:rsid w:val="00541821"/>
    <w:rsid w:val="00541BEE"/>
    <w:rsid w:val="00541C6B"/>
    <w:rsid w:val="005426CC"/>
    <w:rsid w:val="00543382"/>
    <w:rsid w:val="005433AC"/>
    <w:rsid w:val="00543DC2"/>
    <w:rsid w:val="00543FDC"/>
    <w:rsid w:val="005455C3"/>
    <w:rsid w:val="005459DB"/>
    <w:rsid w:val="0054645B"/>
    <w:rsid w:val="005476BC"/>
    <w:rsid w:val="00547F1D"/>
    <w:rsid w:val="00550A40"/>
    <w:rsid w:val="00553661"/>
    <w:rsid w:val="00554898"/>
    <w:rsid w:val="00555979"/>
    <w:rsid w:val="00556034"/>
    <w:rsid w:val="005562E0"/>
    <w:rsid w:val="0055718A"/>
    <w:rsid w:val="0056149D"/>
    <w:rsid w:val="00562DC3"/>
    <w:rsid w:val="0056314C"/>
    <w:rsid w:val="00564447"/>
    <w:rsid w:val="00567167"/>
    <w:rsid w:val="0056716C"/>
    <w:rsid w:val="00567723"/>
    <w:rsid w:val="00567B61"/>
    <w:rsid w:val="00570E25"/>
    <w:rsid w:val="00571BF5"/>
    <w:rsid w:val="00571D27"/>
    <w:rsid w:val="00571FA3"/>
    <w:rsid w:val="00572475"/>
    <w:rsid w:val="00572697"/>
    <w:rsid w:val="00573740"/>
    <w:rsid w:val="005739A9"/>
    <w:rsid w:val="00576DF1"/>
    <w:rsid w:val="005777F9"/>
    <w:rsid w:val="00581341"/>
    <w:rsid w:val="00581805"/>
    <w:rsid w:val="00581B4A"/>
    <w:rsid w:val="00584178"/>
    <w:rsid w:val="0058465E"/>
    <w:rsid w:val="00584CA1"/>
    <w:rsid w:val="0058616C"/>
    <w:rsid w:val="005863E3"/>
    <w:rsid w:val="0058738C"/>
    <w:rsid w:val="00587760"/>
    <w:rsid w:val="00590080"/>
    <w:rsid w:val="00590320"/>
    <w:rsid w:val="005917CD"/>
    <w:rsid w:val="00591DF2"/>
    <w:rsid w:val="00592BC1"/>
    <w:rsid w:val="00593363"/>
    <w:rsid w:val="005933BC"/>
    <w:rsid w:val="005935EE"/>
    <w:rsid w:val="00593F0A"/>
    <w:rsid w:val="00595FB3"/>
    <w:rsid w:val="005A0660"/>
    <w:rsid w:val="005A1D11"/>
    <w:rsid w:val="005A2B59"/>
    <w:rsid w:val="005A2C1B"/>
    <w:rsid w:val="005A4856"/>
    <w:rsid w:val="005A5468"/>
    <w:rsid w:val="005A6930"/>
    <w:rsid w:val="005A6BE9"/>
    <w:rsid w:val="005A753D"/>
    <w:rsid w:val="005B0D0E"/>
    <w:rsid w:val="005B1A05"/>
    <w:rsid w:val="005B29DC"/>
    <w:rsid w:val="005B5697"/>
    <w:rsid w:val="005B5A13"/>
    <w:rsid w:val="005B79C8"/>
    <w:rsid w:val="005B7DB3"/>
    <w:rsid w:val="005C0CDF"/>
    <w:rsid w:val="005C15EA"/>
    <w:rsid w:val="005C1C08"/>
    <w:rsid w:val="005C20F5"/>
    <w:rsid w:val="005C2679"/>
    <w:rsid w:val="005C39BA"/>
    <w:rsid w:val="005C3CFA"/>
    <w:rsid w:val="005C4B71"/>
    <w:rsid w:val="005C52A6"/>
    <w:rsid w:val="005C59B7"/>
    <w:rsid w:val="005C6F65"/>
    <w:rsid w:val="005C6FB6"/>
    <w:rsid w:val="005C7C6A"/>
    <w:rsid w:val="005C7D76"/>
    <w:rsid w:val="005D0F24"/>
    <w:rsid w:val="005D29A5"/>
    <w:rsid w:val="005D3FDE"/>
    <w:rsid w:val="005D468E"/>
    <w:rsid w:val="005D4B62"/>
    <w:rsid w:val="005D5031"/>
    <w:rsid w:val="005D564D"/>
    <w:rsid w:val="005D5B7D"/>
    <w:rsid w:val="005D5F04"/>
    <w:rsid w:val="005D688E"/>
    <w:rsid w:val="005D691E"/>
    <w:rsid w:val="005D7F0F"/>
    <w:rsid w:val="005E0F41"/>
    <w:rsid w:val="005E1185"/>
    <w:rsid w:val="005E1A83"/>
    <w:rsid w:val="005E3B0C"/>
    <w:rsid w:val="005E4601"/>
    <w:rsid w:val="005E5757"/>
    <w:rsid w:val="005E698B"/>
    <w:rsid w:val="005E7553"/>
    <w:rsid w:val="005E7883"/>
    <w:rsid w:val="005E7C63"/>
    <w:rsid w:val="005E7DBB"/>
    <w:rsid w:val="005F048C"/>
    <w:rsid w:val="005F10E7"/>
    <w:rsid w:val="005F15F5"/>
    <w:rsid w:val="005F312A"/>
    <w:rsid w:val="005F3B3D"/>
    <w:rsid w:val="005F4624"/>
    <w:rsid w:val="005F4B5B"/>
    <w:rsid w:val="005F5DD9"/>
    <w:rsid w:val="005F5EC2"/>
    <w:rsid w:val="005F6982"/>
    <w:rsid w:val="005F6FE1"/>
    <w:rsid w:val="005F70C2"/>
    <w:rsid w:val="005F71A6"/>
    <w:rsid w:val="005F7831"/>
    <w:rsid w:val="0060002F"/>
    <w:rsid w:val="006002F7"/>
    <w:rsid w:val="00600D2F"/>
    <w:rsid w:val="00601DC6"/>
    <w:rsid w:val="00602124"/>
    <w:rsid w:val="00602FDF"/>
    <w:rsid w:val="00604733"/>
    <w:rsid w:val="006053A5"/>
    <w:rsid w:val="00605A2D"/>
    <w:rsid w:val="0061192C"/>
    <w:rsid w:val="00612982"/>
    <w:rsid w:val="00612C6A"/>
    <w:rsid w:val="0061381A"/>
    <w:rsid w:val="006138EC"/>
    <w:rsid w:val="00614FE4"/>
    <w:rsid w:val="006159C6"/>
    <w:rsid w:val="00615AD1"/>
    <w:rsid w:val="0062063D"/>
    <w:rsid w:val="00620E0D"/>
    <w:rsid w:val="00620FC9"/>
    <w:rsid w:val="006236C9"/>
    <w:rsid w:val="006244D7"/>
    <w:rsid w:val="006256D7"/>
    <w:rsid w:val="00625F95"/>
    <w:rsid w:val="00626D87"/>
    <w:rsid w:val="006273E7"/>
    <w:rsid w:val="0062780F"/>
    <w:rsid w:val="006279C6"/>
    <w:rsid w:val="006303C2"/>
    <w:rsid w:val="00630CDA"/>
    <w:rsid w:val="006315A8"/>
    <w:rsid w:val="00631875"/>
    <w:rsid w:val="00633012"/>
    <w:rsid w:val="00633831"/>
    <w:rsid w:val="00634D0C"/>
    <w:rsid w:val="00635514"/>
    <w:rsid w:val="00635C05"/>
    <w:rsid w:val="00635DA5"/>
    <w:rsid w:val="00635EF4"/>
    <w:rsid w:val="00637800"/>
    <w:rsid w:val="00642197"/>
    <w:rsid w:val="0064284B"/>
    <w:rsid w:val="00643E85"/>
    <w:rsid w:val="0064528F"/>
    <w:rsid w:val="0064564A"/>
    <w:rsid w:val="0064616E"/>
    <w:rsid w:val="006506A7"/>
    <w:rsid w:val="006530C3"/>
    <w:rsid w:val="0065401A"/>
    <w:rsid w:val="00654325"/>
    <w:rsid w:val="00654E35"/>
    <w:rsid w:val="00654F98"/>
    <w:rsid w:val="00655639"/>
    <w:rsid w:val="00655EC0"/>
    <w:rsid w:val="00656D14"/>
    <w:rsid w:val="0066060F"/>
    <w:rsid w:val="00660BC9"/>
    <w:rsid w:val="0066305D"/>
    <w:rsid w:val="006638D8"/>
    <w:rsid w:val="00663C7B"/>
    <w:rsid w:val="00663E13"/>
    <w:rsid w:val="00663EFA"/>
    <w:rsid w:val="00664C7D"/>
    <w:rsid w:val="00666081"/>
    <w:rsid w:val="006671F3"/>
    <w:rsid w:val="0066725B"/>
    <w:rsid w:val="00667D2F"/>
    <w:rsid w:val="0067161D"/>
    <w:rsid w:val="00671A9C"/>
    <w:rsid w:val="00672B06"/>
    <w:rsid w:val="00673610"/>
    <w:rsid w:val="00674083"/>
    <w:rsid w:val="00674D8A"/>
    <w:rsid w:val="00674EEA"/>
    <w:rsid w:val="00675FA4"/>
    <w:rsid w:val="00677F6E"/>
    <w:rsid w:val="006806AE"/>
    <w:rsid w:val="00681659"/>
    <w:rsid w:val="006818F3"/>
    <w:rsid w:val="0068223A"/>
    <w:rsid w:val="00682BAB"/>
    <w:rsid w:val="0068323D"/>
    <w:rsid w:val="00683E5A"/>
    <w:rsid w:val="00684CD2"/>
    <w:rsid w:val="006860D3"/>
    <w:rsid w:val="00686265"/>
    <w:rsid w:val="00687CDA"/>
    <w:rsid w:val="00690763"/>
    <w:rsid w:val="006916D2"/>
    <w:rsid w:val="006917EB"/>
    <w:rsid w:val="00692520"/>
    <w:rsid w:val="0069343A"/>
    <w:rsid w:val="00693BCD"/>
    <w:rsid w:val="00693C90"/>
    <w:rsid w:val="00694685"/>
    <w:rsid w:val="00694D21"/>
    <w:rsid w:val="00695751"/>
    <w:rsid w:val="0069684C"/>
    <w:rsid w:val="00696A27"/>
    <w:rsid w:val="006A0457"/>
    <w:rsid w:val="006A0F33"/>
    <w:rsid w:val="006A1BA4"/>
    <w:rsid w:val="006A22E3"/>
    <w:rsid w:val="006A241E"/>
    <w:rsid w:val="006A302C"/>
    <w:rsid w:val="006A5BC8"/>
    <w:rsid w:val="006A5ED0"/>
    <w:rsid w:val="006A72BB"/>
    <w:rsid w:val="006A73EA"/>
    <w:rsid w:val="006A7EC3"/>
    <w:rsid w:val="006B02C3"/>
    <w:rsid w:val="006B1D86"/>
    <w:rsid w:val="006B264C"/>
    <w:rsid w:val="006B2709"/>
    <w:rsid w:val="006B2A62"/>
    <w:rsid w:val="006B2C7F"/>
    <w:rsid w:val="006B30CC"/>
    <w:rsid w:val="006B4F84"/>
    <w:rsid w:val="006B6C9A"/>
    <w:rsid w:val="006B7BF3"/>
    <w:rsid w:val="006B7D61"/>
    <w:rsid w:val="006C0B40"/>
    <w:rsid w:val="006C1395"/>
    <w:rsid w:val="006C2032"/>
    <w:rsid w:val="006C23B0"/>
    <w:rsid w:val="006C2402"/>
    <w:rsid w:val="006C253D"/>
    <w:rsid w:val="006C2702"/>
    <w:rsid w:val="006C519A"/>
    <w:rsid w:val="006C55B6"/>
    <w:rsid w:val="006C626F"/>
    <w:rsid w:val="006C6E74"/>
    <w:rsid w:val="006C703C"/>
    <w:rsid w:val="006C742F"/>
    <w:rsid w:val="006D0F01"/>
    <w:rsid w:val="006D1E14"/>
    <w:rsid w:val="006D1FF7"/>
    <w:rsid w:val="006D2390"/>
    <w:rsid w:val="006D28C1"/>
    <w:rsid w:val="006D2A7E"/>
    <w:rsid w:val="006D41B3"/>
    <w:rsid w:val="006D4F5A"/>
    <w:rsid w:val="006D6357"/>
    <w:rsid w:val="006D6872"/>
    <w:rsid w:val="006D6931"/>
    <w:rsid w:val="006D7660"/>
    <w:rsid w:val="006D791B"/>
    <w:rsid w:val="006D7A6B"/>
    <w:rsid w:val="006D7EF6"/>
    <w:rsid w:val="006D7F03"/>
    <w:rsid w:val="006E01D7"/>
    <w:rsid w:val="006E092D"/>
    <w:rsid w:val="006E1252"/>
    <w:rsid w:val="006E2C9B"/>
    <w:rsid w:val="006E3EFD"/>
    <w:rsid w:val="006E4102"/>
    <w:rsid w:val="006E47D5"/>
    <w:rsid w:val="006E57E5"/>
    <w:rsid w:val="006E71A2"/>
    <w:rsid w:val="006F1745"/>
    <w:rsid w:val="006F20E8"/>
    <w:rsid w:val="006F3909"/>
    <w:rsid w:val="006F4CD7"/>
    <w:rsid w:val="006F6074"/>
    <w:rsid w:val="006F680C"/>
    <w:rsid w:val="006F68DA"/>
    <w:rsid w:val="006F6E4C"/>
    <w:rsid w:val="006F7C7A"/>
    <w:rsid w:val="00700036"/>
    <w:rsid w:val="00700636"/>
    <w:rsid w:val="007007BA"/>
    <w:rsid w:val="0070085A"/>
    <w:rsid w:val="00700AED"/>
    <w:rsid w:val="00701515"/>
    <w:rsid w:val="00702825"/>
    <w:rsid w:val="0070290C"/>
    <w:rsid w:val="007034E9"/>
    <w:rsid w:val="00703E93"/>
    <w:rsid w:val="00705749"/>
    <w:rsid w:val="00706367"/>
    <w:rsid w:val="00710C19"/>
    <w:rsid w:val="00711553"/>
    <w:rsid w:val="00711630"/>
    <w:rsid w:val="00711897"/>
    <w:rsid w:val="00712128"/>
    <w:rsid w:val="0071511B"/>
    <w:rsid w:val="007159AC"/>
    <w:rsid w:val="00715F97"/>
    <w:rsid w:val="007162F6"/>
    <w:rsid w:val="0071746D"/>
    <w:rsid w:val="00717491"/>
    <w:rsid w:val="0072087D"/>
    <w:rsid w:val="00720A2E"/>
    <w:rsid w:val="007218B1"/>
    <w:rsid w:val="00722276"/>
    <w:rsid w:val="0072284E"/>
    <w:rsid w:val="007230B9"/>
    <w:rsid w:val="007240E4"/>
    <w:rsid w:val="007248CA"/>
    <w:rsid w:val="00726540"/>
    <w:rsid w:val="007275E9"/>
    <w:rsid w:val="007301D9"/>
    <w:rsid w:val="00730C0C"/>
    <w:rsid w:val="007325BB"/>
    <w:rsid w:val="00732834"/>
    <w:rsid w:val="00733C94"/>
    <w:rsid w:val="0073400F"/>
    <w:rsid w:val="00734A54"/>
    <w:rsid w:val="00736AD1"/>
    <w:rsid w:val="00736F9B"/>
    <w:rsid w:val="007373DD"/>
    <w:rsid w:val="00737E5C"/>
    <w:rsid w:val="0074112E"/>
    <w:rsid w:val="0074161F"/>
    <w:rsid w:val="00743343"/>
    <w:rsid w:val="007433AE"/>
    <w:rsid w:val="00743BE7"/>
    <w:rsid w:val="0074484D"/>
    <w:rsid w:val="00745A21"/>
    <w:rsid w:val="00745D70"/>
    <w:rsid w:val="0075017D"/>
    <w:rsid w:val="00750224"/>
    <w:rsid w:val="00751773"/>
    <w:rsid w:val="00752F46"/>
    <w:rsid w:val="00752F61"/>
    <w:rsid w:val="00754148"/>
    <w:rsid w:val="00755059"/>
    <w:rsid w:val="0075514F"/>
    <w:rsid w:val="007554AA"/>
    <w:rsid w:val="007554D2"/>
    <w:rsid w:val="007572C3"/>
    <w:rsid w:val="0076024A"/>
    <w:rsid w:val="0076044A"/>
    <w:rsid w:val="007621F9"/>
    <w:rsid w:val="007625D9"/>
    <w:rsid w:val="00762C64"/>
    <w:rsid w:val="0076328E"/>
    <w:rsid w:val="00764C64"/>
    <w:rsid w:val="00766E6A"/>
    <w:rsid w:val="00766F02"/>
    <w:rsid w:val="00767104"/>
    <w:rsid w:val="00767728"/>
    <w:rsid w:val="0076785E"/>
    <w:rsid w:val="007700F8"/>
    <w:rsid w:val="00771618"/>
    <w:rsid w:val="00771E8B"/>
    <w:rsid w:val="007735BF"/>
    <w:rsid w:val="00773DF4"/>
    <w:rsid w:val="007752FA"/>
    <w:rsid w:val="00775973"/>
    <w:rsid w:val="00775A6D"/>
    <w:rsid w:val="00776317"/>
    <w:rsid w:val="007763B6"/>
    <w:rsid w:val="00776612"/>
    <w:rsid w:val="0077765E"/>
    <w:rsid w:val="007776A8"/>
    <w:rsid w:val="007811B2"/>
    <w:rsid w:val="00781328"/>
    <w:rsid w:val="007820DC"/>
    <w:rsid w:val="007823C0"/>
    <w:rsid w:val="00782EDA"/>
    <w:rsid w:val="00783973"/>
    <w:rsid w:val="00783AB1"/>
    <w:rsid w:val="00784032"/>
    <w:rsid w:val="00784CF6"/>
    <w:rsid w:val="00785BD4"/>
    <w:rsid w:val="007866E0"/>
    <w:rsid w:val="00787124"/>
    <w:rsid w:val="00790955"/>
    <w:rsid w:val="00790DAC"/>
    <w:rsid w:val="00790F37"/>
    <w:rsid w:val="007914AD"/>
    <w:rsid w:val="00791A69"/>
    <w:rsid w:val="007945E3"/>
    <w:rsid w:val="007946BF"/>
    <w:rsid w:val="00795559"/>
    <w:rsid w:val="0079573A"/>
    <w:rsid w:val="00796814"/>
    <w:rsid w:val="00796C52"/>
    <w:rsid w:val="0079784F"/>
    <w:rsid w:val="007A003A"/>
    <w:rsid w:val="007A2814"/>
    <w:rsid w:val="007A38BF"/>
    <w:rsid w:val="007A394F"/>
    <w:rsid w:val="007A3EB7"/>
    <w:rsid w:val="007A5004"/>
    <w:rsid w:val="007A592E"/>
    <w:rsid w:val="007A5F5A"/>
    <w:rsid w:val="007A66F5"/>
    <w:rsid w:val="007A6A09"/>
    <w:rsid w:val="007B00FA"/>
    <w:rsid w:val="007B09F3"/>
    <w:rsid w:val="007B0BE4"/>
    <w:rsid w:val="007B36E2"/>
    <w:rsid w:val="007B3740"/>
    <w:rsid w:val="007B3A65"/>
    <w:rsid w:val="007B3AB5"/>
    <w:rsid w:val="007B5040"/>
    <w:rsid w:val="007B52C9"/>
    <w:rsid w:val="007B56C9"/>
    <w:rsid w:val="007B5BA1"/>
    <w:rsid w:val="007B623E"/>
    <w:rsid w:val="007B6771"/>
    <w:rsid w:val="007B7951"/>
    <w:rsid w:val="007B7BD6"/>
    <w:rsid w:val="007C0AFD"/>
    <w:rsid w:val="007C0EF4"/>
    <w:rsid w:val="007C2EB5"/>
    <w:rsid w:val="007C44F2"/>
    <w:rsid w:val="007C724A"/>
    <w:rsid w:val="007D0A17"/>
    <w:rsid w:val="007D1E54"/>
    <w:rsid w:val="007D31C4"/>
    <w:rsid w:val="007D39FD"/>
    <w:rsid w:val="007D4860"/>
    <w:rsid w:val="007D52E2"/>
    <w:rsid w:val="007D5BBF"/>
    <w:rsid w:val="007D6068"/>
    <w:rsid w:val="007D638A"/>
    <w:rsid w:val="007D6BE3"/>
    <w:rsid w:val="007D70CB"/>
    <w:rsid w:val="007D780E"/>
    <w:rsid w:val="007E2800"/>
    <w:rsid w:val="007E33D7"/>
    <w:rsid w:val="007E498E"/>
    <w:rsid w:val="007E4AC2"/>
    <w:rsid w:val="007E65A4"/>
    <w:rsid w:val="007E6FCC"/>
    <w:rsid w:val="007E7364"/>
    <w:rsid w:val="007E7A17"/>
    <w:rsid w:val="007E7BD9"/>
    <w:rsid w:val="007E7C4A"/>
    <w:rsid w:val="007F0A8C"/>
    <w:rsid w:val="007F0E10"/>
    <w:rsid w:val="007F1D33"/>
    <w:rsid w:val="007F1D99"/>
    <w:rsid w:val="007F3A2D"/>
    <w:rsid w:val="007F3FFB"/>
    <w:rsid w:val="007F453D"/>
    <w:rsid w:val="007F4729"/>
    <w:rsid w:val="007F4FFB"/>
    <w:rsid w:val="007F61C5"/>
    <w:rsid w:val="007F62F1"/>
    <w:rsid w:val="008000C5"/>
    <w:rsid w:val="00801479"/>
    <w:rsid w:val="008014E5"/>
    <w:rsid w:val="00801E3F"/>
    <w:rsid w:val="008025DC"/>
    <w:rsid w:val="0080273C"/>
    <w:rsid w:val="008033ED"/>
    <w:rsid w:val="0080405F"/>
    <w:rsid w:val="00804BA8"/>
    <w:rsid w:val="008068AD"/>
    <w:rsid w:val="00810F6C"/>
    <w:rsid w:val="008117E7"/>
    <w:rsid w:val="00813349"/>
    <w:rsid w:val="0081367E"/>
    <w:rsid w:val="00813824"/>
    <w:rsid w:val="00813C35"/>
    <w:rsid w:val="00814551"/>
    <w:rsid w:val="0081495B"/>
    <w:rsid w:val="008152DF"/>
    <w:rsid w:val="008156AA"/>
    <w:rsid w:val="00815E9E"/>
    <w:rsid w:val="00817177"/>
    <w:rsid w:val="00817CEB"/>
    <w:rsid w:val="00820B74"/>
    <w:rsid w:val="008212B8"/>
    <w:rsid w:val="00821407"/>
    <w:rsid w:val="00821B5B"/>
    <w:rsid w:val="00822695"/>
    <w:rsid w:val="00823D34"/>
    <w:rsid w:val="008247E6"/>
    <w:rsid w:val="00825855"/>
    <w:rsid w:val="00827357"/>
    <w:rsid w:val="0082756D"/>
    <w:rsid w:val="008313C1"/>
    <w:rsid w:val="00831790"/>
    <w:rsid w:val="00831FF0"/>
    <w:rsid w:val="008324EF"/>
    <w:rsid w:val="00832608"/>
    <w:rsid w:val="0083272E"/>
    <w:rsid w:val="008331B9"/>
    <w:rsid w:val="0083339F"/>
    <w:rsid w:val="00834435"/>
    <w:rsid w:val="00834F33"/>
    <w:rsid w:val="00834F99"/>
    <w:rsid w:val="008355B1"/>
    <w:rsid w:val="00836208"/>
    <w:rsid w:val="00841492"/>
    <w:rsid w:val="00841F59"/>
    <w:rsid w:val="008466DD"/>
    <w:rsid w:val="00846DC6"/>
    <w:rsid w:val="008477B3"/>
    <w:rsid w:val="00847B9A"/>
    <w:rsid w:val="0085037B"/>
    <w:rsid w:val="00850740"/>
    <w:rsid w:val="00850770"/>
    <w:rsid w:val="00851613"/>
    <w:rsid w:val="00853355"/>
    <w:rsid w:val="008533DC"/>
    <w:rsid w:val="008549BC"/>
    <w:rsid w:val="00854ACF"/>
    <w:rsid w:val="008568D3"/>
    <w:rsid w:val="008609E8"/>
    <w:rsid w:val="00861527"/>
    <w:rsid w:val="0086261D"/>
    <w:rsid w:val="00862D3C"/>
    <w:rsid w:val="008641AF"/>
    <w:rsid w:val="00865EA0"/>
    <w:rsid w:val="00866688"/>
    <w:rsid w:val="0086726D"/>
    <w:rsid w:val="008672C8"/>
    <w:rsid w:val="0087096C"/>
    <w:rsid w:val="00870D13"/>
    <w:rsid w:val="008712AA"/>
    <w:rsid w:val="00871E43"/>
    <w:rsid w:val="0087237D"/>
    <w:rsid w:val="008735FD"/>
    <w:rsid w:val="00874628"/>
    <w:rsid w:val="008746F1"/>
    <w:rsid w:val="00874E08"/>
    <w:rsid w:val="00875E81"/>
    <w:rsid w:val="008768C1"/>
    <w:rsid w:val="008805AA"/>
    <w:rsid w:val="00880AE2"/>
    <w:rsid w:val="0088208E"/>
    <w:rsid w:val="00882A95"/>
    <w:rsid w:val="008834A2"/>
    <w:rsid w:val="00884185"/>
    <w:rsid w:val="0088538A"/>
    <w:rsid w:val="0088718D"/>
    <w:rsid w:val="00887774"/>
    <w:rsid w:val="008900CA"/>
    <w:rsid w:val="00892E8C"/>
    <w:rsid w:val="00893274"/>
    <w:rsid w:val="00893907"/>
    <w:rsid w:val="00893D8E"/>
    <w:rsid w:val="00895207"/>
    <w:rsid w:val="00895D77"/>
    <w:rsid w:val="00897967"/>
    <w:rsid w:val="00897B2C"/>
    <w:rsid w:val="008A0749"/>
    <w:rsid w:val="008A37B3"/>
    <w:rsid w:val="008A4B25"/>
    <w:rsid w:val="008A4F8C"/>
    <w:rsid w:val="008A5BBB"/>
    <w:rsid w:val="008A5E05"/>
    <w:rsid w:val="008A69FF"/>
    <w:rsid w:val="008B03FD"/>
    <w:rsid w:val="008B22A7"/>
    <w:rsid w:val="008B23A9"/>
    <w:rsid w:val="008B24E8"/>
    <w:rsid w:val="008B2C39"/>
    <w:rsid w:val="008B31AC"/>
    <w:rsid w:val="008B32D8"/>
    <w:rsid w:val="008B427A"/>
    <w:rsid w:val="008B4E05"/>
    <w:rsid w:val="008B6ADB"/>
    <w:rsid w:val="008C0059"/>
    <w:rsid w:val="008C078C"/>
    <w:rsid w:val="008C13A8"/>
    <w:rsid w:val="008C14B6"/>
    <w:rsid w:val="008C1A1F"/>
    <w:rsid w:val="008C1EA7"/>
    <w:rsid w:val="008C34E2"/>
    <w:rsid w:val="008C358B"/>
    <w:rsid w:val="008C3814"/>
    <w:rsid w:val="008C4DDC"/>
    <w:rsid w:val="008C54FC"/>
    <w:rsid w:val="008C5D48"/>
    <w:rsid w:val="008C6457"/>
    <w:rsid w:val="008C68A3"/>
    <w:rsid w:val="008C7FFC"/>
    <w:rsid w:val="008D006C"/>
    <w:rsid w:val="008D00FE"/>
    <w:rsid w:val="008D093A"/>
    <w:rsid w:val="008D0D8E"/>
    <w:rsid w:val="008D11B5"/>
    <w:rsid w:val="008D14C8"/>
    <w:rsid w:val="008D160D"/>
    <w:rsid w:val="008D1C80"/>
    <w:rsid w:val="008D235D"/>
    <w:rsid w:val="008D2E02"/>
    <w:rsid w:val="008D3107"/>
    <w:rsid w:val="008D3203"/>
    <w:rsid w:val="008D35EC"/>
    <w:rsid w:val="008D3988"/>
    <w:rsid w:val="008D3A44"/>
    <w:rsid w:val="008D3ABB"/>
    <w:rsid w:val="008D481E"/>
    <w:rsid w:val="008D6580"/>
    <w:rsid w:val="008D6B0F"/>
    <w:rsid w:val="008D6E27"/>
    <w:rsid w:val="008D71C0"/>
    <w:rsid w:val="008D7E4D"/>
    <w:rsid w:val="008E15C4"/>
    <w:rsid w:val="008E1BA3"/>
    <w:rsid w:val="008E3A9F"/>
    <w:rsid w:val="008E6BDF"/>
    <w:rsid w:val="008E7052"/>
    <w:rsid w:val="008F1D17"/>
    <w:rsid w:val="008F2771"/>
    <w:rsid w:val="008F32C6"/>
    <w:rsid w:val="008F40B9"/>
    <w:rsid w:val="008F40D1"/>
    <w:rsid w:val="008F7048"/>
    <w:rsid w:val="008F714B"/>
    <w:rsid w:val="00900E25"/>
    <w:rsid w:val="00900FC2"/>
    <w:rsid w:val="009013D8"/>
    <w:rsid w:val="00902C83"/>
    <w:rsid w:val="0090322C"/>
    <w:rsid w:val="00903CCF"/>
    <w:rsid w:val="00904549"/>
    <w:rsid w:val="00904DF2"/>
    <w:rsid w:val="0090556D"/>
    <w:rsid w:val="009059EF"/>
    <w:rsid w:val="00905B45"/>
    <w:rsid w:val="00905E36"/>
    <w:rsid w:val="00905E6A"/>
    <w:rsid w:val="009065C9"/>
    <w:rsid w:val="00907355"/>
    <w:rsid w:val="00910BA4"/>
    <w:rsid w:val="00910C8F"/>
    <w:rsid w:val="00912FF2"/>
    <w:rsid w:val="00913163"/>
    <w:rsid w:val="009135A1"/>
    <w:rsid w:val="00914ADE"/>
    <w:rsid w:val="009150C3"/>
    <w:rsid w:val="00916CC7"/>
    <w:rsid w:val="00921E78"/>
    <w:rsid w:val="0092492E"/>
    <w:rsid w:val="0092531B"/>
    <w:rsid w:val="00927CDC"/>
    <w:rsid w:val="00930F67"/>
    <w:rsid w:val="009310A4"/>
    <w:rsid w:val="009331B8"/>
    <w:rsid w:val="0093395A"/>
    <w:rsid w:val="0093434E"/>
    <w:rsid w:val="0093462C"/>
    <w:rsid w:val="00934962"/>
    <w:rsid w:val="00934A15"/>
    <w:rsid w:val="009360B8"/>
    <w:rsid w:val="009362A2"/>
    <w:rsid w:val="009366F0"/>
    <w:rsid w:val="00937301"/>
    <w:rsid w:val="009373A1"/>
    <w:rsid w:val="00937425"/>
    <w:rsid w:val="0094196E"/>
    <w:rsid w:val="0094211E"/>
    <w:rsid w:val="00943208"/>
    <w:rsid w:val="00943369"/>
    <w:rsid w:val="00943FD6"/>
    <w:rsid w:val="0094459C"/>
    <w:rsid w:val="00945082"/>
    <w:rsid w:val="009450D1"/>
    <w:rsid w:val="0094564C"/>
    <w:rsid w:val="0094668B"/>
    <w:rsid w:val="009474BF"/>
    <w:rsid w:val="0095035F"/>
    <w:rsid w:val="009516F4"/>
    <w:rsid w:val="009524D0"/>
    <w:rsid w:val="00953672"/>
    <w:rsid w:val="00953AE3"/>
    <w:rsid w:val="00953E76"/>
    <w:rsid w:val="009548C6"/>
    <w:rsid w:val="009553B4"/>
    <w:rsid w:val="009562F2"/>
    <w:rsid w:val="0095703C"/>
    <w:rsid w:val="00957675"/>
    <w:rsid w:val="009579C2"/>
    <w:rsid w:val="00957FFD"/>
    <w:rsid w:val="009612FC"/>
    <w:rsid w:val="00962C34"/>
    <w:rsid w:val="00963861"/>
    <w:rsid w:val="00964B24"/>
    <w:rsid w:val="00967580"/>
    <w:rsid w:val="009701A6"/>
    <w:rsid w:val="009709B4"/>
    <w:rsid w:val="00971925"/>
    <w:rsid w:val="00971DCA"/>
    <w:rsid w:val="00971EE1"/>
    <w:rsid w:val="00971EFF"/>
    <w:rsid w:val="009739FB"/>
    <w:rsid w:val="009739FD"/>
    <w:rsid w:val="00973AFE"/>
    <w:rsid w:val="00974817"/>
    <w:rsid w:val="00975AF3"/>
    <w:rsid w:val="00975EFB"/>
    <w:rsid w:val="00975FE2"/>
    <w:rsid w:val="00976AEA"/>
    <w:rsid w:val="00976BB5"/>
    <w:rsid w:val="00977A1B"/>
    <w:rsid w:val="00980509"/>
    <w:rsid w:val="0098078E"/>
    <w:rsid w:val="00980985"/>
    <w:rsid w:val="00980B1E"/>
    <w:rsid w:val="00981E09"/>
    <w:rsid w:val="009825F4"/>
    <w:rsid w:val="00983E78"/>
    <w:rsid w:val="00983FCF"/>
    <w:rsid w:val="00984BD7"/>
    <w:rsid w:val="0098585E"/>
    <w:rsid w:val="00985C80"/>
    <w:rsid w:val="00985D92"/>
    <w:rsid w:val="00985E49"/>
    <w:rsid w:val="00986047"/>
    <w:rsid w:val="009865E3"/>
    <w:rsid w:val="00986ACA"/>
    <w:rsid w:val="00986C74"/>
    <w:rsid w:val="00986D64"/>
    <w:rsid w:val="00986F0A"/>
    <w:rsid w:val="00990056"/>
    <w:rsid w:val="00990164"/>
    <w:rsid w:val="00990887"/>
    <w:rsid w:val="00993382"/>
    <w:rsid w:val="0099583A"/>
    <w:rsid w:val="0099646A"/>
    <w:rsid w:val="00996E3A"/>
    <w:rsid w:val="00996E80"/>
    <w:rsid w:val="0099780C"/>
    <w:rsid w:val="009A0CB3"/>
    <w:rsid w:val="009A0DE2"/>
    <w:rsid w:val="009A0EAA"/>
    <w:rsid w:val="009A1683"/>
    <w:rsid w:val="009A20DA"/>
    <w:rsid w:val="009A2A91"/>
    <w:rsid w:val="009A426A"/>
    <w:rsid w:val="009A5DE9"/>
    <w:rsid w:val="009A5ECF"/>
    <w:rsid w:val="009A5F95"/>
    <w:rsid w:val="009A716E"/>
    <w:rsid w:val="009A7B1A"/>
    <w:rsid w:val="009B1799"/>
    <w:rsid w:val="009B1ABC"/>
    <w:rsid w:val="009B23B5"/>
    <w:rsid w:val="009B34B7"/>
    <w:rsid w:val="009B3A05"/>
    <w:rsid w:val="009B4FBB"/>
    <w:rsid w:val="009B500F"/>
    <w:rsid w:val="009B5191"/>
    <w:rsid w:val="009B5565"/>
    <w:rsid w:val="009B5B33"/>
    <w:rsid w:val="009B6ABA"/>
    <w:rsid w:val="009B6DA1"/>
    <w:rsid w:val="009B76C4"/>
    <w:rsid w:val="009C03CE"/>
    <w:rsid w:val="009C1EFF"/>
    <w:rsid w:val="009C2DF5"/>
    <w:rsid w:val="009C5332"/>
    <w:rsid w:val="009C7726"/>
    <w:rsid w:val="009C7D72"/>
    <w:rsid w:val="009D073D"/>
    <w:rsid w:val="009D170F"/>
    <w:rsid w:val="009D1F97"/>
    <w:rsid w:val="009D21CF"/>
    <w:rsid w:val="009D33B5"/>
    <w:rsid w:val="009D4399"/>
    <w:rsid w:val="009D495E"/>
    <w:rsid w:val="009D4B40"/>
    <w:rsid w:val="009E0986"/>
    <w:rsid w:val="009E0A84"/>
    <w:rsid w:val="009E210D"/>
    <w:rsid w:val="009E2298"/>
    <w:rsid w:val="009E2B0B"/>
    <w:rsid w:val="009E2D87"/>
    <w:rsid w:val="009E3221"/>
    <w:rsid w:val="009E6629"/>
    <w:rsid w:val="009E68EA"/>
    <w:rsid w:val="009E6ABB"/>
    <w:rsid w:val="009E6B23"/>
    <w:rsid w:val="009F0E69"/>
    <w:rsid w:val="009F0E86"/>
    <w:rsid w:val="009F0F5E"/>
    <w:rsid w:val="009F0FA9"/>
    <w:rsid w:val="009F3024"/>
    <w:rsid w:val="009F318A"/>
    <w:rsid w:val="009F337D"/>
    <w:rsid w:val="009F4098"/>
    <w:rsid w:val="009F4B25"/>
    <w:rsid w:val="009F6858"/>
    <w:rsid w:val="009F72DD"/>
    <w:rsid w:val="009F7E2F"/>
    <w:rsid w:val="00A000C9"/>
    <w:rsid w:val="00A0174A"/>
    <w:rsid w:val="00A01ACC"/>
    <w:rsid w:val="00A01DA2"/>
    <w:rsid w:val="00A02E24"/>
    <w:rsid w:val="00A03A33"/>
    <w:rsid w:val="00A03D7C"/>
    <w:rsid w:val="00A04A5F"/>
    <w:rsid w:val="00A04B6D"/>
    <w:rsid w:val="00A04CC6"/>
    <w:rsid w:val="00A0576A"/>
    <w:rsid w:val="00A1016F"/>
    <w:rsid w:val="00A10211"/>
    <w:rsid w:val="00A11429"/>
    <w:rsid w:val="00A11AE5"/>
    <w:rsid w:val="00A131D5"/>
    <w:rsid w:val="00A135FD"/>
    <w:rsid w:val="00A13DC6"/>
    <w:rsid w:val="00A142FA"/>
    <w:rsid w:val="00A15A03"/>
    <w:rsid w:val="00A15E16"/>
    <w:rsid w:val="00A16451"/>
    <w:rsid w:val="00A16666"/>
    <w:rsid w:val="00A1691A"/>
    <w:rsid w:val="00A213C5"/>
    <w:rsid w:val="00A228D0"/>
    <w:rsid w:val="00A22AE7"/>
    <w:rsid w:val="00A2403E"/>
    <w:rsid w:val="00A262EC"/>
    <w:rsid w:val="00A27011"/>
    <w:rsid w:val="00A27155"/>
    <w:rsid w:val="00A272BB"/>
    <w:rsid w:val="00A2772F"/>
    <w:rsid w:val="00A30EB4"/>
    <w:rsid w:val="00A31104"/>
    <w:rsid w:val="00A311AD"/>
    <w:rsid w:val="00A32D11"/>
    <w:rsid w:val="00A33871"/>
    <w:rsid w:val="00A35237"/>
    <w:rsid w:val="00A371D1"/>
    <w:rsid w:val="00A37548"/>
    <w:rsid w:val="00A37982"/>
    <w:rsid w:val="00A40AB8"/>
    <w:rsid w:val="00A40BDF"/>
    <w:rsid w:val="00A42F73"/>
    <w:rsid w:val="00A44BE0"/>
    <w:rsid w:val="00A457EA"/>
    <w:rsid w:val="00A45B78"/>
    <w:rsid w:val="00A45DEF"/>
    <w:rsid w:val="00A462C8"/>
    <w:rsid w:val="00A47EA2"/>
    <w:rsid w:val="00A51A8A"/>
    <w:rsid w:val="00A51F7A"/>
    <w:rsid w:val="00A52739"/>
    <w:rsid w:val="00A52AA6"/>
    <w:rsid w:val="00A55621"/>
    <w:rsid w:val="00A55BE5"/>
    <w:rsid w:val="00A56CD1"/>
    <w:rsid w:val="00A57369"/>
    <w:rsid w:val="00A576FD"/>
    <w:rsid w:val="00A60B86"/>
    <w:rsid w:val="00A61198"/>
    <w:rsid w:val="00A61E4C"/>
    <w:rsid w:val="00A6250B"/>
    <w:rsid w:val="00A62C09"/>
    <w:rsid w:val="00A63323"/>
    <w:rsid w:val="00A6368D"/>
    <w:rsid w:val="00A64225"/>
    <w:rsid w:val="00A64DFC"/>
    <w:rsid w:val="00A652FA"/>
    <w:rsid w:val="00A676AE"/>
    <w:rsid w:val="00A679B1"/>
    <w:rsid w:val="00A67AEE"/>
    <w:rsid w:val="00A70218"/>
    <w:rsid w:val="00A707BA"/>
    <w:rsid w:val="00A70B7F"/>
    <w:rsid w:val="00A70D42"/>
    <w:rsid w:val="00A71987"/>
    <w:rsid w:val="00A73171"/>
    <w:rsid w:val="00A74B94"/>
    <w:rsid w:val="00A75397"/>
    <w:rsid w:val="00A758BB"/>
    <w:rsid w:val="00A767A6"/>
    <w:rsid w:val="00A77680"/>
    <w:rsid w:val="00A80561"/>
    <w:rsid w:val="00A82756"/>
    <w:rsid w:val="00A82E4A"/>
    <w:rsid w:val="00A841B6"/>
    <w:rsid w:val="00A84DD3"/>
    <w:rsid w:val="00A8780E"/>
    <w:rsid w:val="00A900E9"/>
    <w:rsid w:val="00A9058D"/>
    <w:rsid w:val="00A90900"/>
    <w:rsid w:val="00A91EDD"/>
    <w:rsid w:val="00A9297F"/>
    <w:rsid w:val="00A92F3E"/>
    <w:rsid w:val="00A942DA"/>
    <w:rsid w:val="00A942FD"/>
    <w:rsid w:val="00A95894"/>
    <w:rsid w:val="00A9748A"/>
    <w:rsid w:val="00AA032D"/>
    <w:rsid w:val="00AA15F4"/>
    <w:rsid w:val="00AA1D5A"/>
    <w:rsid w:val="00AA1D92"/>
    <w:rsid w:val="00AA3C6D"/>
    <w:rsid w:val="00AA4967"/>
    <w:rsid w:val="00AA4A59"/>
    <w:rsid w:val="00AA4C91"/>
    <w:rsid w:val="00AA4E99"/>
    <w:rsid w:val="00AA5606"/>
    <w:rsid w:val="00AA627D"/>
    <w:rsid w:val="00AA6B5D"/>
    <w:rsid w:val="00AA6CC4"/>
    <w:rsid w:val="00AB0462"/>
    <w:rsid w:val="00AB0635"/>
    <w:rsid w:val="00AB1D61"/>
    <w:rsid w:val="00AB2781"/>
    <w:rsid w:val="00AB3B9F"/>
    <w:rsid w:val="00AB4C70"/>
    <w:rsid w:val="00AB4DB1"/>
    <w:rsid w:val="00AB533A"/>
    <w:rsid w:val="00AB53B1"/>
    <w:rsid w:val="00AB5433"/>
    <w:rsid w:val="00AB5C1C"/>
    <w:rsid w:val="00AB70CD"/>
    <w:rsid w:val="00AB7CD5"/>
    <w:rsid w:val="00AC0DFF"/>
    <w:rsid w:val="00AC10C7"/>
    <w:rsid w:val="00AC26EA"/>
    <w:rsid w:val="00AC2BDB"/>
    <w:rsid w:val="00AC30F4"/>
    <w:rsid w:val="00AC4E1D"/>
    <w:rsid w:val="00AC5167"/>
    <w:rsid w:val="00AC547E"/>
    <w:rsid w:val="00AC5DF3"/>
    <w:rsid w:val="00AC6350"/>
    <w:rsid w:val="00AC7D8C"/>
    <w:rsid w:val="00AD0284"/>
    <w:rsid w:val="00AD1FBA"/>
    <w:rsid w:val="00AD2635"/>
    <w:rsid w:val="00AD28EC"/>
    <w:rsid w:val="00AD54A9"/>
    <w:rsid w:val="00AD59E3"/>
    <w:rsid w:val="00AD5D3E"/>
    <w:rsid w:val="00AD663B"/>
    <w:rsid w:val="00AD68B2"/>
    <w:rsid w:val="00AD6C18"/>
    <w:rsid w:val="00AE056D"/>
    <w:rsid w:val="00AE1699"/>
    <w:rsid w:val="00AE1C35"/>
    <w:rsid w:val="00AE1DC6"/>
    <w:rsid w:val="00AE242A"/>
    <w:rsid w:val="00AE243D"/>
    <w:rsid w:val="00AE41FD"/>
    <w:rsid w:val="00AE4488"/>
    <w:rsid w:val="00AE5A48"/>
    <w:rsid w:val="00AE5AEA"/>
    <w:rsid w:val="00AE6D97"/>
    <w:rsid w:val="00AE7848"/>
    <w:rsid w:val="00AF04B6"/>
    <w:rsid w:val="00AF103F"/>
    <w:rsid w:val="00AF1226"/>
    <w:rsid w:val="00AF151E"/>
    <w:rsid w:val="00AF272B"/>
    <w:rsid w:val="00AF37F3"/>
    <w:rsid w:val="00AF3879"/>
    <w:rsid w:val="00AF3DA4"/>
    <w:rsid w:val="00AF4978"/>
    <w:rsid w:val="00AF597B"/>
    <w:rsid w:val="00AF7DAC"/>
    <w:rsid w:val="00B0045D"/>
    <w:rsid w:val="00B006A9"/>
    <w:rsid w:val="00B0294A"/>
    <w:rsid w:val="00B02EAE"/>
    <w:rsid w:val="00B036D3"/>
    <w:rsid w:val="00B038B6"/>
    <w:rsid w:val="00B03D35"/>
    <w:rsid w:val="00B05318"/>
    <w:rsid w:val="00B06D5A"/>
    <w:rsid w:val="00B07153"/>
    <w:rsid w:val="00B07166"/>
    <w:rsid w:val="00B07C2C"/>
    <w:rsid w:val="00B1021A"/>
    <w:rsid w:val="00B111FB"/>
    <w:rsid w:val="00B12001"/>
    <w:rsid w:val="00B12011"/>
    <w:rsid w:val="00B1379B"/>
    <w:rsid w:val="00B14921"/>
    <w:rsid w:val="00B160A4"/>
    <w:rsid w:val="00B168BB"/>
    <w:rsid w:val="00B20E1F"/>
    <w:rsid w:val="00B2198A"/>
    <w:rsid w:val="00B24024"/>
    <w:rsid w:val="00B24E98"/>
    <w:rsid w:val="00B25D3D"/>
    <w:rsid w:val="00B27954"/>
    <w:rsid w:val="00B27C5F"/>
    <w:rsid w:val="00B27E16"/>
    <w:rsid w:val="00B30107"/>
    <w:rsid w:val="00B3072C"/>
    <w:rsid w:val="00B30B4C"/>
    <w:rsid w:val="00B30C1B"/>
    <w:rsid w:val="00B31F1F"/>
    <w:rsid w:val="00B329A9"/>
    <w:rsid w:val="00B32C38"/>
    <w:rsid w:val="00B33AE9"/>
    <w:rsid w:val="00B35A00"/>
    <w:rsid w:val="00B37BE8"/>
    <w:rsid w:val="00B405B3"/>
    <w:rsid w:val="00B406D8"/>
    <w:rsid w:val="00B40B59"/>
    <w:rsid w:val="00B40D8F"/>
    <w:rsid w:val="00B4169C"/>
    <w:rsid w:val="00B417DC"/>
    <w:rsid w:val="00B4189F"/>
    <w:rsid w:val="00B41995"/>
    <w:rsid w:val="00B44396"/>
    <w:rsid w:val="00B45642"/>
    <w:rsid w:val="00B458AE"/>
    <w:rsid w:val="00B4771F"/>
    <w:rsid w:val="00B514EF"/>
    <w:rsid w:val="00B540C8"/>
    <w:rsid w:val="00B54F82"/>
    <w:rsid w:val="00B573D4"/>
    <w:rsid w:val="00B652FA"/>
    <w:rsid w:val="00B6574E"/>
    <w:rsid w:val="00B6597E"/>
    <w:rsid w:val="00B669DC"/>
    <w:rsid w:val="00B6709E"/>
    <w:rsid w:val="00B67D84"/>
    <w:rsid w:val="00B70FAD"/>
    <w:rsid w:val="00B7236C"/>
    <w:rsid w:val="00B72F9A"/>
    <w:rsid w:val="00B72FF7"/>
    <w:rsid w:val="00B746D9"/>
    <w:rsid w:val="00B74E53"/>
    <w:rsid w:val="00B75723"/>
    <w:rsid w:val="00B757C1"/>
    <w:rsid w:val="00B7614E"/>
    <w:rsid w:val="00B7755B"/>
    <w:rsid w:val="00B80425"/>
    <w:rsid w:val="00B81619"/>
    <w:rsid w:val="00B820E0"/>
    <w:rsid w:val="00B82B5D"/>
    <w:rsid w:val="00B82D4F"/>
    <w:rsid w:val="00B85D47"/>
    <w:rsid w:val="00B86871"/>
    <w:rsid w:val="00B87B25"/>
    <w:rsid w:val="00B87D74"/>
    <w:rsid w:val="00B90454"/>
    <w:rsid w:val="00B92CE3"/>
    <w:rsid w:val="00B948A1"/>
    <w:rsid w:val="00B94B92"/>
    <w:rsid w:val="00B97149"/>
    <w:rsid w:val="00BA090A"/>
    <w:rsid w:val="00BA0C4B"/>
    <w:rsid w:val="00BA250B"/>
    <w:rsid w:val="00BA4E92"/>
    <w:rsid w:val="00BA5289"/>
    <w:rsid w:val="00BA5DD8"/>
    <w:rsid w:val="00BA5F70"/>
    <w:rsid w:val="00BA610F"/>
    <w:rsid w:val="00BA6A2C"/>
    <w:rsid w:val="00BA6C31"/>
    <w:rsid w:val="00BA7392"/>
    <w:rsid w:val="00BA7BE8"/>
    <w:rsid w:val="00BB0523"/>
    <w:rsid w:val="00BB0C09"/>
    <w:rsid w:val="00BB2E87"/>
    <w:rsid w:val="00BB2F68"/>
    <w:rsid w:val="00BB4090"/>
    <w:rsid w:val="00BB5618"/>
    <w:rsid w:val="00BB6F1D"/>
    <w:rsid w:val="00BB7CBA"/>
    <w:rsid w:val="00BC1531"/>
    <w:rsid w:val="00BC28A5"/>
    <w:rsid w:val="00BC2E2D"/>
    <w:rsid w:val="00BC3100"/>
    <w:rsid w:val="00BC383F"/>
    <w:rsid w:val="00BC476D"/>
    <w:rsid w:val="00BC5054"/>
    <w:rsid w:val="00BC50E8"/>
    <w:rsid w:val="00BC5BC8"/>
    <w:rsid w:val="00BC6138"/>
    <w:rsid w:val="00BC72C5"/>
    <w:rsid w:val="00BD0145"/>
    <w:rsid w:val="00BD0F35"/>
    <w:rsid w:val="00BD2D27"/>
    <w:rsid w:val="00BD37DC"/>
    <w:rsid w:val="00BD38B8"/>
    <w:rsid w:val="00BD4442"/>
    <w:rsid w:val="00BD53DA"/>
    <w:rsid w:val="00BD714F"/>
    <w:rsid w:val="00BD75E4"/>
    <w:rsid w:val="00BE1660"/>
    <w:rsid w:val="00BE25E0"/>
    <w:rsid w:val="00BE29C2"/>
    <w:rsid w:val="00BE2C0E"/>
    <w:rsid w:val="00BE40F9"/>
    <w:rsid w:val="00BE60FE"/>
    <w:rsid w:val="00BE6484"/>
    <w:rsid w:val="00BE6B7C"/>
    <w:rsid w:val="00BE79C4"/>
    <w:rsid w:val="00BE7E11"/>
    <w:rsid w:val="00BF0730"/>
    <w:rsid w:val="00BF0812"/>
    <w:rsid w:val="00BF0A59"/>
    <w:rsid w:val="00BF1E6A"/>
    <w:rsid w:val="00BF203E"/>
    <w:rsid w:val="00BF2103"/>
    <w:rsid w:val="00BF276B"/>
    <w:rsid w:val="00BF64C0"/>
    <w:rsid w:val="00BF6EE1"/>
    <w:rsid w:val="00BF7967"/>
    <w:rsid w:val="00C002D7"/>
    <w:rsid w:val="00C00BC8"/>
    <w:rsid w:val="00C01443"/>
    <w:rsid w:val="00C04FBE"/>
    <w:rsid w:val="00C05842"/>
    <w:rsid w:val="00C07055"/>
    <w:rsid w:val="00C11589"/>
    <w:rsid w:val="00C12DA7"/>
    <w:rsid w:val="00C13475"/>
    <w:rsid w:val="00C13622"/>
    <w:rsid w:val="00C1415A"/>
    <w:rsid w:val="00C1462E"/>
    <w:rsid w:val="00C150D7"/>
    <w:rsid w:val="00C16231"/>
    <w:rsid w:val="00C16757"/>
    <w:rsid w:val="00C178A2"/>
    <w:rsid w:val="00C205FF"/>
    <w:rsid w:val="00C20FE2"/>
    <w:rsid w:val="00C2214B"/>
    <w:rsid w:val="00C22A31"/>
    <w:rsid w:val="00C22CF8"/>
    <w:rsid w:val="00C243F4"/>
    <w:rsid w:val="00C2442F"/>
    <w:rsid w:val="00C245EC"/>
    <w:rsid w:val="00C24894"/>
    <w:rsid w:val="00C2581B"/>
    <w:rsid w:val="00C258BB"/>
    <w:rsid w:val="00C2682B"/>
    <w:rsid w:val="00C2755C"/>
    <w:rsid w:val="00C27639"/>
    <w:rsid w:val="00C307F9"/>
    <w:rsid w:val="00C314E2"/>
    <w:rsid w:val="00C31B8F"/>
    <w:rsid w:val="00C32100"/>
    <w:rsid w:val="00C32789"/>
    <w:rsid w:val="00C32C04"/>
    <w:rsid w:val="00C332DF"/>
    <w:rsid w:val="00C356D8"/>
    <w:rsid w:val="00C35D34"/>
    <w:rsid w:val="00C37437"/>
    <w:rsid w:val="00C37905"/>
    <w:rsid w:val="00C37DCE"/>
    <w:rsid w:val="00C41148"/>
    <w:rsid w:val="00C4264E"/>
    <w:rsid w:val="00C42F9B"/>
    <w:rsid w:val="00C432B2"/>
    <w:rsid w:val="00C4332D"/>
    <w:rsid w:val="00C43FF9"/>
    <w:rsid w:val="00C44737"/>
    <w:rsid w:val="00C4628D"/>
    <w:rsid w:val="00C4721D"/>
    <w:rsid w:val="00C51C3E"/>
    <w:rsid w:val="00C51E0A"/>
    <w:rsid w:val="00C53953"/>
    <w:rsid w:val="00C54142"/>
    <w:rsid w:val="00C54ED3"/>
    <w:rsid w:val="00C54F52"/>
    <w:rsid w:val="00C55141"/>
    <w:rsid w:val="00C55AEF"/>
    <w:rsid w:val="00C568F4"/>
    <w:rsid w:val="00C56980"/>
    <w:rsid w:val="00C56B89"/>
    <w:rsid w:val="00C56FC5"/>
    <w:rsid w:val="00C61CC2"/>
    <w:rsid w:val="00C61E3F"/>
    <w:rsid w:val="00C63746"/>
    <w:rsid w:val="00C63A03"/>
    <w:rsid w:val="00C6555D"/>
    <w:rsid w:val="00C66CE7"/>
    <w:rsid w:val="00C67AE2"/>
    <w:rsid w:val="00C67BB6"/>
    <w:rsid w:val="00C71BA6"/>
    <w:rsid w:val="00C71FFC"/>
    <w:rsid w:val="00C72E33"/>
    <w:rsid w:val="00C73175"/>
    <w:rsid w:val="00C752A0"/>
    <w:rsid w:val="00C758A6"/>
    <w:rsid w:val="00C75B8D"/>
    <w:rsid w:val="00C75E74"/>
    <w:rsid w:val="00C76853"/>
    <w:rsid w:val="00C77107"/>
    <w:rsid w:val="00C771A8"/>
    <w:rsid w:val="00C773C5"/>
    <w:rsid w:val="00C777B3"/>
    <w:rsid w:val="00C7793B"/>
    <w:rsid w:val="00C77A47"/>
    <w:rsid w:val="00C77D4E"/>
    <w:rsid w:val="00C8288D"/>
    <w:rsid w:val="00C83813"/>
    <w:rsid w:val="00C854FF"/>
    <w:rsid w:val="00C8707F"/>
    <w:rsid w:val="00C875FD"/>
    <w:rsid w:val="00C90ADA"/>
    <w:rsid w:val="00C91CCF"/>
    <w:rsid w:val="00C94F63"/>
    <w:rsid w:val="00C9567B"/>
    <w:rsid w:val="00C96A65"/>
    <w:rsid w:val="00C96DF9"/>
    <w:rsid w:val="00C97448"/>
    <w:rsid w:val="00C976EA"/>
    <w:rsid w:val="00CA1A12"/>
    <w:rsid w:val="00CA2A94"/>
    <w:rsid w:val="00CA4A33"/>
    <w:rsid w:val="00CA52C8"/>
    <w:rsid w:val="00CA7AFB"/>
    <w:rsid w:val="00CA7E86"/>
    <w:rsid w:val="00CB1543"/>
    <w:rsid w:val="00CB1D3E"/>
    <w:rsid w:val="00CB3754"/>
    <w:rsid w:val="00CB3F8F"/>
    <w:rsid w:val="00CB4DC0"/>
    <w:rsid w:val="00CB5F7B"/>
    <w:rsid w:val="00CB6ADA"/>
    <w:rsid w:val="00CB7ABA"/>
    <w:rsid w:val="00CB7E15"/>
    <w:rsid w:val="00CC0248"/>
    <w:rsid w:val="00CC09AF"/>
    <w:rsid w:val="00CC11FB"/>
    <w:rsid w:val="00CC20AA"/>
    <w:rsid w:val="00CC26A6"/>
    <w:rsid w:val="00CC2892"/>
    <w:rsid w:val="00CC2971"/>
    <w:rsid w:val="00CC2F70"/>
    <w:rsid w:val="00CC43D6"/>
    <w:rsid w:val="00CC4DEA"/>
    <w:rsid w:val="00CC52D7"/>
    <w:rsid w:val="00CC73D8"/>
    <w:rsid w:val="00CD139A"/>
    <w:rsid w:val="00CD19BE"/>
    <w:rsid w:val="00CD25C4"/>
    <w:rsid w:val="00CD2CC7"/>
    <w:rsid w:val="00CD368A"/>
    <w:rsid w:val="00CD3C94"/>
    <w:rsid w:val="00CD45D2"/>
    <w:rsid w:val="00CD61DA"/>
    <w:rsid w:val="00CD6776"/>
    <w:rsid w:val="00CD7171"/>
    <w:rsid w:val="00CD746B"/>
    <w:rsid w:val="00CD7DA8"/>
    <w:rsid w:val="00CE08FC"/>
    <w:rsid w:val="00CE1A8D"/>
    <w:rsid w:val="00CE1EBA"/>
    <w:rsid w:val="00CE1F53"/>
    <w:rsid w:val="00CE3721"/>
    <w:rsid w:val="00CE39B9"/>
    <w:rsid w:val="00CE676E"/>
    <w:rsid w:val="00CE711E"/>
    <w:rsid w:val="00CE774D"/>
    <w:rsid w:val="00CE7779"/>
    <w:rsid w:val="00CE7B18"/>
    <w:rsid w:val="00CE7D8A"/>
    <w:rsid w:val="00CE7DF0"/>
    <w:rsid w:val="00CE7FA6"/>
    <w:rsid w:val="00CF1244"/>
    <w:rsid w:val="00CF2051"/>
    <w:rsid w:val="00CF2960"/>
    <w:rsid w:val="00CF2997"/>
    <w:rsid w:val="00CF2A17"/>
    <w:rsid w:val="00CF5688"/>
    <w:rsid w:val="00CF59AF"/>
    <w:rsid w:val="00CF5E20"/>
    <w:rsid w:val="00CF6160"/>
    <w:rsid w:val="00CF6ACE"/>
    <w:rsid w:val="00CF7993"/>
    <w:rsid w:val="00CF7D70"/>
    <w:rsid w:val="00CF7E67"/>
    <w:rsid w:val="00D023C8"/>
    <w:rsid w:val="00D026D1"/>
    <w:rsid w:val="00D03533"/>
    <w:rsid w:val="00D043E5"/>
    <w:rsid w:val="00D04918"/>
    <w:rsid w:val="00D0494D"/>
    <w:rsid w:val="00D06411"/>
    <w:rsid w:val="00D068EF"/>
    <w:rsid w:val="00D077EF"/>
    <w:rsid w:val="00D07A2C"/>
    <w:rsid w:val="00D10092"/>
    <w:rsid w:val="00D10E92"/>
    <w:rsid w:val="00D11444"/>
    <w:rsid w:val="00D138DE"/>
    <w:rsid w:val="00D15E6D"/>
    <w:rsid w:val="00D15EE7"/>
    <w:rsid w:val="00D16580"/>
    <w:rsid w:val="00D16F3B"/>
    <w:rsid w:val="00D17BBE"/>
    <w:rsid w:val="00D17E88"/>
    <w:rsid w:val="00D201E1"/>
    <w:rsid w:val="00D20314"/>
    <w:rsid w:val="00D20873"/>
    <w:rsid w:val="00D22660"/>
    <w:rsid w:val="00D22A2A"/>
    <w:rsid w:val="00D235E4"/>
    <w:rsid w:val="00D2462D"/>
    <w:rsid w:val="00D24CA5"/>
    <w:rsid w:val="00D26602"/>
    <w:rsid w:val="00D2685B"/>
    <w:rsid w:val="00D319F1"/>
    <w:rsid w:val="00D32636"/>
    <w:rsid w:val="00D327AE"/>
    <w:rsid w:val="00D351D9"/>
    <w:rsid w:val="00D36636"/>
    <w:rsid w:val="00D36853"/>
    <w:rsid w:val="00D378A9"/>
    <w:rsid w:val="00D40DD7"/>
    <w:rsid w:val="00D414C7"/>
    <w:rsid w:val="00D4192D"/>
    <w:rsid w:val="00D42039"/>
    <w:rsid w:val="00D42156"/>
    <w:rsid w:val="00D42421"/>
    <w:rsid w:val="00D432E5"/>
    <w:rsid w:val="00D459FF"/>
    <w:rsid w:val="00D45D24"/>
    <w:rsid w:val="00D46AA4"/>
    <w:rsid w:val="00D4799A"/>
    <w:rsid w:val="00D47F64"/>
    <w:rsid w:val="00D5083B"/>
    <w:rsid w:val="00D50A96"/>
    <w:rsid w:val="00D511D6"/>
    <w:rsid w:val="00D51C16"/>
    <w:rsid w:val="00D51FF4"/>
    <w:rsid w:val="00D52054"/>
    <w:rsid w:val="00D53723"/>
    <w:rsid w:val="00D55D3D"/>
    <w:rsid w:val="00D562D0"/>
    <w:rsid w:val="00D5753C"/>
    <w:rsid w:val="00D60174"/>
    <w:rsid w:val="00D61931"/>
    <w:rsid w:val="00D62747"/>
    <w:rsid w:val="00D63113"/>
    <w:rsid w:val="00D63BB6"/>
    <w:rsid w:val="00D64D0C"/>
    <w:rsid w:val="00D65067"/>
    <w:rsid w:val="00D65CDF"/>
    <w:rsid w:val="00D670B8"/>
    <w:rsid w:val="00D702F3"/>
    <w:rsid w:val="00D707DF"/>
    <w:rsid w:val="00D71E11"/>
    <w:rsid w:val="00D728AB"/>
    <w:rsid w:val="00D728C9"/>
    <w:rsid w:val="00D733D3"/>
    <w:rsid w:val="00D76EEC"/>
    <w:rsid w:val="00D8045D"/>
    <w:rsid w:val="00D80D5F"/>
    <w:rsid w:val="00D82C1F"/>
    <w:rsid w:val="00D85B82"/>
    <w:rsid w:val="00D85DC7"/>
    <w:rsid w:val="00D86532"/>
    <w:rsid w:val="00D8706B"/>
    <w:rsid w:val="00D87CBA"/>
    <w:rsid w:val="00D90831"/>
    <w:rsid w:val="00D91363"/>
    <w:rsid w:val="00D92DE8"/>
    <w:rsid w:val="00D9311D"/>
    <w:rsid w:val="00D93D8E"/>
    <w:rsid w:val="00D94D35"/>
    <w:rsid w:val="00D95342"/>
    <w:rsid w:val="00D95441"/>
    <w:rsid w:val="00D973E5"/>
    <w:rsid w:val="00D9771E"/>
    <w:rsid w:val="00D97F01"/>
    <w:rsid w:val="00DA0A17"/>
    <w:rsid w:val="00DA1297"/>
    <w:rsid w:val="00DA1A58"/>
    <w:rsid w:val="00DA2755"/>
    <w:rsid w:val="00DA2ACD"/>
    <w:rsid w:val="00DA2FE2"/>
    <w:rsid w:val="00DA34C7"/>
    <w:rsid w:val="00DA3C90"/>
    <w:rsid w:val="00DA6951"/>
    <w:rsid w:val="00DB039B"/>
    <w:rsid w:val="00DB0E06"/>
    <w:rsid w:val="00DB3CD0"/>
    <w:rsid w:val="00DB5B6E"/>
    <w:rsid w:val="00DC1A21"/>
    <w:rsid w:val="00DC2911"/>
    <w:rsid w:val="00DC36BF"/>
    <w:rsid w:val="00DC3B73"/>
    <w:rsid w:val="00DC41B6"/>
    <w:rsid w:val="00DC45BB"/>
    <w:rsid w:val="00DC572C"/>
    <w:rsid w:val="00DC583C"/>
    <w:rsid w:val="00DC5EA2"/>
    <w:rsid w:val="00DC615E"/>
    <w:rsid w:val="00DC718D"/>
    <w:rsid w:val="00DC7A59"/>
    <w:rsid w:val="00DD0318"/>
    <w:rsid w:val="00DD0A2B"/>
    <w:rsid w:val="00DD0F62"/>
    <w:rsid w:val="00DD2B2D"/>
    <w:rsid w:val="00DD4AAC"/>
    <w:rsid w:val="00DD54E7"/>
    <w:rsid w:val="00DD5EC8"/>
    <w:rsid w:val="00DE0BD8"/>
    <w:rsid w:val="00DE2455"/>
    <w:rsid w:val="00DE25E1"/>
    <w:rsid w:val="00DE3EEB"/>
    <w:rsid w:val="00DE6B4E"/>
    <w:rsid w:val="00DE72D0"/>
    <w:rsid w:val="00DE7C2A"/>
    <w:rsid w:val="00DF064C"/>
    <w:rsid w:val="00DF09FC"/>
    <w:rsid w:val="00DF0C01"/>
    <w:rsid w:val="00DF1913"/>
    <w:rsid w:val="00DF2285"/>
    <w:rsid w:val="00DF2A46"/>
    <w:rsid w:val="00DF2BCA"/>
    <w:rsid w:val="00DF3650"/>
    <w:rsid w:val="00DF3B9B"/>
    <w:rsid w:val="00DF3BB9"/>
    <w:rsid w:val="00DF3BD2"/>
    <w:rsid w:val="00DF7524"/>
    <w:rsid w:val="00DF766D"/>
    <w:rsid w:val="00E0076C"/>
    <w:rsid w:val="00E02626"/>
    <w:rsid w:val="00E02FB6"/>
    <w:rsid w:val="00E037A0"/>
    <w:rsid w:val="00E04686"/>
    <w:rsid w:val="00E05215"/>
    <w:rsid w:val="00E052DC"/>
    <w:rsid w:val="00E05ADF"/>
    <w:rsid w:val="00E05ECD"/>
    <w:rsid w:val="00E101D7"/>
    <w:rsid w:val="00E10476"/>
    <w:rsid w:val="00E115EE"/>
    <w:rsid w:val="00E12409"/>
    <w:rsid w:val="00E13261"/>
    <w:rsid w:val="00E13C23"/>
    <w:rsid w:val="00E144AF"/>
    <w:rsid w:val="00E17142"/>
    <w:rsid w:val="00E17AB3"/>
    <w:rsid w:val="00E205AF"/>
    <w:rsid w:val="00E21009"/>
    <w:rsid w:val="00E212D3"/>
    <w:rsid w:val="00E2206F"/>
    <w:rsid w:val="00E226B8"/>
    <w:rsid w:val="00E22967"/>
    <w:rsid w:val="00E257D0"/>
    <w:rsid w:val="00E266D2"/>
    <w:rsid w:val="00E26B35"/>
    <w:rsid w:val="00E26F81"/>
    <w:rsid w:val="00E31918"/>
    <w:rsid w:val="00E31F12"/>
    <w:rsid w:val="00E32124"/>
    <w:rsid w:val="00E32155"/>
    <w:rsid w:val="00E337F3"/>
    <w:rsid w:val="00E343B8"/>
    <w:rsid w:val="00E34957"/>
    <w:rsid w:val="00E354ED"/>
    <w:rsid w:val="00E3659A"/>
    <w:rsid w:val="00E36DC7"/>
    <w:rsid w:val="00E37632"/>
    <w:rsid w:val="00E37886"/>
    <w:rsid w:val="00E40455"/>
    <w:rsid w:val="00E4074B"/>
    <w:rsid w:val="00E4316E"/>
    <w:rsid w:val="00E4506F"/>
    <w:rsid w:val="00E451B2"/>
    <w:rsid w:val="00E459B5"/>
    <w:rsid w:val="00E46136"/>
    <w:rsid w:val="00E46138"/>
    <w:rsid w:val="00E46FF5"/>
    <w:rsid w:val="00E5037B"/>
    <w:rsid w:val="00E50735"/>
    <w:rsid w:val="00E50837"/>
    <w:rsid w:val="00E50AF5"/>
    <w:rsid w:val="00E51345"/>
    <w:rsid w:val="00E51AF4"/>
    <w:rsid w:val="00E51E25"/>
    <w:rsid w:val="00E52432"/>
    <w:rsid w:val="00E526F4"/>
    <w:rsid w:val="00E52EB2"/>
    <w:rsid w:val="00E54AB8"/>
    <w:rsid w:val="00E54E1E"/>
    <w:rsid w:val="00E54F61"/>
    <w:rsid w:val="00E5570A"/>
    <w:rsid w:val="00E55CE7"/>
    <w:rsid w:val="00E573E9"/>
    <w:rsid w:val="00E57D37"/>
    <w:rsid w:val="00E62219"/>
    <w:rsid w:val="00E62E97"/>
    <w:rsid w:val="00E64961"/>
    <w:rsid w:val="00E659D8"/>
    <w:rsid w:val="00E66314"/>
    <w:rsid w:val="00E70156"/>
    <w:rsid w:val="00E7016B"/>
    <w:rsid w:val="00E70AEB"/>
    <w:rsid w:val="00E70F2A"/>
    <w:rsid w:val="00E7484A"/>
    <w:rsid w:val="00E7587E"/>
    <w:rsid w:val="00E76664"/>
    <w:rsid w:val="00E76B15"/>
    <w:rsid w:val="00E76F61"/>
    <w:rsid w:val="00E77545"/>
    <w:rsid w:val="00E77D37"/>
    <w:rsid w:val="00E80DEE"/>
    <w:rsid w:val="00E80F30"/>
    <w:rsid w:val="00E81F96"/>
    <w:rsid w:val="00E84CF6"/>
    <w:rsid w:val="00E84DE5"/>
    <w:rsid w:val="00E8521A"/>
    <w:rsid w:val="00E853C9"/>
    <w:rsid w:val="00E85D8D"/>
    <w:rsid w:val="00E86798"/>
    <w:rsid w:val="00E86A07"/>
    <w:rsid w:val="00E86C9C"/>
    <w:rsid w:val="00E8781F"/>
    <w:rsid w:val="00E87C12"/>
    <w:rsid w:val="00E912AE"/>
    <w:rsid w:val="00E915B8"/>
    <w:rsid w:val="00E919B5"/>
    <w:rsid w:val="00E91CB0"/>
    <w:rsid w:val="00E940DB"/>
    <w:rsid w:val="00E95254"/>
    <w:rsid w:val="00E9591D"/>
    <w:rsid w:val="00E95D98"/>
    <w:rsid w:val="00E973FD"/>
    <w:rsid w:val="00E97812"/>
    <w:rsid w:val="00E97976"/>
    <w:rsid w:val="00E97CEC"/>
    <w:rsid w:val="00E97FA7"/>
    <w:rsid w:val="00EA0490"/>
    <w:rsid w:val="00EA4D0B"/>
    <w:rsid w:val="00EA5216"/>
    <w:rsid w:val="00EA529A"/>
    <w:rsid w:val="00EA71D5"/>
    <w:rsid w:val="00EA71E3"/>
    <w:rsid w:val="00EA7507"/>
    <w:rsid w:val="00EA7550"/>
    <w:rsid w:val="00EA76A0"/>
    <w:rsid w:val="00EA79DF"/>
    <w:rsid w:val="00EA7D5B"/>
    <w:rsid w:val="00EB0052"/>
    <w:rsid w:val="00EB1475"/>
    <w:rsid w:val="00EB1E3B"/>
    <w:rsid w:val="00EB2041"/>
    <w:rsid w:val="00EB2A64"/>
    <w:rsid w:val="00EB342C"/>
    <w:rsid w:val="00EB58EF"/>
    <w:rsid w:val="00EB59D2"/>
    <w:rsid w:val="00EB6056"/>
    <w:rsid w:val="00EB6A4F"/>
    <w:rsid w:val="00EB6C40"/>
    <w:rsid w:val="00EC0A85"/>
    <w:rsid w:val="00EC16AB"/>
    <w:rsid w:val="00EC2C38"/>
    <w:rsid w:val="00EC4C13"/>
    <w:rsid w:val="00EC6D85"/>
    <w:rsid w:val="00EC72EA"/>
    <w:rsid w:val="00EC7727"/>
    <w:rsid w:val="00EC7C91"/>
    <w:rsid w:val="00ED0273"/>
    <w:rsid w:val="00ED03EF"/>
    <w:rsid w:val="00ED0DBE"/>
    <w:rsid w:val="00ED1B28"/>
    <w:rsid w:val="00ED3A8C"/>
    <w:rsid w:val="00ED5375"/>
    <w:rsid w:val="00ED5781"/>
    <w:rsid w:val="00ED592A"/>
    <w:rsid w:val="00ED65B8"/>
    <w:rsid w:val="00ED728F"/>
    <w:rsid w:val="00ED75EF"/>
    <w:rsid w:val="00EE10B5"/>
    <w:rsid w:val="00EE1BD4"/>
    <w:rsid w:val="00EE1F33"/>
    <w:rsid w:val="00EE2244"/>
    <w:rsid w:val="00EE22F9"/>
    <w:rsid w:val="00EE34CA"/>
    <w:rsid w:val="00EE4A89"/>
    <w:rsid w:val="00EE536D"/>
    <w:rsid w:val="00EE6A6B"/>
    <w:rsid w:val="00EE741F"/>
    <w:rsid w:val="00EE75CB"/>
    <w:rsid w:val="00EE7D6E"/>
    <w:rsid w:val="00EF045D"/>
    <w:rsid w:val="00EF0F33"/>
    <w:rsid w:val="00EF14DD"/>
    <w:rsid w:val="00EF30FC"/>
    <w:rsid w:val="00EF3C9B"/>
    <w:rsid w:val="00EF3E73"/>
    <w:rsid w:val="00EF3F10"/>
    <w:rsid w:val="00EF43F1"/>
    <w:rsid w:val="00EF4B95"/>
    <w:rsid w:val="00EF5666"/>
    <w:rsid w:val="00EF6035"/>
    <w:rsid w:val="00EF7B2F"/>
    <w:rsid w:val="00EF7C3F"/>
    <w:rsid w:val="00EF7CB9"/>
    <w:rsid w:val="00F01237"/>
    <w:rsid w:val="00F01259"/>
    <w:rsid w:val="00F012D0"/>
    <w:rsid w:val="00F01AA5"/>
    <w:rsid w:val="00F01D61"/>
    <w:rsid w:val="00F02597"/>
    <w:rsid w:val="00F02C58"/>
    <w:rsid w:val="00F02C64"/>
    <w:rsid w:val="00F041CE"/>
    <w:rsid w:val="00F0515A"/>
    <w:rsid w:val="00F05260"/>
    <w:rsid w:val="00F05568"/>
    <w:rsid w:val="00F0697B"/>
    <w:rsid w:val="00F078C7"/>
    <w:rsid w:val="00F102D4"/>
    <w:rsid w:val="00F10F93"/>
    <w:rsid w:val="00F1151F"/>
    <w:rsid w:val="00F1157B"/>
    <w:rsid w:val="00F11A40"/>
    <w:rsid w:val="00F11D11"/>
    <w:rsid w:val="00F11D1F"/>
    <w:rsid w:val="00F14628"/>
    <w:rsid w:val="00F14716"/>
    <w:rsid w:val="00F14B54"/>
    <w:rsid w:val="00F15BD4"/>
    <w:rsid w:val="00F15C74"/>
    <w:rsid w:val="00F15F87"/>
    <w:rsid w:val="00F16DED"/>
    <w:rsid w:val="00F17029"/>
    <w:rsid w:val="00F204D2"/>
    <w:rsid w:val="00F20D57"/>
    <w:rsid w:val="00F20FC9"/>
    <w:rsid w:val="00F215DE"/>
    <w:rsid w:val="00F2167F"/>
    <w:rsid w:val="00F219B1"/>
    <w:rsid w:val="00F2265D"/>
    <w:rsid w:val="00F22A20"/>
    <w:rsid w:val="00F22E41"/>
    <w:rsid w:val="00F2354D"/>
    <w:rsid w:val="00F26D68"/>
    <w:rsid w:val="00F273E1"/>
    <w:rsid w:val="00F30B0E"/>
    <w:rsid w:val="00F30C94"/>
    <w:rsid w:val="00F30D6D"/>
    <w:rsid w:val="00F314FC"/>
    <w:rsid w:val="00F317B3"/>
    <w:rsid w:val="00F32B42"/>
    <w:rsid w:val="00F33BCF"/>
    <w:rsid w:val="00F33D30"/>
    <w:rsid w:val="00F34D18"/>
    <w:rsid w:val="00F35168"/>
    <w:rsid w:val="00F35CAF"/>
    <w:rsid w:val="00F372E1"/>
    <w:rsid w:val="00F373C0"/>
    <w:rsid w:val="00F4031D"/>
    <w:rsid w:val="00F410D3"/>
    <w:rsid w:val="00F412DF"/>
    <w:rsid w:val="00F4156E"/>
    <w:rsid w:val="00F418AC"/>
    <w:rsid w:val="00F428BF"/>
    <w:rsid w:val="00F436AC"/>
    <w:rsid w:val="00F43C55"/>
    <w:rsid w:val="00F44DD5"/>
    <w:rsid w:val="00F45CA8"/>
    <w:rsid w:val="00F5026D"/>
    <w:rsid w:val="00F54275"/>
    <w:rsid w:val="00F5427C"/>
    <w:rsid w:val="00F54B21"/>
    <w:rsid w:val="00F555F0"/>
    <w:rsid w:val="00F55EEF"/>
    <w:rsid w:val="00F563B9"/>
    <w:rsid w:val="00F566C2"/>
    <w:rsid w:val="00F57135"/>
    <w:rsid w:val="00F576E6"/>
    <w:rsid w:val="00F61320"/>
    <w:rsid w:val="00F6228E"/>
    <w:rsid w:val="00F62A38"/>
    <w:rsid w:val="00F63984"/>
    <w:rsid w:val="00F639E6"/>
    <w:rsid w:val="00F63A6B"/>
    <w:rsid w:val="00F64BE3"/>
    <w:rsid w:val="00F64FCD"/>
    <w:rsid w:val="00F651B1"/>
    <w:rsid w:val="00F662F1"/>
    <w:rsid w:val="00F6708B"/>
    <w:rsid w:val="00F71190"/>
    <w:rsid w:val="00F725FB"/>
    <w:rsid w:val="00F729CE"/>
    <w:rsid w:val="00F72F08"/>
    <w:rsid w:val="00F73195"/>
    <w:rsid w:val="00F73538"/>
    <w:rsid w:val="00F74667"/>
    <w:rsid w:val="00F75763"/>
    <w:rsid w:val="00F75B69"/>
    <w:rsid w:val="00F77511"/>
    <w:rsid w:val="00F8049F"/>
    <w:rsid w:val="00F806A3"/>
    <w:rsid w:val="00F80BDD"/>
    <w:rsid w:val="00F80E92"/>
    <w:rsid w:val="00F8153E"/>
    <w:rsid w:val="00F82A2E"/>
    <w:rsid w:val="00F82FDE"/>
    <w:rsid w:val="00F84F67"/>
    <w:rsid w:val="00F8532A"/>
    <w:rsid w:val="00F86841"/>
    <w:rsid w:val="00F8728B"/>
    <w:rsid w:val="00F87D4F"/>
    <w:rsid w:val="00F9234B"/>
    <w:rsid w:val="00F93797"/>
    <w:rsid w:val="00F937E0"/>
    <w:rsid w:val="00F9392E"/>
    <w:rsid w:val="00F93D07"/>
    <w:rsid w:val="00F94EF5"/>
    <w:rsid w:val="00F9575A"/>
    <w:rsid w:val="00F95A18"/>
    <w:rsid w:val="00F96C83"/>
    <w:rsid w:val="00F97C44"/>
    <w:rsid w:val="00FA00A5"/>
    <w:rsid w:val="00FA14F5"/>
    <w:rsid w:val="00FA2E52"/>
    <w:rsid w:val="00FA3E70"/>
    <w:rsid w:val="00FA4558"/>
    <w:rsid w:val="00FA5B72"/>
    <w:rsid w:val="00FA6294"/>
    <w:rsid w:val="00FA67A3"/>
    <w:rsid w:val="00FA7EA2"/>
    <w:rsid w:val="00FB0E21"/>
    <w:rsid w:val="00FB1C30"/>
    <w:rsid w:val="00FB2122"/>
    <w:rsid w:val="00FB288A"/>
    <w:rsid w:val="00FB3B6A"/>
    <w:rsid w:val="00FB4D7E"/>
    <w:rsid w:val="00FB5C1F"/>
    <w:rsid w:val="00FB74EA"/>
    <w:rsid w:val="00FC0185"/>
    <w:rsid w:val="00FC0BA5"/>
    <w:rsid w:val="00FC154B"/>
    <w:rsid w:val="00FC15AC"/>
    <w:rsid w:val="00FC1887"/>
    <w:rsid w:val="00FC3F25"/>
    <w:rsid w:val="00FC50FB"/>
    <w:rsid w:val="00FC70A7"/>
    <w:rsid w:val="00FC7184"/>
    <w:rsid w:val="00FC7C0E"/>
    <w:rsid w:val="00FC7F12"/>
    <w:rsid w:val="00FD1355"/>
    <w:rsid w:val="00FD2CF3"/>
    <w:rsid w:val="00FD3E1F"/>
    <w:rsid w:val="00FD518E"/>
    <w:rsid w:val="00FD5A8F"/>
    <w:rsid w:val="00FD5BA3"/>
    <w:rsid w:val="00FD6921"/>
    <w:rsid w:val="00FD7330"/>
    <w:rsid w:val="00FD7A98"/>
    <w:rsid w:val="00FE0E02"/>
    <w:rsid w:val="00FE0ED2"/>
    <w:rsid w:val="00FE10C5"/>
    <w:rsid w:val="00FE1AE2"/>
    <w:rsid w:val="00FE2B97"/>
    <w:rsid w:val="00FE343C"/>
    <w:rsid w:val="00FE37F4"/>
    <w:rsid w:val="00FE3921"/>
    <w:rsid w:val="00FE543C"/>
    <w:rsid w:val="00FE5ADA"/>
    <w:rsid w:val="00FE5C6F"/>
    <w:rsid w:val="00FE7EF6"/>
    <w:rsid w:val="00FF1366"/>
    <w:rsid w:val="00FF1524"/>
    <w:rsid w:val="00FF1632"/>
    <w:rsid w:val="00FF18FB"/>
    <w:rsid w:val="00FF1A65"/>
    <w:rsid w:val="00FF1FA9"/>
    <w:rsid w:val="00FF416F"/>
    <w:rsid w:val="00FF48FE"/>
    <w:rsid w:val="00FF5CBD"/>
    <w:rsid w:val="00FF5CC3"/>
    <w:rsid w:val="00FF611E"/>
    <w:rsid w:val="00FF7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envelope addres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576"/>
    <w:rPr>
      <w:rFonts w:ascii="Lucida Console" w:hAnsi="Lucida Console"/>
      <w:sz w:val="16"/>
    </w:rPr>
  </w:style>
  <w:style w:type="paragraph" w:styleId="1">
    <w:name w:val="heading 1"/>
    <w:basedOn w:val="a"/>
    <w:next w:val="a"/>
    <w:link w:val="10"/>
    <w:qFormat/>
    <w:rsid w:val="00170576"/>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170576"/>
    <w:pPr>
      <w:keepNext/>
      <w:outlineLvl w:val="1"/>
    </w:pPr>
    <w:rPr>
      <w:rFonts w:ascii="Times New Roman" w:hAnsi="Times New Roman"/>
      <w:sz w:val="28"/>
    </w:rPr>
  </w:style>
  <w:style w:type="paragraph" w:styleId="3">
    <w:name w:val="heading 3"/>
    <w:basedOn w:val="a"/>
    <w:next w:val="a"/>
    <w:qFormat/>
    <w:rsid w:val="00170576"/>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6C18"/>
    <w:rPr>
      <w:b/>
      <w:sz w:val="28"/>
      <w:lang w:eastAsia="ru-RU"/>
    </w:rPr>
  </w:style>
  <w:style w:type="paragraph" w:customStyle="1" w:styleId="a3">
    <w:name w:val="Заявление"/>
    <w:basedOn w:val="a"/>
    <w:next w:val="a4"/>
    <w:rsid w:val="00170576"/>
  </w:style>
  <w:style w:type="paragraph" w:styleId="a4">
    <w:name w:val="envelope address"/>
    <w:basedOn w:val="a"/>
    <w:uiPriority w:val="99"/>
    <w:rsid w:val="00170576"/>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170576"/>
    <w:pPr>
      <w:spacing w:before="120" w:after="120"/>
      <w:ind w:firstLine="720"/>
      <w:jc w:val="right"/>
    </w:pPr>
    <w:rPr>
      <w:rFonts w:ascii="Arial" w:hAnsi="Arial"/>
      <w:sz w:val="24"/>
    </w:rPr>
  </w:style>
  <w:style w:type="paragraph" w:customStyle="1" w:styleId="a6">
    <w:name w:val="Заголовок центр"/>
    <w:basedOn w:val="a"/>
    <w:next w:val="a"/>
    <w:rsid w:val="00170576"/>
    <w:pPr>
      <w:spacing w:before="120" w:after="120"/>
      <w:ind w:firstLine="720"/>
      <w:jc w:val="center"/>
    </w:pPr>
    <w:rPr>
      <w:rFonts w:ascii="Arial" w:hAnsi="Arial"/>
      <w:b/>
      <w:sz w:val="32"/>
    </w:rPr>
  </w:style>
  <w:style w:type="paragraph" w:styleId="a7">
    <w:name w:val="header"/>
    <w:basedOn w:val="a"/>
    <w:link w:val="a8"/>
    <w:uiPriority w:val="99"/>
    <w:rsid w:val="00170576"/>
    <w:pPr>
      <w:tabs>
        <w:tab w:val="center" w:pos="4536"/>
        <w:tab w:val="right" w:pos="9072"/>
      </w:tabs>
    </w:pPr>
  </w:style>
  <w:style w:type="character" w:customStyle="1" w:styleId="a8">
    <w:name w:val="Верхний колонтитул Знак"/>
    <w:basedOn w:val="a0"/>
    <w:link w:val="a7"/>
    <w:uiPriority w:val="99"/>
    <w:rsid w:val="00AD6C18"/>
    <w:rPr>
      <w:rFonts w:ascii="Lucida Console" w:hAnsi="Lucida Console"/>
      <w:sz w:val="16"/>
      <w:lang w:eastAsia="ru-RU"/>
    </w:rPr>
  </w:style>
  <w:style w:type="character" w:styleId="a9">
    <w:name w:val="page number"/>
    <w:basedOn w:val="a0"/>
    <w:rsid w:val="00170576"/>
  </w:style>
  <w:style w:type="paragraph" w:styleId="aa">
    <w:name w:val="Body Text"/>
    <w:basedOn w:val="a"/>
    <w:rsid w:val="00170576"/>
    <w:rPr>
      <w:rFonts w:ascii="Times New Roman" w:hAnsi="Times New Roman"/>
      <w:sz w:val="28"/>
    </w:rPr>
  </w:style>
  <w:style w:type="paragraph" w:styleId="20">
    <w:name w:val="Body Text 2"/>
    <w:basedOn w:val="a"/>
    <w:link w:val="21"/>
    <w:uiPriority w:val="99"/>
    <w:rsid w:val="00170576"/>
    <w:pPr>
      <w:jc w:val="both"/>
    </w:pPr>
    <w:rPr>
      <w:rFonts w:ascii="Times New Roman" w:hAnsi="Times New Roman"/>
      <w:sz w:val="28"/>
    </w:rPr>
  </w:style>
  <w:style w:type="character" w:customStyle="1" w:styleId="21">
    <w:name w:val="Основной текст 2 Знак"/>
    <w:basedOn w:val="a0"/>
    <w:link w:val="20"/>
    <w:uiPriority w:val="99"/>
    <w:rsid w:val="00AD6C18"/>
    <w:rPr>
      <w:sz w:val="28"/>
      <w:lang w:eastAsia="ru-RU"/>
    </w:rPr>
  </w:style>
  <w:style w:type="paragraph" w:styleId="ab">
    <w:name w:val="footer"/>
    <w:basedOn w:val="a"/>
    <w:link w:val="ac"/>
    <w:uiPriority w:val="99"/>
    <w:rsid w:val="00170576"/>
    <w:pPr>
      <w:tabs>
        <w:tab w:val="center" w:pos="4153"/>
        <w:tab w:val="right" w:pos="8306"/>
      </w:tabs>
    </w:pPr>
  </w:style>
  <w:style w:type="character" w:customStyle="1" w:styleId="ac">
    <w:name w:val="Нижний колонтитул Знак"/>
    <w:basedOn w:val="a0"/>
    <w:link w:val="ab"/>
    <w:uiPriority w:val="99"/>
    <w:rsid w:val="00AD6C18"/>
    <w:rPr>
      <w:rFonts w:ascii="Lucida Console" w:hAnsi="Lucida Console"/>
      <w:sz w:val="16"/>
      <w:lang w:eastAsia="ru-RU"/>
    </w:rPr>
  </w:style>
  <w:style w:type="paragraph" w:styleId="ad">
    <w:name w:val="Body Text Indent"/>
    <w:basedOn w:val="a"/>
    <w:link w:val="ae"/>
    <w:rsid w:val="00170576"/>
    <w:pPr>
      <w:ind w:firstLine="720"/>
      <w:jc w:val="both"/>
    </w:pPr>
    <w:rPr>
      <w:rFonts w:ascii="Times New Roman" w:hAnsi="Times New Roman"/>
      <w:sz w:val="28"/>
    </w:rPr>
  </w:style>
  <w:style w:type="character" w:customStyle="1" w:styleId="ae">
    <w:name w:val="Основной текст с отступом Знак"/>
    <w:basedOn w:val="a0"/>
    <w:link w:val="ad"/>
    <w:rsid w:val="00AD6C18"/>
    <w:rPr>
      <w:sz w:val="28"/>
      <w:lang w:eastAsia="ru-RU"/>
    </w:rPr>
  </w:style>
  <w:style w:type="paragraph" w:styleId="30">
    <w:name w:val="Body Text 3"/>
    <w:basedOn w:val="a"/>
    <w:link w:val="31"/>
    <w:rsid w:val="00170576"/>
    <w:pPr>
      <w:framePr w:w="4401" w:h="1873" w:hSpace="180" w:wrap="around" w:vAnchor="text" w:hAnchor="page" w:x="4321" w:y="103"/>
      <w:jc w:val="center"/>
    </w:pPr>
    <w:rPr>
      <w:rFonts w:ascii="Times New Roman" w:hAnsi="Times New Roman"/>
      <w:b/>
    </w:rPr>
  </w:style>
  <w:style w:type="character" w:customStyle="1" w:styleId="31">
    <w:name w:val="Основной текст 3 Знак"/>
    <w:basedOn w:val="a0"/>
    <w:link w:val="30"/>
    <w:rsid w:val="00AD6C18"/>
    <w:rPr>
      <w:b/>
      <w:sz w:val="16"/>
      <w:lang w:eastAsia="ru-RU"/>
    </w:rPr>
  </w:style>
  <w:style w:type="paragraph" w:styleId="af">
    <w:name w:val="Balloon Text"/>
    <w:basedOn w:val="a"/>
    <w:link w:val="af0"/>
    <w:uiPriority w:val="99"/>
    <w:semiHidden/>
    <w:rsid w:val="00556034"/>
    <w:rPr>
      <w:rFonts w:ascii="Tahoma" w:hAnsi="Tahoma" w:cs="Tahoma"/>
      <w:szCs w:val="16"/>
    </w:rPr>
  </w:style>
  <w:style w:type="character" w:customStyle="1" w:styleId="af0">
    <w:name w:val="Текст выноски Знак"/>
    <w:basedOn w:val="a0"/>
    <w:link w:val="af"/>
    <w:uiPriority w:val="99"/>
    <w:semiHidden/>
    <w:rsid w:val="00AD6C18"/>
    <w:rPr>
      <w:rFonts w:ascii="Tahoma" w:hAnsi="Tahoma" w:cs="Tahoma"/>
      <w:sz w:val="16"/>
      <w:szCs w:val="16"/>
      <w:lang w:eastAsia="ru-RU"/>
    </w:rPr>
  </w:style>
  <w:style w:type="paragraph" w:customStyle="1" w:styleId="ConsPlusNormal">
    <w:name w:val="ConsPlusNormal"/>
    <w:link w:val="ConsPlusNormal0"/>
    <w:rsid w:val="00AD6C18"/>
    <w:pPr>
      <w:widowControl w:val="0"/>
      <w:autoSpaceDE w:val="0"/>
      <w:autoSpaceDN w:val="0"/>
      <w:adjustRightInd w:val="0"/>
      <w:ind w:firstLine="720"/>
    </w:pPr>
    <w:rPr>
      <w:rFonts w:ascii="Arial" w:hAnsi="Arial"/>
      <w:sz w:val="16"/>
      <w:szCs w:val="16"/>
    </w:rPr>
  </w:style>
  <w:style w:type="paragraph" w:customStyle="1" w:styleId="ConsPlusNonformat">
    <w:name w:val="ConsPlusNonformat"/>
    <w:rsid w:val="00AD6C18"/>
    <w:pPr>
      <w:widowControl w:val="0"/>
      <w:autoSpaceDE w:val="0"/>
      <w:autoSpaceDN w:val="0"/>
      <w:adjustRightInd w:val="0"/>
    </w:pPr>
    <w:rPr>
      <w:rFonts w:ascii="Courier New" w:hAnsi="Courier New" w:cs="Courier New"/>
      <w:sz w:val="16"/>
      <w:szCs w:val="16"/>
    </w:rPr>
  </w:style>
  <w:style w:type="paragraph" w:customStyle="1" w:styleId="ConsPlusTitle">
    <w:name w:val="ConsPlusTitle"/>
    <w:rsid w:val="00AD6C18"/>
    <w:pPr>
      <w:widowControl w:val="0"/>
      <w:autoSpaceDE w:val="0"/>
      <w:autoSpaceDN w:val="0"/>
      <w:adjustRightInd w:val="0"/>
    </w:pPr>
    <w:rPr>
      <w:rFonts w:ascii="Arial" w:hAnsi="Arial" w:cs="Arial"/>
      <w:b/>
      <w:bCs/>
      <w:sz w:val="14"/>
      <w:szCs w:val="14"/>
    </w:rPr>
  </w:style>
  <w:style w:type="character" w:styleId="af1">
    <w:name w:val="Strong"/>
    <w:basedOn w:val="a0"/>
    <w:uiPriority w:val="22"/>
    <w:qFormat/>
    <w:rsid w:val="00AD6C18"/>
    <w:rPr>
      <w:b/>
      <w:bCs/>
    </w:rPr>
  </w:style>
  <w:style w:type="paragraph" w:customStyle="1" w:styleId="ConsPlusCell">
    <w:name w:val="ConsPlusCell"/>
    <w:rsid w:val="00AD6C18"/>
    <w:pPr>
      <w:widowControl w:val="0"/>
      <w:autoSpaceDE w:val="0"/>
      <w:autoSpaceDN w:val="0"/>
      <w:adjustRightInd w:val="0"/>
    </w:pPr>
    <w:rPr>
      <w:rFonts w:ascii="Arial" w:hAnsi="Arial" w:cs="Arial"/>
    </w:rPr>
  </w:style>
  <w:style w:type="character" w:customStyle="1" w:styleId="ConsPlusNormal0">
    <w:name w:val="ConsPlusNormal Знак"/>
    <w:link w:val="ConsPlusNormal"/>
    <w:rsid w:val="00CB4DC0"/>
    <w:rPr>
      <w:rFonts w:ascii="Arial" w:hAnsi="Arial"/>
      <w:sz w:val="16"/>
      <w:szCs w:val="16"/>
      <w:lang w:bidi="ar-SA"/>
    </w:rPr>
  </w:style>
  <w:style w:type="paragraph" w:styleId="af2">
    <w:name w:val="List Paragraph"/>
    <w:aliases w:val="Абзац списка основной,Абзац списка1,List Paragraph,Абзац списка11"/>
    <w:basedOn w:val="a"/>
    <w:link w:val="af3"/>
    <w:uiPriority w:val="34"/>
    <w:qFormat/>
    <w:rsid w:val="008E7052"/>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aliases w:val="Абзац списка основной Знак,Абзац списка1 Знак,List Paragraph Знак,Абзац списка11 Знак"/>
    <w:link w:val="af2"/>
    <w:uiPriority w:val="34"/>
    <w:locked/>
    <w:rsid w:val="008E7052"/>
    <w:rPr>
      <w:rFonts w:ascii="Calibri" w:eastAsia="Calibri" w:hAnsi="Calibri"/>
      <w:sz w:val="22"/>
      <w:szCs w:val="22"/>
      <w:lang w:eastAsia="en-US"/>
    </w:rPr>
  </w:style>
  <w:style w:type="character" w:styleId="af4">
    <w:name w:val="annotation reference"/>
    <w:basedOn w:val="a0"/>
    <w:uiPriority w:val="99"/>
    <w:rsid w:val="00687CDA"/>
    <w:rPr>
      <w:sz w:val="16"/>
      <w:szCs w:val="16"/>
    </w:rPr>
  </w:style>
  <w:style w:type="paragraph" w:styleId="af5">
    <w:name w:val="annotation text"/>
    <w:basedOn w:val="a"/>
    <w:link w:val="af6"/>
    <w:uiPriority w:val="99"/>
    <w:rsid w:val="00687CDA"/>
    <w:rPr>
      <w:sz w:val="20"/>
    </w:rPr>
  </w:style>
  <w:style w:type="character" w:customStyle="1" w:styleId="af6">
    <w:name w:val="Текст примечания Знак"/>
    <w:basedOn w:val="a0"/>
    <w:link w:val="af5"/>
    <w:uiPriority w:val="99"/>
    <w:rsid w:val="00687CDA"/>
    <w:rPr>
      <w:rFonts w:ascii="Lucida Console" w:hAnsi="Lucida Console"/>
    </w:rPr>
  </w:style>
  <w:style w:type="paragraph" w:styleId="af7">
    <w:name w:val="annotation subject"/>
    <w:basedOn w:val="af5"/>
    <w:next w:val="af5"/>
    <w:link w:val="af8"/>
    <w:uiPriority w:val="99"/>
    <w:rsid w:val="00687CDA"/>
    <w:rPr>
      <w:b/>
      <w:bCs/>
    </w:rPr>
  </w:style>
  <w:style w:type="character" w:customStyle="1" w:styleId="af8">
    <w:name w:val="Тема примечания Знак"/>
    <w:basedOn w:val="af6"/>
    <w:link w:val="af7"/>
    <w:uiPriority w:val="99"/>
    <w:rsid w:val="00687CDA"/>
    <w:rPr>
      <w:rFonts w:ascii="Lucida Console" w:hAnsi="Lucida Console"/>
      <w:b/>
      <w:bCs/>
    </w:rPr>
  </w:style>
  <w:style w:type="paragraph" w:customStyle="1" w:styleId="11">
    <w:name w:val="Обычный1"/>
    <w:rsid w:val="00407A6C"/>
    <w:pPr>
      <w:widowControl w:val="0"/>
      <w:snapToGrid w:val="0"/>
      <w:ind w:left="80"/>
    </w:pPr>
    <w:rPr>
      <w:sz w:val="24"/>
    </w:rPr>
  </w:style>
  <w:style w:type="paragraph" w:customStyle="1" w:styleId="ConsTitle">
    <w:name w:val="ConsTitle"/>
    <w:rsid w:val="006F6074"/>
    <w:pPr>
      <w:widowControl w:val="0"/>
      <w:autoSpaceDE w:val="0"/>
      <w:autoSpaceDN w:val="0"/>
      <w:adjustRightInd w:val="0"/>
    </w:pPr>
    <w:rPr>
      <w:rFonts w:ascii="Arial" w:hAnsi="Arial" w:cs="Arial"/>
      <w:b/>
      <w:bCs/>
    </w:rPr>
  </w:style>
  <w:style w:type="paragraph" w:customStyle="1" w:styleId="ConsNormal">
    <w:name w:val="ConsNormal"/>
    <w:rsid w:val="00AF04B6"/>
    <w:pPr>
      <w:widowControl w:val="0"/>
      <w:autoSpaceDE w:val="0"/>
      <w:autoSpaceDN w:val="0"/>
      <w:ind w:firstLine="720"/>
    </w:pPr>
    <w:rPr>
      <w:rFonts w:ascii="Arial" w:hAnsi="Arial"/>
    </w:rPr>
  </w:style>
  <w:style w:type="character" w:customStyle="1" w:styleId="af9">
    <w:name w:val="Основной текст_"/>
    <w:basedOn w:val="a0"/>
    <w:link w:val="12"/>
    <w:rsid w:val="00CE711E"/>
    <w:rPr>
      <w:sz w:val="27"/>
      <w:szCs w:val="27"/>
      <w:shd w:val="clear" w:color="auto" w:fill="FFFFFF"/>
    </w:rPr>
  </w:style>
  <w:style w:type="paragraph" w:customStyle="1" w:styleId="12">
    <w:name w:val="Основной текст1"/>
    <w:basedOn w:val="a"/>
    <w:link w:val="af9"/>
    <w:rsid w:val="00CE711E"/>
    <w:pPr>
      <w:widowControl w:val="0"/>
      <w:shd w:val="clear" w:color="auto" w:fill="FFFFFF"/>
      <w:spacing w:before="780" w:after="600" w:line="322" w:lineRule="exact"/>
      <w:jc w:val="both"/>
    </w:pPr>
    <w:rPr>
      <w:rFonts w:ascii="Times New Roman" w:hAnsi="Times New Roman"/>
      <w:sz w:val="27"/>
      <w:szCs w:val="27"/>
    </w:rPr>
  </w:style>
  <w:style w:type="character" w:styleId="afa">
    <w:name w:val="Hyperlink"/>
    <w:basedOn w:val="a0"/>
    <w:rsid w:val="004B7777"/>
    <w:rPr>
      <w:color w:val="0000FF" w:themeColor="hyperlink"/>
      <w:u w:val="single"/>
    </w:rPr>
  </w:style>
  <w:style w:type="paragraph" w:customStyle="1" w:styleId="Standard">
    <w:name w:val="Standard"/>
    <w:rsid w:val="00C83813"/>
    <w:pPr>
      <w:suppressAutoHyphens/>
      <w:autoSpaceDN w:val="0"/>
      <w:textAlignment w:val="baseline"/>
    </w:pPr>
    <w:rPr>
      <w:kern w:val="3"/>
      <w:sz w:val="24"/>
      <w:szCs w:val="24"/>
      <w:lang w:eastAsia="zh-CN"/>
    </w:rPr>
  </w:style>
  <w:style w:type="paragraph" w:customStyle="1" w:styleId="ConsPlusDocList">
    <w:name w:val="ConsPlusDocList"/>
    <w:rsid w:val="00977A1B"/>
    <w:pPr>
      <w:widowControl w:val="0"/>
      <w:autoSpaceDE w:val="0"/>
      <w:autoSpaceDN w:val="0"/>
    </w:pPr>
    <w:rPr>
      <w:rFonts w:ascii="Calibri" w:hAnsi="Calibri" w:cs="Calibri"/>
      <w:sz w:val="22"/>
    </w:rPr>
  </w:style>
  <w:style w:type="paragraph" w:customStyle="1" w:styleId="ConsPlusTitlePage">
    <w:name w:val="ConsPlusTitlePage"/>
    <w:rsid w:val="00977A1B"/>
    <w:pPr>
      <w:widowControl w:val="0"/>
      <w:autoSpaceDE w:val="0"/>
      <w:autoSpaceDN w:val="0"/>
    </w:pPr>
    <w:rPr>
      <w:rFonts w:ascii="Tahoma" w:hAnsi="Tahoma" w:cs="Tahoma"/>
    </w:rPr>
  </w:style>
  <w:style w:type="paragraph" w:customStyle="1" w:styleId="ConsPlusJurTerm">
    <w:name w:val="ConsPlusJurTerm"/>
    <w:rsid w:val="00977A1B"/>
    <w:pPr>
      <w:widowControl w:val="0"/>
      <w:autoSpaceDE w:val="0"/>
      <w:autoSpaceDN w:val="0"/>
    </w:pPr>
    <w:rPr>
      <w:rFonts w:ascii="Tahoma" w:hAnsi="Tahoma" w:cs="Tahoma"/>
      <w:sz w:val="26"/>
    </w:rPr>
  </w:style>
  <w:style w:type="paragraph" w:customStyle="1" w:styleId="ConsPlusTextList">
    <w:name w:val="ConsPlusTextList"/>
    <w:rsid w:val="00977A1B"/>
    <w:pPr>
      <w:widowControl w:val="0"/>
      <w:autoSpaceDE w:val="0"/>
      <w:autoSpaceDN w:val="0"/>
    </w:pPr>
    <w:rPr>
      <w:rFonts w:ascii="Arial" w:hAnsi="Arial" w:cs="Arial"/>
    </w:rPr>
  </w:style>
  <w:style w:type="paragraph" w:styleId="afb">
    <w:name w:val="caption"/>
    <w:basedOn w:val="a"/>
    <w:next w:val="a"/>
    <w:qFormat/>
    <w:rsid w:val="00977A1B"/>
    <w:pPr>
      <w:jc w:val="center"/>
    </w:pPr>
    <w:rPr>
      <w:rFonts w:ascii="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6044938">
      <w:bodyDiv w:val="1"/>
      <w:marLeft w:val="0"/>
      <w:marRight w:val="0"/>
      <w:marTop w:val="0"/>
      <w:marBottom w:val="0"/>
      <w:divBdr>
        <w:top w:val="none" w:sz="0" w:space="0" w:color="auto"/>
        <w:left w:val="none" w:sz="0" w:space="0" w:color="auto"/>
        <w:bottom w:val="none" w:sz="0" w:space="0" w:color="auto"/>
        <w:right w:val="none" w:sz="0" w:space="0" w:color="auto"/>
      </w:divBdr>
    </w:div>
    <w:div w:id="156726848">
      <w:bodyDiv w:val="1"/>
      <w:marLeft w:val="0"/>
      <w:marRight w:val="0"/>
      <w:marTop w:val="0"/>
      <w:marBottom w:val="0"/>
      <w:divBdr>
        <w:top w:val="none" w:sz="0" w:space="0" w:color="auto"/>
        <w:left w:val="none" w:sz="0" w:space="0" w:color="auto"/>
        <w:bottom w:val="none" w:sz="0" w:space="0" w:color="auto"/>
        <w:right w:val="none" w:sz="0" w:space="0" w:color="auto"/>
      </w:divBdr>
    </w:div>
    <w:div w:id="992567818">
      <w:bodyDiv w:val="1"/>
      <w:marLeft w:val="0"/>
      <w:marRight w:val="0"/>
      <w:marTop w:val="0"/>
      <w:marBottom w:val="0"/>
      <w:divBdr>
        <w:top w:val="none" w:sz="0" w:space="0" w:color="auto"/>
        <w:left w:val="none" w:sz="0" w:space="0" w:color="auto"/>
        <w:bottom w:val="none" w:sz="0" w:space="0" w:color="auto"/>
        <w:right w:val="none" w:sz="0" w:space="0" w:color="auto"/>
      </w:divBdr>
    </w:div>
    <w:div w:id="1198011523">
      <w:bodyDiv w:val="1"/>
      <w:marLeft w:val="0"/>
      <w:marRight w:val="0"/>
      <w:marTop w:val="0"/>
      <w:marBottom w:val="0"/>
      <w:divBdr>
        <w:top w:val="none" w:sz="0" w:space="0" w:color="auto"/>
        <w:left w:val="none" w:sz="0" w:space="0" w:color="auto"/>
        <w:bottom w:val="none" w:sz="0" w:space="0" w:color="auto"/>
        <w:right w:val="none" w:sz="0" w:space="0" w:color="auto"/>
      </w:divBdr>
    </w:div>
    <w:div w:id="1200975392">
      <w:bodyDiv w:val="1"/>
      <w:marLeft w:val="0"/>
      <w:marRight w:val="0"/>
      <w:marTop w:val="0"/>
      <w:marBottom w:val="0"/>
      <w:divBdr>
        <w:top w:val="none" w:sz="0" w:space="0" w:color="auto"/>
        <w:left w:val="none" w:sz="0" w:space="0" w:color="auto"/>
        <w:bottom w:val="none" w:sz="0" w:space="0" w:color="auto"/>
        <w:right w:val="none" w:sz="0" w:space="0" w:color="auto"/>
      </w:divBdr>
    </w:div>
    <w:div w:id="1228300474">
      <w:bodyDiv w:val="1"/>
      <w:marLeft w:val="0"/>
      <w:marRight w:val="0"/>
      <w:marTop w:val="0"/>
      <w:marBottom w:val="0"/>
      <w:divBdr>
        <w:top w:val="none" w:sz="0" w:space="0" w:color="auto"/>
        <w:left w:val="none" w:sz="0" w:space="0" w:color="auto"/>
        <w:bottom w:val="none" w:sz="0" w:space="0" w:color="auto"/>
        <w:right w:val="none" w:sz="0" w:space="0" w:color="auto"/>
      </w:divBdr>
    </w:div>
    <w:div w:id="1585142548">
      <w:bodyDiv w:val="1"/>
      <w:marLeft w:val="0"/>
      <w:marRight w:val="0"/>
      <w:marTop w:val="0"/>
      <w:marBottom w:val="0"/>
      <w:divBdr>
        <w:top w:val="none" w:sz="0" w:space="0" w:color="auto"/>
        <w:left w:val="none" w:sz="0" w:space="0" w:color="auto"/>
        <w:bottom w:val="none" w:sz="0" w:space="0" w:color="auto"/>
        <w:right w:val="none" w:sz="0" w:space="0" w:color="auto"/>
      </w:divBdr>
    </w:div>
    <w:div w:id="18819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0DD9692B8F8BE63F115E89F7DF6BE6ECF584D754DBC1438E88E1ED7E448FE0E9B08603FB86290C6BACA7962A3BC6A59C6S0eFB" TargetMode="External"/><Relationship Id="rId18" Type="http://schemas.openxmlformats.org/officeDocument/2006/relationships/hyperlink" Target="consultantplus://offline/ref=9EB152D1074F87E734D22EA75B02A316A9BD4973F3A03894986BB040DC9C26145A0BF341116B4C66B9D249C8390DAA62AF9BDD6D1BF99A3BBA46E0B9B4bFE" TargetMode="External"/><Relationship Id="rId26" Type="http://schemas.openxmlformats.org/officeDocument/2006/relationships/hyperlink" Target="consultantplus://offline/ref=6A971103867BDB7CBC0061C8694A0FD0CD422B0EA6009125185B4F71E3568DEA3583EE98A28BA628B19DCA35F8Z4Z8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main?base=LAW;n=115681;fld=134;dst=2489" TargetMode="External"/><Relationship Id="rId17" Type="http://schemas.openxmlformats.org/officeDocument/2006/relationships/hyperlink" Target="consultantplus://offline/ref=E8458EF4D5645AA3A297014DBC39141A4C926853ABA4A3E0136DCF9C88VBr9C" TargetMode="External"/><Relationship Id="rId25" Type="http://schemas.openxmlformats.org/officeDocument/2006/relationships/hyperlink" Target="consultantplus://offline/ref=790D01E7362125EA9A6F1124ECA87618763F50128B26D4AA7EBD976F7FA50FD3ED0891ADEA888B3836292731B2DB5DE05E4BCF8CC35Bu6J" TargetMode="External"/><Relationship Id="rId2" Type="http://schemas.openxmlformats.org/officeDocument/2006/relationships/numbering" Target="numbering.xml"/><Relationship Id="rId16" Type="http://schemas.openxmlformats.org/officeDocument/2006/relationships/hyperlink" Target="consultantplus://offline/ref=F64402D973EC8E7E9190F78FCFC5E564AA91C922B191490CDB1C609653D69DCA4C780DFBq1H7E"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26.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9EB152D1074F87E734D22EA75B02A316A9BD4973F3A03894986BB040DC9C26145A0BF341116B4C66B9D249C8390DAA62AF9BDD6D1BF99A3BBA46E0B9B4bFE"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main?base=RLAW168;n=4803;fld=134;dst=100030" TargetMode="External"/><Relationship Id="rId22" Type="http://schemas.openxmlformats.org/officeDocument/2006/relationships/footer" Target="footer2.xml"/><Relationship Id="rId2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BAE0E-DB59-428F-B7D4-683E85CF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57</Pages>
  <Words>15613</Words>
  <Characters>88999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104404</CharactersWithSpaces>
  <SharedDoc>false</SharedDoc>
  <HLinks>
    <vt:vector size="6" baseType="variant">
      <vt:variant>
        <vt:i4>1638402</vt:i4>
      </vt:variant>
      <vt:variant>
        <vt:i4>3</vt:i4>
      </vt:variant>
      <vt:variant>
        <vt:i4>0</vt:i4>
      </vt:variant>
      <vt:variant>
        <vt:i4>5</vt:i4>
      </vt:variant>
      <vt:variant>
        <vt:lpwstr>consultantplus://offline/ref=3808C673ECAC088E77FEA9C1B72CE984D0264FFB544748CE13EA20545265E4A263H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Дадеко</cp:lastModifiedBy>
  <cp:revision>398</cp:revision>
  <cp:lastPrinted>2023-04-25T02:35:00Z</cp:lastPrinted>
  <dcterms:created xsi:type="dcterms:W3CDTF">2024-11-07T05:04:00Z</dcterms:created>
  <dcterms:modified xsi:type="dcterms:W3CDTF">2025-11-18T09:18:00Z</dcterms:modified>
</cp:coreProperties>
</file>